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8BF" w:rsidRDefault="003568BF" w:rsidP="002663AA">
      <w:pPr>
        <w:overflowPunct/>
        <w:textAlignment w:val="auto"/>
        <w:rPr>
          <w:rFonts w:ascii="Times New Roman" w:hAnsi="Times New Roman"/>
          <w:i/>
          <w:sz w:val="24"/>
          <w:szCs w:val="24"/>
          <w:lang w:val="bg-BG"/>
        </w:rPr>
      </w:pPr>
    </w:p>
    <w:p w:rsidR="00BA324A" w:rsidRDefault="00BA324A" w:rsidP="007D014B">
      <w:pPr>
        <w:tabs>
          <w:tab w:val="left" w:pos="853"/>
          <w:tab w:val="center" w:pos="4748"/>
        </w:tabs>
        <w:ind w:right="-178"/>
        <w:jc w:val="center"/>
        <w:rPr>
          <w:rFonts w:ascii="Times New Roman" w:hAnsi="Times New Roman"/>
          <w:b/>
          <w:sz w:val="24"/>
          <w:szCs w:val="24"/>
          <w:lang w:val="bg-BG"/>
        </w:rPr>
      </w:pPr>
    </w:p>
    <w:p w:rsidR="007D014B" w:rsidRPr="007D014B" w:rsidRDefault="007D014B" w:rsidP="007D014B">
      <w:pPr>
        <w:tabs>
          <w:tab w:val="left" w:pos="853"/>
          <w:tab w:val="center" w:pos="4748"/>
        </w:tabs>
        <w:ind w:right="-178"/>
        <w:jc w:val="center"/>
        <w:rPr>
          <w:rFonts w:ascii="Times New Roman" w:hAnsi="Times New Roman"/>
          <w:b/>
          <w:sz w:val="24"/>
          <w:szCs w:val="24"/>
          <w:lang w:val="bg-BG"/>
        </w:rPr>
      </w:pPr>
      <w:r w:rsidRPr="007D014B">
        <w:rPr>
          <w:rFonts w:ascii="Times New Roman" w:hAnsi="Times New Roman"/>
          <w:b/>
          <w:sz w:val="24"/>
          <w:szCs w:val="24"/>
          <w:lang w:val="bg-BG"/>
        </w:rPr>
        <w:t xml:space="preserve">Р Е Ш Е Н И Е № ХА - </w:t>
      </w:r>
      <w:r w:rsidR="00651630">
        <w:rPr>
          <w:rFonts w:ascii="Times New Roman" w:hAnsi="Times New Roman"/>
          <w:b/>
          <w:sz w:val="24"/>
          <w:szCs w:val="24"/>
          <w:lang w:val="bg-BG"/>
        </w:rPr>
        <w:t>23</w:t>
      </w:r>
      <w:r w:rsidRPr="007D014B">
        <w:rPr>
          <w:rFonts w:ascii="Times New Roman" w:hAnsi="Times New Roman"/>
          <w:b/>
          <w:sz w:val="24"/>
          <w:szCs w:val="24"/>
          <w:lang w:val="bg-BG"/>
        </w:rPr>
        <w:t xml:space="preserve"> ПР / 202</w:t>
      </w:r>
      <w:r w:rsidR="00B4156F">
        <w:rPr>
          <w:rFonts w:ascii="Times New Roman" w:hAnsi="Times New Roman"/>
          <w:b/>
          <w:sz w:val="24"/>
          <w:szCs w:val="24"/>
          <w:lang w:val="bg-BG"/>
        </w:rPr>
        <w:t>2</w:t>
      </w:r>
      <w:r w:rsidRPr="007D014B">
        <w:rPr>
          <w:rFonts w:ascii="Times New Roman" w:hAnsi="Times New Roman"/>
          <w:b/>
          <w:sz w:val="24"/>
          <w:szCs w:val="24"/>
          <w:lang w:val="bg-BG"/>
        </w:rPr>
        <w:t>г.</w:t>
      </w:r>
    </w:p>
    <w:p w:rsidR="007D014B" w:rsidRPr="007D014B" w:rsidRDefault="007D014B" w:rsidP="007D014B">
      <w:pPr>
        <w:ind w:left="-284" w:right="-178"/>
        <w:jc w:val="both"/>
        <w:rPr>
          <w:rFonts w:ascii="Times New Roman" w:hAnsi="Times New Roman"/>
          <w:sz w:val="24"/>
          <w:szCs w:val="24"/>
          <w:lang w:val="bg-BG"/>
        </w:rPr>
      </w:pPr>
    </w:p>
    <w:p w:rsidR="007D014B" w:rsidRPr="007D014B" w:rsidRDefault="007D014B" w:rsidP="007D014B">
      <w:pPr>
        <w:ind w:left="-284" w:right="106"/>
        <w:jc w:val="center"/>
        <w:rPr>
          <w:rFonts w:ascii="Times New Roman" w:hAnsi="Times New Roman"/>
          <w:b/>
          <w:sz w:val="24"/>
          <w:szCs w:val="24"/>
          <w:lang w:val="bg-BG"/>
        </w:rPr>
      </w:pPr>
      <w:r w:rsidRPr="007D014B">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7D014B" w:rsidRPr="007D014B" w:rsidRDefault="007D014B" w:rsidP="007D014B">
      <w:pPr>
        <w:ind w:left="-284" w:right="106"/>
        <w:jc w:val="both"/>
        <w:rPr>
          <w:rFonts w:ascii="Times New Roman" w:hAnsi="Times New Roman"/>
          <w:sz w:val="24"/>
          <w:szCs w:val="24"/>
          <w:lang w:val="bg-BG"/>
        </w:rPr>
      </w:pPr>
    </w:p>
    <w:p w:rsidR="007D014B" w:rsidRPr="007D014B" w:rsidRDefault="007D014B" w:rsidP="007D014B">
      <w:pPr>
        <w:ind w:left="-142" w:right="106" w:firstLine="568"/>
        <w:jc w:val="both"/>
        <w:rPr>
          <w:rFonts w:ascii="Times New Roman" w:hAnsi="Times New Roman"/>
          <w:bCs/>
          <w:noProof/>
          <w:sz w:val="24"/>
          <w:szCs w:val="24"/>
          <w:lang w:val="ru-RU"/>
        </w:rPr>
      </w:pPr>
      <w:r w:rsidRPr="007D014B">
        <w:rPr>
          <w:rFonts w:ascii="Times New Roman" w:hAnsi="Times New Roman"/>
          <w:noProof/>
          <w:sz w:val="24"/>
          <w:szCs w:val="24"/>
          <w:lang w:val="ru-RU"/>
        </w:rPr>
        <w:t xml:space="preserve">На основание чл. 93, ал. 1, т. 1 във връзка с ал. 3 и ал. </w:t>
      </w:r>
      <w:r w:rsidRPr="007D014B">
        <w:rPr>
          <w:rFonts w:ascii="Times New Roman" w:hAnsi="Times New Roman"/>
          <w:noProof/>
          <w:sz w:val="24"/>
          <w:szCs w:val="24"/>
          <w:lang w:val="bg-BG"/>
        </w:rPr>
        <w:t>6</w:t>
      </w:r>
      <w:r w:rsidRPr="007D014B">
        <w:rPr>
          <w:rFonts w:ascii="Times New Roman" w:hAnsi="Times New Roman"/>
          <w:noProof/>
          <w:sz w:val="24"/>
          <w:szCs w:val="24"/>
          <w:lang w:val="ru-RU"/>
        </w:rPr>
        <w:t xml:space="preserve"> от </w:t>
      </w:r>
      <w:r w:rsidRPr="007D014B">
        <w:rPr>
          <w:rFonts w:ascii="Times New Roman" w:hAnsi="Times New Roman"/>
          <w:i/>
          <w:noProof/>
          <w:sz w:val="24"/>
          <w:szCs w:val="24"/>
          <w:lang w:val="ru-RU"/>
        </w:rPr>
        <w:t>Закона за опазване на околната среда</w:t>
      </w:r>
      <w:r w:rsidRPr="007D014B">
        <w:rPr>
          <w:rFonts w:ascii="Times New Roman" w:hAnsi="Times New Roman"/>
          <w:noProof/>
          <w:sz w:val="24"/>
          <w:szCs w:val="24"/>
          <w:lang w:val="ru-RU"/>
        </w:rPr>
        <w:t xml:space="preserve"> (ЗООС), чл. 7, ал. 1 и чл. 8, ал. 1 от </w:t>
      </w:r>
      <w:r w:rsidRPr="007D014B">
        <w:rPr>
          <w:rFonts w:ascii="Times New Roman" w:hAnsi="Times New Roman"/>
          <w:i/>
          <w:noProof/>
          <w:sz w:val="24"/>
          <w:szCs w:val="24"/>
          <w:lang w:val="ru-RU"/>
        </w:rPr>
        <w:t>Наредбата за условията и реда за извършване на оценка на въздействието върху околната среда</w:t>
      </w:r>
      <w:r w:rsidRPr="007D014B">
        <w:rPr>
          <w:rFonts w:ascii="Times New Roman" w:hAnsi="Times New Roman"/>
          <w:noProof/>
          <w:sz w:val="24"/>
          <w:szCs w:val="24"/>
          <w:lang w:val="ru-RU"/>
        </w:rPr>
        <w:t xml:space="preserve"> (Наредбата за ОВОС), чл. 31 ал. 4 и ал. 6 от </w:t>
      </w:r>
      <w:r w:rsidRPr="007D014B">
        <w:rPr>
          <w:rFonts w:ascii="Times New Roman" w:hAnsi="Times New Roman"/>
          <w:i/>
          <w:noProof/>
          <w:sz w:val="24"/>
          <w:szCs w:val="24"/>
          <w:lang w:val="ru-RU"/>
        </w:rPr>
        <w:t>Закон за биологичното разнообразие</w:t>
      </w:r>
      <w:r w:rsidRPr="007D014B">
        <w:rPr>
          <w:rFonts w:ascii="Times New Roman" w:hAnsi="Times New Roman"/>
          <w:noProof/>
          <w:sz w:val="24"/>
          <w:szCs w:val="24"/>
          <w:lang w:val="ru-RU"/>
        </w:rPr>
        <w:t xml:space="preserve"> (ЗБР), чл. 40 ал. 4 от </w:t>
      </w:r>
      <w:r w:rsidRPr="007D014B">
        <w:rPr>
          <w:rFonts w:ascii="Times New Roman" w:hAnsi="Times New Roman"/>
          <w:i/>
          <w:noProof/>
          <w:sz w:val="24"/>
          <w:szCs w:val="24"/>
          <w:lang w:val="ru-RU"/>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7D014B">
        <w:rPr>
          <w:rFonts w:ascii="Times New Roman" w:hAnsi="Times New Roman"/>
          <w:noProof/>
          <w:sz w:val="24"/>
          <w:szCs w:val="24"/>
          <w:lang w:val="ru-RU"/>
        </w:rPr>
        <w:t xml:space="preserve"> (Наредбата за ОС) и въз основа на представената писмена документация от възложителя по Приложение № 2 към чл. 6, от Наредбата за ОВОС и чл. 10, ал. 1 и ал. 2 от Наредбата за ОС</w:t>
      </w:r>
      <w:r w:rsidRPr="007D014B">
        <w:rPr>
          <w:rFonts w:ascii="Times New Roman" w:hAnsi="Times New Roman"/>
          <w:bCs/>
          <w:noProof/>
          <w:sz w:val="24"/>
          <w:szCs w:val="24"/>
          <w:lang w:val="ru-RU"/>
        </w:rPr>
        <w:t xml:space="preserve">, както и получени становища от Басейнова дирекция „Източнобеломорски район“ – Пловдив и Регионална здравна инспекция – </w:t>
      </w:r>
      <w:r w:rsidR="00B4156F">
        <w:rPr>
          <w:rFonts w:ascii="Times New Roman" w:hAnsi="Times New Roman"/>
          <w:bCs/>
          <w:noProof/>
          <w:sz w:val="24"/>
          <w:szCs w:val="24"/>
          <w:lang w:val="ru-RU"/>
        </w:rPr>
        <w:t>Хасково</w:t>
      </w:r>
    </w:p>
    <w:p w:rsidR="007D014B" w:rsidRPr="007D014B" w:rsidRDefault="007D014B" w:rsidP="007D014B">
      <w:pPr>
        <w:ind w:right="106"/>
        <w:jc w:val="both"/>
        <w:rPr>
          <w:rFonts w:ascii="Times New Roman" w:hAnsi="Times New Roman"/>
          <w:bCs/>
          <w:noProof/>
          <w:sz w:val="24"/>
          <w:szCs w:val="24"/>
          <w:lang w:val="ru-RU"/>
        </w:rPr>
      </w:pPr>
    </w:p>
    <w:p w:rsidR="007D014B" w:rsidRPr="007D014B" w:rsidRDefault="007D014B" w:rsidP="007D014B">
      <w:pPr>
        <w:ind w:right="106"/>
        <w:jc w:val="both"/>
        <w:rPr>
          <w:rFonts w:ascii="Times New Roman" w:hAnsi="Times New Roman"/>
          <w:noProof/>
          <w:sz w:val="24"/>
          <w:szCs w:val="24"/>
          <w:lang w:val="ru-RU"/>
        </w:rPr>
      </w:pPr>
    </w:p>
    <w:p w:rsidR="007D014B" w:rsidRPr="007D014B" w:rsidRDefault="007D014B" w:rsidP="007D014B">
      <w:pPr>
        <w:ind w:left="-284" w:right="106"/>
        <w:jc w:val="center"/>
        <w:rPr>
          <w:rFonts w:ascii="Times New Roman" w:hAnsi="Times New Roman"/>
          <w:b/>
          <w:sz w:val="24"/>
          <w:szCs w:val="24"/>
          <w:lang w:val="bg-BG"/>
        </w:rPr>
      </w:pPr>
      <w:r w:rsidRPr="007D014B">
        <w:rPr>
          <w:rFonts w:ascii="Times New Roman" w:hAnsi="Times New Roman"/>
          <w:b/>
          <w:sz w:val="24"/>
          <w:szCs w:val="24"/>
          <w:lang w:val="bg-BG"/>
        </w:rPr>
        <w:t>Р Е Ш И Х</w:t>
      </w:r>
    </w:p>
    <w:p w:rsidR="007D014B" w:rsidRPr="007D014B" w:rsidRDefault="007D014B" w:rsidP="007D014B">
      <w:pPr>
        <w:ind w:left="-284" w:right="106"/>
        <w:jc w:val="both"/>
        <w:rPr>
          <w:rFonts w:ascii="Times New Roman" w:hAnsi="Times New Roman"/>
          <w:sz w:val="24"/>
          <w:szCs w:val="24"/>
          <w:lang w:val="bg-BG"/>
        </w:rPr>
      </w:pPr>
    </w:p>
    <w:p w:rsidR="00A03970" w:rsidRPr="00A03970" w:rsidRDefault="007D014B" w:rsidP="00A03970">
      <w:pPr>
        <w:tabs>
          <w:tab w:val="left" w:pos="567"/>
        </w:tabs>
        <w:ind w:left="-142" w:right="106"/>
        <w:jc w:val="both"/>
        <w:rPr>
          <w:rFonts w:ascii="Times New Roman" w:hAnsi="Times New Roman"/>
          <w:bCs/>
          <w:noProof/>
          <w:sz w:val="24"/>
          <w:szCs w:val="24"/>
          <w:lang w:val="bg-BG"/>
        </w:rPr>
      </w:pPr>
      <w:r w:rsidRPr="007D014B">
        <w:rPr>
          <w:rFonts w:ascii="Times New Roman" w:hAnsi="Times New Roman"/>
          <w:b/>
          <w:noProof/>
          <w:sz w:val="24"/>
          <w:szCs w:val="24"/>
          <w:lang w:val="bg-BG"/>
        </w:rPr>
        <w:t>да не се извършва</w:t>
      </w:r>
      <w:r w:rsidRPr="007D014B">
        <w:rPr>
          <w:rFonts w:ascii="Times New Roman" w:hAnsi="Times New Roman"/>
          <w:noProof/>
          <w:sz w:val="24"/>
          <w:szCs w:val="24"/>
          <w:lang w:val="bg-BG"/>
        </w:rPr>
        <w:t xml:space="preserve"> оценка на въздействието върху околната среда за инвестиционно предложение за: </w:t>
      </w:r>
      <w:r w:rsidR="003351CD" w:rsidRPr="003351CD">
        <w:rPr>
          <w:rFonts w:ascii="Times New Roman" w:hAnsi="Times New Roman"/>
          <w:bCs/>
          <w:noProof/>
          <w:sz w:val="24"/>
          <w:szCs w:val="24"/>
          <w:lang w:val="bg-BG"/>
        </w:rPr>
        <w:t>„Изграждане на цех за преработка на земеделски продукти от растителен и животински вид в ПИ № 77195.734.305, град Хасково“</w:t>
      </w:r>
      <w:r w:rsidR="003351CD">
        <w:rPr>
          <w:rFonts w:ascii="Times New Roman" w:hAnsi="Times New Roman"/>
          <w:bCs/>
          <w:noProof/>
          <w:sz w:val="24"/>
          <w:szCs w:val="24"/>
          <w:lang w:val="bg-BG"/>
        </w:rPr>
        <w:t xml:space="preserve">, </w:t>
      </w:r>
      <w:r w:rsidR="00A03970" w:rsidRPr="00A03970">
        <w:rPr>
          <w:rFonts w:ascii="Times New Roman" w:hAnsi="Times New Roman"/>
          <w:bCs/>
          <w:noProof/>
          <w:sz w:val="24"/>
          <w:szCs w:val="24"/>
          <w:lang w:val="bg-BG"/>
        </w:rPr>
        <w:t xml:space="preserve">което </w:t>
      </w:r>
      <w:r w:rsidR="00A03970" w:rsidRPr="00A03970">
        <w:rPr>
          <w:rFonts w:ascii="Times New Roman" w:hAnsi="Times New Roman"/>
          <w:b/>
          <w:bCs/>
          <w:noProof/>
          <w:sz w:val="24"/>
          <w:szCs w:val="24"/>
          <w:lang w:val="bg-BG"/>
        </w:rPr>
        <w:t>няма вероятност</w:t>
      </w:r>
      <w:r w:rsidR="00A03970" w:rsidRPr="00A03970">
        <w:rPr>
          <w:rFonts w:ascii="Times New Roman" w:hAnsi="Times New Roman"/>
          <w:bCs/>
          <w:noProof/>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предмет на опазване в защитените зони и човешкото здраве</w:t>
      </w:r>
    </w:p>
    <w:p w:rsidR="00A03970" w:rsidRPr="00A03970" w:rsidRDefault="00A03970" w:rsidP="00A03970">
      <w:pPr>
        <w:tabs>
          <w:tab w:val="left" w:pos="567"/>
        </w:tabs>
        <w:ind w:left="-142" w:right="106"/>
        <w:jc w:val="both"/>
        <w:rPr>
          <w:rFonts w:ascii="Times New Roman" w:hAnsi="Times New Roman"/>
          <w:bCs/>
          <w:noProof/>
          <w:sz w:val="24"/>
          <w:szCs w:val="24"/>
          <w:lang w:val="bg-BG"/>
        </w:rPr>
      </w:pPr>
    </w:p>
    <w:p w:rsidR="00A03970" w:rsidRPr="00A03970" w:rsidRDefault="00A03970" w:rsidP="00A03970">
      <w:pPr>
        <w:tabs>
          <w:tab w:val="left" w:pos="567"/>
        </w:tabs>
        <w:ind w:left="-142" w:right="106"/>
        <w:jc w:val="both"/>
        <w:rPr>
          <w:rFonts w:ascii="Times New Roman" w:hAnsi="Times New Roman"/>
          <w:bCs/>
          <w:noProof/>
          <w:sz w:val="24"/>
          <w:szCs w:val="24"/>
          <w:lang w:val="bg-BG"/>
        </w:rPr>
      </w:pPr>
      <w:r w:rsidRPr="00A03970">
        <w:rPr>
          <w:rFonts w:ascii="Times New Roman" w:hAnsi="Times New Roman"/>
          <w:b/>
          <w:bCs/>
          <w:noProof/>
          <w:sz w:val="24"/>
          <w:szCs w:val="24"/>
          <w:lang w:val="bg-BG"/>
        </w:rPr>
        <w:t xml:space="preserve">възложител: </w:t>
      </w:r>
      <w:r w:rsidR="003351CD">
        <w:rPr>
          <w:rFonts w:ascii="Times New Roman" w:hAnsi="Times New Roman"/>
          <w:bCs/>
          <w:noProof/>
          <w:sz w:val="24"/>
          <w:szCs w:val="24"/>
          <w:lang w:val="bg-BG"/>
        </w:rPr>
        <w:t>ЕТ</w:t>
      </w:r>
      <w:r w:rsidRPr="00A03970">
        <w:rPr>
          <w:rFonts w:ascii="Times New Roman" w:hAnsi="Times New Roman"/>
          <w:bCs/>
          <w:noProof/>
          <w:sz w:val="24"/>
          <w:szCs w:val="24"/>
          <w:lang w:val="bg-BG"/>
        </w:rPr>
        <w:t xml:space="preserve"> </w:t>
      </w:r>
      <w:r w:rsidR="00E53605">
        <w:rPr>
          <w:rFonts w:ascii="Times New Roman" w:hAnsi="Times New Roman"/>
          <w:bCs/>
          <w:noProof/>
          <w:sz w:val="24"/>
          <w:szCs w:val="24"/>
          <w:lang w:val="bg-BG"/>
        </w:rPr>
        <w:t>„</w:t>
      </w:r>
      <w:r w:rsidR="003351CD">
        <w:rPr>
          <w:rFonts w:ascii="Times New Roman" w:hAnsi="Times New Roman"/>
          <w:bCs/>
          <w:noProof/>
          <w:sz w:val="24"/>
          <w:szCs w:val="24"/>
          <w:lang w:val="bg-BG"/>
        </w:rPr>
        <w:t>Тано-Николай Траилов</w:t>
      </w:r>
      <w:r w:rsidR="00E53605">
        <w:rPr>
          <w:rFonts w:ascii="Times New Roman" w:hAnsi="Times New Roman"/>
          <w:bCs/>
          <w:noProof/>
          <w:sz w:val="24"/>
          <w:szCs w:val="24"/>
          <w:lang w:val="bg-BG"/>
        </w:rPr>
        <w:t>“</w:t>
      </w:r>
      <w:r w:rsidRPr="00A03970">
        <w:rPr>
          <w:rFonts w:ascii="Times New Roman" w:hAnsi="Times New Roman"/>
          <w:bCs/>
          <w:noProof/>
          <w:sz w:val="24"/>
          <w:szCs w:val="24"/>
          <w:lang w:val="bg-BG"/>
        </w:rPr>
        <w:t xml:space="preserve">, с адрес: </w:t>
      </w:r>
      <w:r w:rsidR="003351CD">
        <w:rPr>
          <w:rFonts w:ascii="Times New Roman" w:hAnsi="Times New Roman"/>
          <w:bCs/>
          <w:noProof/>
          <w:sz w:val="24"/>
          <w:szCs w:val="24"/>
          <w:lang w:val="bg-BG"/>
        </w:rPr>
        <w:t>6300 Хасково, ул. „Бяло море“ 31</w:t>
      </w:r>
    </w:p>
    <w:p w:rsidR="00A03970" w:rsidRPr="00A03970" w:rsidRDefault="00A03970" w:rsidP="00A03970">
      <w:pPr>
        <w:tabs>
          <w:tab w:val="left" w:pos="567"/>
        </w:tabs>
        <w:ind w:left="-142" w:right="106"/>
        <w:jc w:val="both"/>
        <w:rPr>
          <w:rFonts w:ascii="Times New Roman" w:hAnsi="Times New Roman"/>
          <w:bCs/>
          <w:noProof/>
          <w:sz w:val="24"/>
          <w:szCs w:val="24"/>
          <w:lang w:val="bg-BG"/>
        </w:rPr>
      </w:pPr>
      <w:r w:rsidRPr="00A03970">
        <w:rPr>
          <w:rFonts w:ascii="Times New Roman" w:hAnsi="Times New Roman"/>
          <w:b/>
          <w:bCs/>
          <w:noProof/>
          <w:sz w:val="24"/>
          <w:szCs w:val="24"/>
          <w:lang w:val="bg-BG"/>
        </w:rPr>
        <w:t>местоположение:</w:t>
      </w:r>
      <w:r w:rsidRPr="00A03970">
        <w:rPr>
          <w:rFonts w:ascii="Times New Roman" w:hAnsi="Times New Roman"/>
          <w:bCs/>
          <w:noProof/>
          <w:sz w:val="24"/>
          <w:szCs w:val="24"/>
          <w:lang w:val="bg-BG"/>
        </w:rPr>
        <w:t xml:space="preserve"> </w:t>
      </w:r>
      <w:r w:rsidR="003351CD">
        <w:rPr>
          <w:rFonts w:ascii="Times New Roman" w:hAnsi="Times New Roman"/>
          <w:bCs/>
          <w:noProof/>
          <w:sz w:val="24"/>
          <w:szCs w:val="24"/>
          <w:lang w:val="bg-BG"/>
        </w:rPr>
        <w:t>поземлен имот № 77195.734.305 по КК</w:t>
      </w:r>
      <w:r w:rsidR="003351CD" w:rsidRPr="003351CD">
        <w:rPr>
          <w:rFonts w:ascii="Times New Roman" w:hAnsi="Times New Roman"/>
          <w:bCs/>
          <w:noProof/>
          <w:sz w:val="24"/>
          <w:szCs w:val="24"/>
          <w:lang w:val="bg-BG"/>
        </w:rPr>
        <w:t xml:space="preserve"> град Хасково</w:t>
      </w:r>
    </w:p>
    <w:p w:rsidR="007D014B" w:rsidRDefault="007D014B" w:rsidP="00A03970">
      <w:pPr>
        <w:tabs>
          <w:tab w:val="left" w:pos="567"/>
        </w:tabs>
        <w:ind w:left="-142" w:right="106"/>
        <w:jc w:val="both"/>
        <w:rPr>
          <w:rFonts w:ascii="Times New Roman" w:hAnsi="Times New Roman"/>
          <w:sz w:val="24"/>
          <w:szCs w:val="24"/>
          <w:lang w:val="bg-BG"/>
        </w:rPr>
      </w:pPr>
    </w:p>
    <w:p w:rsidR="00B4156F" w:rsidRPr="007D014B" w:rsidRDefault="00B4156F" w:rsidP="007D014B">
      <w:pPr>
        <w:ind w:right="106"/>
        <w:jc w:val="both"/>
        <w:rPr>
          <w:rFonts w:ascii="Times New Roman" w:hAnsi="Times New Roman"/>
          <w:sz w:val="24"/>
          <w:szCs w:val="24"/>
          <w:lang w:val="bg-BG"/>
        </w:rPr>
      </w:pPr>
    </w:p>
    <w:p w:rsidR="007D014B" w:rsidRPr="007D014B" w:rsidRDefault="007D014B" w:rsidP="007D014B">
      <w:pPr>
        <w:ind w:left="-142" w:right="106"/>
        <w:jc w:val="both"/>
        <w:rPr>
          <w:rFonts w:ascii="Times New Roman" w:hAnsi="Times New Roman"/>
          <w:b/>
          <w:i/>
          <w:sz w:val="24"/>
          <w:szCs w:val="24"/>
          <w:lang w:val="bg-BG"/>
        </w:rPr>
      </w:pPr>
      <w:r w:rsidRPr="007D014B">
        <w:rPr>
          <w:rFonts w:ascii="Times New Roman" w:hAnsi="Times New Roman"/>
          <w:b/>
          <w:i/>
          <w:sz w:val="24"/>
          <w:szCs w:val="24"/>
          <w:lang w:val="bg-BG"/>
        </w:rPr>
        <w:t>Кратко описание на инвестиционното предложение:</w:t>
      </w:r>
    </w:p>
    <w:p w:rsidR="003351CD" w:rsidRPr="003351CD" w:rsidRDefault="003351CD" w:rsidP="003351CD">
      <w:pPr>
        <w:ind w:left="-142" w:right="106" w:firstLine="568"/>
        <w:jc w:val="both"/>
        <w:rPr>
          <w:rFonts w:ascii="Times New Roman" w:hAnsi="Times New Roman"/>
          <w:sz w:val="24"/>
          <w:szCs w:val="24"/>
          <w:lang w:val="bg-BG"/>
        </w:rPr>
      </w:pPr>
      <w:r w:rsidRPr="003351CD">
        <w:rPr>
          <w:rFonts w:ascii="Times New Roman" w:hAnsi="Times New Roman"/>
          <w:sz w:val="24"/>
          <w:szCs w:val="24"/>
          <w:lang w:val="bg-BG"/>
        </w:rPr>
        <w:t>ПИ № 77195.734.305 по КК на град Хасково е с площ 2624 кв.м., урбанизирана територия, НТП: средно застрояване. Имотът е застроен.</w:t>
      </w:r>
    </w:p>
    <w:p w:rsidR="003351CD" w:rsidRPr="003351CD" w:rsidRDefault="003351CD" w:rsidP="003351CD">
      <w:pPr>
        <w:ind w:left="-142" w:right="106" w:firstLine="568"/>
        <w:jc w:val="both"/>
        <w:rPr>
          <w:rFonts w:ascii="Times New Roman" w:hAnsi="Times New Roman"/>
          <w:sz w:val="24"/>
          <w:szCs w:val="24"/>
          <w:lang w:val="bg-BG"/>
        </w:rPr>
      </w:pPr>
      <w:r>
        <w:rPr>
          <w:rFonts w:ascii="Times New Roman" w:hAnsi="Times New Roman"/>
          <w:sz w:val="24"/>
          <w:szCs w:val="24"/>
          <w:lang w:val="bg-BG"/>
        </w:rPr>
        <w:t>С</w:t>
      </w:r>
      <w:r w:rsidRPr="003351CD">
        <w:rPr>
          <w:rFonts w:ascii="Times New Roman" w:hAnsi="Times New Roman"/>
          <w:sz w:val="24"/>
          <w:szCs w:val="24"/>
          <w:lang w:val="bg-BG"/>
        </w:rPr>
        <w:t xml:space="preserve"> инвестиционното предложение се предвижда реконструкция на съществуващата сграда в имота, като се преустрои в производствен цех за преработка на зеленчуци и разфасовано месо и закупуване на технологично оборудване за приемане на суровини, преработка и съхранение на складови и хладилни помещения. Капацитет на производственото предприятие е 1 тон/ден зеленчуци и 1 тон/ден местни суровини.</w:t>
      </w:r>
    </w:p>
    <w:p w:rsidR="003351CD" w:rsidRPr="003351CD" w:rsidRDefault="003351CD" w:rsidP="003351CD">
      <w:pPr>
        <w:ind w:left="-142" w:right="106" w:firstLine="568"/>
        <w:jc w:val="both"/>
        <w:rPr>
          <w:rFonts w:ascii="Times New Roman" w:hAnsi="Times New Roman"/>
          <w:sz w:val="24"/>
          <w:szCs w:val="24"/>
          <w:lang w:val="bg-BG"/>
        </w:rPr>
      </w:pPr>
      <w:r w:rsidRPr="003351CD">
        <w:rPr>
          <w:rFonts w:ascii="Times New Roman" w:hAnsi="Times New Roman"/>
          <w:sz w:val="24"/>
          <w:szCs w:val="24"/>
          <w:lang w:val="bg-BG"/>
        </w:rPr>
        <w:t xml:space="preserve">В </w:t>
      </w:r>
      <w:r>
        <w:rPr>
          <w:rFonts w:ascii="Times New Roman" w:hAnsi="Times New Roman"/>
          <w:sz w:val="24"/>
          <w:szCs w:val="24"/>
          <w:lang w:val="bg-BG"/>
        </w:rPr>
        <w:t xml:space="preserve">новопроектирания </w:t>
      </w:r>
      <w:r w:rsidRPr="003351CD">
        <w:rPr>
          <w:rFonts w:ascii="Times New Roman" w:hAnsi="Times New Roman"/>
          <w:sz w:val="24"/>
          <w:szCs w:val="24"/>
          <w:lang w:val="bg-BG"/>
        </w:rPr>
        <w:t>обект ще се произвеждат:</w:t>
      </w:r>
    </w:p>
    <w:p w:rsidR="003351CD" w:rsidRPr="003351CD" w:rsidRDefault="003351CD" w:rsidP="003351CD">
      <w:pPr>
        <w:pStyle w:val="aa"/>
        <w:numPr>
          <w:ilvl w:val="0"/>
          <w:numId w:val="25"/>
        </w:numPr>
        <w:tabs>
          <w:tab w:val="left" w:pos="851"/>
        </w:tabs>
        <w:spacing w:line="240" w:lineRule="auto"/>
        <w:ind w:left="-142" w:right="106" w:firstLine="709"/>
        <w:jc w:val="both"/>
        <w:rPr>
          <w:rFonts w:ascii="Times New Roman" w:hAnsi="Times New Roman"/>
          <w:bCs/>
          <w:sz w:val="24"/>
          <w:szCs w:val="24"/>
        </w:rPr>
      </w:pPr>
      <w:r w:rsidRPr="003351CD">
        <w:rPr>
          <w:rFonts w:ascii="Times New Roman" w:hAnsi="Times New Roman"/>
          <w:sz w:val="24"/>
          <w:szCs w:val="24"/>
        </w:rPr>
        <w:t>готови кулинарни изделия, опаковани в херметически затворени потребителски опаковки, консервирани чрез високо температурна стерилизация и предназначени за директна кон</w:t>
      </w:r>
      <w:r>
        <w:rPr>
          <w:rFonts w:ascii="Times New Roman" w:hAnsi="Times New Roman"/>
          <w:sz w:val="24"/>
          <w:szCs w:val="24"/>
        </w:rPr>
        <w:t xml:space="preserve">сумация от крайния потребител; </w:t>
      </w:r>
    </w:p>
    <w:p w:rsidR="003351CD" w:rsidRPr="003351CD" w:rsidRDefault="003351CD" w:rsidP="003351CD">
      <w:pPr>
        <w:pStyle w:val="aa"/>
        <w:numPr>
          <w:ilvl w:val="0"/>
          <w:numId w:val="25"/>
        </w:numPr>
        <w:tabs>
          <w:tab w:val="left" w:pos="851"/>
        </w:tabs>
        <w:spacing w:line="240" w:lineRule="auto"/>
        <w:ind w:left="-142" w:right="106" w:firstLine="709"/>
        <w:jc w:val="both"/>
        <w:rPr>
          <w:rFonts w:ascii="Times New Roman" w:hAnsi="Times New Roman"/>
          <w:bCs/>
          <w:sz w:val="24"/>
          <w:szCs w:val="24"/>
        </w:rPr>
      </w:pPr>
      <w:r w:rsidRPr="003351CD">
        <w:rPr>
          <w:rFonts w:ascii="Times New Roman" w:hAnsi="Times New Roman"/>
          <w:bCs/>
          <w:sz w:val="24"/>
          <w:szCs w:val="24"/>
        </w:rPr>
        <w:t>Готови кулинарни изделия</w:t>
      </w:r>
      <w:r>
        <w:rPr>
          <w:rFonts w:ascii="Times New Roman" w:hAnsi="Times New Roman"/>
          <w:sz w:val="24"/>
          <w:szCs w:val="24"/>
        </w:rPr>
        <w:t xml:space="preserve"> без месо - </w:t>
      </w:r>
      <w:r w:rsidRPr="003351CD">
        <w:rPr>
          <w:rFonts w:ascii="Times New Roman" w:hAnsi="Times New Roman"/>
          <w:sz w:val="24"/>
          <w:szCs w:val="24"/>
        </w:rPr>
        <w:t>ястия от задушени зеленчуци</w:t>
      </w:r>
      <w:r>
        <w:rPr>
          <w:rFonts w:ascii="Times New Roman" w:hAnsi="Times New Roman"/>
          <w:sz w:val="24"/>
          <w:szCs w:val="24"/>
        </w:rPr>
        <w:t>, ориз, зеленчукови супи и др.;</w:t>
      </w:r>
    </w:p>
    <w:p w:rsidR="003351CD" w:rsidRPr="003351CD" w:rsidRDefault="003351CD" w:rsidP="003351CD">
      <w:pPr>
        <w:pStyle w:val="aa"/>
        <w:numPr>
          <w:ilvl w:val="0"/>
          <w:numId w:val="25"/>
        </w:numPr>
        <w:tabs>
          <w:tab w:val="left" w:pos="851"/>
        </w:tabs>
        <w:spacing w:line="240" w:lineRule="auto"/>
        <w:ind w:left="-142" w:right="106" w:firstLine="709"/>
        <w:jc w:val="both"/>
        <w:rPr>
          <w:rFonts w:ascii="Times New Roman" w:hAnsi="Times New Roman"/>
          <w:bCs/>
          <w:sz w:val="24"/>
          <w:szCs w:val="24"/>
        </w:rPr>
      </w:pPr>
      <w:r w:rsidRPr="003351CD">
        <w:rPr>
          <w:rFonts w:ascii="Times New Roman" w:hAnsi="Times New Roman"/>
          <w:bCs/>
          <w:sz w:val="24"/>
          <w:szCs w:val="24"/>
        </w:rPr>
        <w:t>Готови кулинарни изделия</w:t>
      </w:r>
      <w:r>
        <w:rPr>
          <w:rFonts w:ascii="Times New Roman" w:hAnsi="Times New Roman"/>
          <w:sz w:val="24"/>
          <w:szCs w:val="24"/>
        </w:rPr>
        <w:t xml:space="preserve"> с месо- </w:t>
      </w:r>
      <w:r w:rsidRPr="003351CD">
        <w:rPr>
          <w:rFonts w:ascii="Times New Roman" w:hAnsi="Times New Roman"/>
          <w:sz w:val="24"/>
          <w:szCs w:val="24"/>
        </w:rPr>
        <w:t xml:space="preserve">супи с месо и зеленчуци, ориз с месо, говеждо месо със зеленчуци, печени кюфтета, </w:t>
      </w:r>
      <w:proofErr w:type="spellStart"/>
      <w:r w:rsidRPr="003351CD">
        <w:rPr>
          <w:rFonts w:ascii="Times New Roman" w:hAnsi="Times New Roman"/>
          <w:sz w:val="24"/>
          <w:szCs w:val="24"/>
        </w:rPr>
        <w:t>кюфтета</w:t>
      </w:r>
      <w:proofErr w:type="spellEnd"/>
      <w:r w:rsidRPr="003351CD">
        <w:rPr>
          <w:rFonts w:ascii="Times New Roman" w:hAnsi="Times New Roman"/>
          <w:sz w:val="24"/>
          <w:szCs w:val="24"/>
        </w:rPr>
        <w:t xml:space="preserve"> в кисел сос, кюфтета със зеленчуци, задушено месо с бял боб, дюнер </w:t>
      </w:r>
      <w:r>
        <w:rPr>
          <w:rFonts w:ascii="Times New Roman" w:hAnsi="Times New Roman"/>
          <w:sz w:val="24"/>
          <w:szCs w:val="24"/>
        </w:rPr>
        <w:t xml:space="preserve">от </w:t>
      </w:r>
      <w:proofErr w:type="spellStart"/>
      <w:r>
        <w:rPr>
          <w:rFonts w:ascii="Times New Roman" w:hAnsi="Times New Roman"/>
          <w:sz w:val="24"/>
          <w:szCs w:val="24"/>
        </w:rPr>
        <w:t>мляно</w:t>
      </w:r>
      <w:proofErr w:type="spellEnd"/>
      <w:r>
        <w:rPr>
          <w:rFonts w:ascii="Times New Roman" w:hAnsi="Times New Roman"/>
          <w:sz w:val="24"/>
          <w:szCs w:val="24"/>
        </w:rPr>
        <w:t xml:space="preserve"> говеждо месо, пилешки дюнер с ориз</w:t>
      </w:r>
      <w:r w:rsidRPr="003351CD">
        <w:rPr>
          <w:rFonts w:ascii="Times New Roman" w:hAnsi="Times New Roman"/>
          <w:sz w:val="24"/>
          <w:szCs w:val="24"/>
        </w:rPr>
        <w:t>;</w:t>
      </w:r>
    </w:p>
    <w:p w:rsidR="003351CD" w:rsidRPr="003351CD" w:rsidRDefault="003351CD" w:rsidP="003351CD">
      <w:pPr>
        <w:pStyle w:val="aa"/>
        <w:numPr>
          <w:ilvl w:val="0"/>
          <w:numId w:val="25"/>
        </w:numPr>
        <w:tabs>
          <w:tab w:val="left" w:pos="851"/>
        </w:tabs>
        <w:spacing w:line="240" w:lineRule="auto"/>
        <w:ind w:left="-142" w:right="106" w:firstLine="709"/>
        <w:jc w:val="both"/>
        <w:rPr>
          <w:rFonts w:ascii="Times New Roman" w:hAnsi="Times New Roman"/>
          <w:bCs/>
          <w:sz w:val="24"/>
          <w:szCs w:val="24"/>
        </w:rPr>
      </w:pPr>
      <w:r w:rsidRPr="003351CD">
        <w:rPr>
          <w:rFonts w:ascii="Times New Roman" w:hAnsi="Times New Roman"/>
          <w:sz w:val="24"/>
          <w:szCs w:val="24"/>
        </w:rPr>
        <w:lastRenderedPageBreak/>
        <w:t>Замразени зеленчуци и полуфабрикати от месо и зеленчуци, съхранявани при температура под -18 °С;</w:t>
      </w:r>
    </w:p>
    <w:p w:rsidR="003351CD" w:rsidRPr="003351CD" w:rsidRDefault="003351CD" w:rsidP="003351CD">
      <w:pPr>
        <w:pStyle w:val="aa"/>
        <w:numPr>
          <w:ilvl w:val="0"/>
          <w:numId w:val="25"/>
        </w:numPr>
        <w:tabs>
          <w:tab w:val="left" w:pos="851"/>
        </w:tabs>
        <w:spacing w:after="0" w:line="240" w:lineRule="auto"/>
        <w:ind w:left="-142" w:right="106" w:firstLine="709"/>
        <w:jc w:val="both"/>
        <w:rPr>
          <w:rFonts w:ascii="Times New Roman" w:hAnsi="Times New Roman"/>
          <w:bCs/>
          <w:sz w:val="24"/>
          <w:szCs w:val="24"/>
        </w:rPr>
      </w:pPr>
      <w:r w:rsidRPr="003351CD">
        <w:rPr>
          <w:rFonts w:ascii="Times New Roman" w:hAnsi="Times New Roman"/>
          <w:sz w:val="24"/>
          <w:szCs w:val="24"/>
        </w:rPr>
        <w:t xml:space="preserve">Сладолед, различни видове опакован в  опаковки с вместимост от 1,00 до 2,5 кг, съхраняван в хладилни условия при температура от -13 до -18°С ; </w:t>
      </w:r>
    </w:p>
    <w:p w:rsidR="003351CD" w:rsidRPr="003351CD" w:rsidRDefault="00EE74BC" w:rsidP="00EE74BC">
      <w:pPr>
        <w:ind w:left="-142" w:right="106" w:firstLine="568"/>
        <w:jc w:val="both"/>
        <w:rPr>
          <w:rFonts w:ascii="Times New Roman" w:hAnsi="Times New Roman"/>
          <w:sz w:val="24"/>
          <w:szCs w:val="24"/>
          <w:lang w:val="bg-BG"/>
        </w:rPr>
      </w:pPr>
      <w:r>
        <w:rPr>
          <w:rFonts w:ascii="Times New Roman" w:hAnsi="Times New Roman"/>
          <w:sz w:val="24"/>
          <w:szCs w:val="24"/>
          <w:lang w:val="bg-BG"/>
        </w:rPr>
        <w:t xml:space="preserve">Готовите </w:t>
      </w:r>
      <w:r w:rsidR="003351CD" w:rsidRPr="003351CD">
        <w:rPr>
          <w:rFonts w:ascii="Times New Roman" w:hAnsi="Times New Roman"/>
          <w:sz w:val="24"/>
          <w:szCs w:val="24"/>
          <w:lang w:val="bg-BG"/>
        </w:rPr>
        <w:t>кулинарни из</w:t>
      </w:r>
      <w:r>
        <w:rPr>
          <w:rFonts w:ascii="Times New Roman" w:hAnsi="Times New Roman"/>
          <w:sz w:val="24"/>
          <w:szCs w:val="24"/>
          <w:lang w:val="bg-BG"/>
        </w:rPr>
        <w:t xml:space="preserve">делия предварително се сготвят </w:t>
      </w:r>
      <w:r w:rsidR="003351CD" w:rsidRPr="003351CD">
        <w:rPr>
          <w:rFonts w:ascii="Times New Roman" w:hAnsi="Times New Roman"/>
          <w:sz w:val="24"/>
          <w:szCs w:val="24"/>
          <w:lang w:val="bg-BG"/>
        </w:rPr>
        <w:t>чрез пържене, печене или варене, след кое</w:t>
      </w:r>
      <w:r>
        <w:rPr>
          <w:rFonts w:ascii="Times New Roman" w:hAnsi="Times New Roman"/>
          <w:sz w:val="24"/>
          <w:szCs w:val="24"/>
          <w:lang w:val="bg-BG"/>
        </w:rPr>
        <w:t xml:space="preserve">то се пакетират в херметически </w:t>
      </w:r>
      <w:r w:rsidR="003351CD" w:rsidRPr="003351CD">
        <w:rPr>
          <w:rFonts w:ascii="Times New Roman" w:hAnsi="Times New Roman"/>
          <w:sz w:val="24"/>
          <w:szCs w:val="24"/>
          <w:lang w:val="bg-BG"/>
        </w:rPr>
        <w:t>потребителски оп</w:t>
      </w:r>
      <w:r>
        <w:rPr>
          <w:rFonts w:ascii="Times New Roman" w:hAnsi="Times New Roman"/>
          <w:sz w:val="24"/>
          <w:szCs w:val="24"/>
          <w:lang w:val="bg-BG"/>
        </w:rPr>
        <w:t xml:space="preserve">аковки </w:t>
      </w:r>
      <w:r w:rsidR="003351CD" w:rsidRPr="003351CD">
        <w:rPr>
          <w:rFonts w:ascii="Times New Roman" w:hAnsi="Times New Roman"/>
          <w:sz w:val="24"/>
          <w:szCs w:val="24"/>
          <w:lang w:val="bg-BG"/>
        </w:rPr>
        <w:t xml:space="preserve">от </w:t>
      </w:r>
      <w:proofErr w:type="spellStart"/>
      <w:r w:rsidR="003351CD" w:rsidRPr="003351CD">
        <w:rPr>
          <w:rFonts w:ascii="Times New Roman" w:hAnsi="Times New Roman"/>
          <w:sz w:val="24"/>
          <w:szCs w:val="24"/>
          <w:lang w:val="bg-BG"/>
        </w:rPr>
        <w:t>петсло</w:t>
      </w:r>
      <w:r>
        <w:rPr>
          <w:rFonts w:ascii="Times New Roman" w:hAnsi="Times New Roman"/>
          <w:sz w:val="24"/>
          <w:szCs w:val="24"/>
          <w:lang w:val="bg-BG"/>
        </w:rPr>
        <w:t>ен</w:t>
      </w:r>
      <w:proofErr w:type="spellEnd"/>
      <w:r>
        <w:rPr>
          <w:rFonts w:ascii="Times New Roman" w:hAnsi="Times New Roman"/>
          <w:sz w:val="24"/>
          <w:szCs w:val="24"/>
          <w:lang w:val="bg-BG"/>
        </w:rPr>
        <w:t xml:space="preserve"> </w:t>
      </w:r>
      <w:proofErr w:type="spellStart"/>
      <w:r>
        <w:rPr>
          <w:rFonts w:ascii="Times New Roman" w:hAnsi="Times New Roman"/>
          <w:sz w:val="24"/>
          <w:szCs w:val="24"/>
          <w:lang w:val="bg-BG"/>
        </w:rPr>
        <w:t>полиетилен</w:t>
      </w:r>
      <w:proofErr w:type="spellEnd"/>
      <w:r>
        <w:rPr>
          <w:rFonts w:ascii="Times New Roman" w:hAnsi="Times New Roman"/>
          <w:sz w:val="24"/>
          <w:szCs w:val="24"/>
          <w:lang w:val="bg-BG"/>
        </w:rPr>
        <w:t>, стерилизират се</w:t>
      </w:r>
      <w:r w:rsidR="003351CD" w:rsidRPr="003351CD">
        <w:rPr>
          <w:rFonts w:ascii="Times New Roman" w:hAnsi="Times New Roman"/>
          <w:sz w:val="24"/>
          <w:szCs w:val="24"/>
          <w:lang w:val="bg-BG"/>
        </w:rPr>
        <w:t>, опаковат се в тр</w:t>
      </w:r>
      <w:r>
        <w:rPr>
          <w:rFonts w:ascii="Times New Roman" w:hAnsi="Times New Roman"/>
          <w:sz w:val="24"/>
          <w:szCs w:val="24"/>
          <w:lang w:val="bg-BG"/>
        </w:rPr>
        <w:t xml:space="preserve">анспортна опаковка, съхраняват </w:t>
      </w:r>
      <w:r w:rsidR="003351CD" w:rsidRPr="003351CD">
        <w:rPr>
          <w:rFonts w:ascii="Times New Roman" w:hAnsi="Times New Roman"/>
          <w:sz w:val="24"/>
          <w:szCs w:val="24"/>
          <w:lang w:val="bg-BG"/>
        </w:rPr>
        <w:t>при температура до 22°С и се експедират към търговската мрежа;</w:t>
      </w:r>
    </w:p>
    <w:p w:rsidR="003351CD" w:rsidRPr="003351CD" w:rsidRDefault="003351CD" w:rsidP="003351CD">
      <w:pPr>
        <w:ind w:left="-142" w:right="106" w:firstLine="568"/>
        <w:jc w:val="both"/>
        <w:rPr>
          <w:rFonts w:ascii="Times New Roman" w:hAnsi="Times New Roman"/>
          <w:sz w:val="24"/>
          <w:szCs w:val="24"/>
          <w:lang w:val="bg-BG"/>
        </w:rPr>
      </w:pPr>
      <w:r w:rsidRPr="003351CD">
        <w:rPr>
          <w:rFonts w:ascii="Times New Roman" w:hAnsi="Times New Roman"/>
          <w:sz w:val="24"/>
          <w:szCs w:val="24"/>
          <w:lang w:val="bg-BG"/>
        </w:rPr>
        <w:t xml:space="preserve">Замразените полуфабрикати се сготвят до определена степен чрез пържене, печене или </w:t>
      </w:r>
      <w:proofErr w:type="spellStart"/>
      <w:r w:rsidRPr="003351CD">
        <w:rPr>
          <w:rFonts w:ascii="Times New Roman" w:hAnsi="Times New Roman"/>
          <w:sz w:val="24"/>
          <w:szCs w:val="24"/>
          <w:lang w:val="bg-BG"/>
        </w:rPr>
        <w:t>бланширане</w:t>
      </w:r>
      <w:proofErr w:type="spellEnd"/>
      <w:r w:rsidRPr="003351CD">
        <w:rPr>
          <w:rFonts w:ascii="Times New Roman" w:hAnsi="Times New Roman"/>
          <w:sz w:val="24"/>
          <w:szCs w:val="24"/>
          <w:lang w:val="bg-BG"/>
        </w:rPr>
        <w:t>/варене, след кое</w:t>
      </w:r>
      <w:r w:rsidR="00EE74BC">
        <w:rPr>
          <w:rFonts w:ascii="Times New Roman" w:hAnsi="Times New Roman"/>
          <w:sz w:val="24"/>
          <w:szCs w:val="24"/>
          <w:lang w:val="bg-BG"/>
        </w:rPr>
        <w:t xml:space="preserve">то се пакетират в херметически полиетиленови </w:t>
      </w:r>
      <w:r w:rsidRPr="003351CD">
        <w:rPr>
          <w:rFonts w:ascii="Times New Roman" w:hAnsi="Times New Roman"/>
          <w:sz w:val="24"/>
          <w:szCs w:val="24"/>
          <w:lang w:val="bg-BG"/>
        </w:rPr>
        <w:t>опаковки, замразяват се в шоков хладилник до достигане температура във вътрешността на продукта под -18°С, опаковат се в транспортна опаковка, съхраняват в хлад</w:t>
      </w:r>
      <w:r w:rsidR="00EE74BC">
        <w:rPr>
          <w:rFonts w:ascii="Times New Roman" w:hAnsi="Times New Roman"/>
          <w:sz w:val="24"/>
          <w:szCs w:val="24"/>
          <w:lang w:val="bg-BG"/>
        </w:rPr>
        <w:t xml:space="preserve">илници </w:t>
      </w:r>
      <w:r w:rsidRPr="003351CD">
        <w:rPr>
          <w:rFonts w:ascii="Times New Roman" w:hAnsi="Times New Roman"/>
          <w:sz w:val="24"/>
          <w:szCs w:val="24"/>
          <w:lang w:val="bg-BG"/>
        </w:rPr>
        <w:t>до експед</w:t>
      </w:r>
      <w:r w:rsidR="00EE74BC">
        <w:rPr>
          <w:rFonts w:ascii="Times New Roman" w:hAnsi="Times New Roman"/>
          <w:sz w:val="24"/>
          <w:szCs w:val="24"/>
          <w:lang w:val="bg-BG"/>
        </w:rPr>
        <w:t>ицията им към търговската мрежа.</w:t>
      </w:r>
    </w:p>
    <w:p w:rsidR="003351CD" w:rsidRPr="003351CD" w:rsidRDefault="003351CD" w:rsidP="003351CD">
      <w:pPr>
        <w:ind w:left="-142" w:right="106" w:firstLine="568"/>
        <w:jc w:val="both"/>
        <w:rPr>
          <w:rFonts w:ascii="Times New Roman" w:hAnsi="Times New Roman"/>
          <w:sz w:val="24"/>
          <w:szCs w:val="24"/>
          <w:lang w:val="bg-BG"/>
        </w:rPr>
      </w:pPr>
      <w:r w:rsidRPr="003351CD">
        <w:rPr>
          <w:rFonts w:ascii="Times New Roman" w:hAnsi="Times New Roman"/>
          <w:sz w:val="24"/>
          <w:szCs w:val="24"/>
          <w:lang w:val="bg-BG"/>
        </w:rPr>
        <w:t xml:space="preserve">Сладоледът ще се произвежда в отредено за целта помещение, като необходимите суровини и продукти ще се подават от склада за съхранение на суровини, към линията за производство на сладолед, на която последователно ще се извършват операциите по хомогенизиране на суровините, пастьоризация, </w:t>
      </w:r>
      <w:r w:rsidR="00EE74BC">
        <w:rPr>
          <w:rFonts w:ascii="Times New Roman" w:hAnsi="Times New Roman"/>
          <w:sz w:val="24"/>
          <w:szCs w:val="24"/>
          <w:lang w:val="bg-BG"/>
        </w:rPr>
        <w:t xml:space="preserve">охлаждане на </w:t>
      </w:r>
      <w:proofErr w:type="spellStart"/>
      <w:r w:rsidR="00EE74BC">
        <w:rPr>
          <w:rFonts w:ascii="Times New Roman" w:hAnsi="Times New Roman"/>
          <w:sz w:val="24"/>
          <w:szCs w:val="24"/>
          <w:lang w:val="bg-BG"/>
        </w:rPr>
        <w:t>сладоледената</w:t>
      </w:r>
      <w:proofErr w:type="spellEnd"/>
      <w:r w:rsidR="00EE74BC">
        <w:rPr>
          <w:rFonts w:ascii="Times New Roman" w:hAnsi="Times New Roman"/>
          <w:sz w:val="24"/>
          <w:szCs w:val="24"/>
          <w:lang w:val="bg-BG"/>
        </w:rPr>
        <w:t xml:space="preserve"> смес, </w:t>
      </w:r>
      <w:r w:rsidRPr="003351CD">
        <w:rPr>
          <w:rFonts w:ascii="Times New Roman" w:hAnsi="Times New Roman"/>
          <w:sz w:val="24"/>
          <w:szCs w:val="24"/>
          <w:lang w:val="bg-BG"/>
        </w:rPr>
        <w:t>приготвянето на сладолед, напълването му в херметически затворени опаковки с вместимос</w:t>
      </w:r>
      <w:r w:rsidR="00EE74BC">
        <w:rPr>
          <w:rFonts w:ascii="Times New Roman" w:hAnsi="Times New Roman"/>
          <w:sz w:val="24"/>
          <w:szCs w:val="24"/>
          <w:lang w:val="bg-BG"/>
        </w:rPr>
        <w:t xml:space="preserve">т от 1,00 до 2,5 кг, съхраняване в хладилна камера </w:t>
      </w:r>
      <w:r w:rsidRPr="003351CD">
        <w:rPr>
          <w:rFonts w:ascii="Times New Roman" w:hAnsi="Times New Roman"/>
          <w:sz w:val="24"/>
          <w:szCs w:val="24"/>
          <w:lang w:val="bg-BG"/>
        </w:rPr>
        <w:t>при температура от -13 до -18°С.</w:t>
      </w:r>
    </w:p>
    <w:p w:rsidR="00EE74BC" w:rsidRPr="00EE74BC" w:rsidRDefault="00EE74BC" w:rsidP="00EE74BC">
      <w:pPr>
        <w:ind w:left="-142" w:right="106" w:firstLine="568"/>
        <w:jc w:val="both"/>
        <w:rPr>
          <w:rFonts w:ascii="Times New Roman" w:hAnsi="Times New Roman"/>
          <w:sz w:val="24"/>
          <w:szCs w:val="24"/>
          <w:lang w:val="bg-BG"/>
        </w:rPr>
      </w:pPr>
      <w:r w:rsidRPr="00EE74BC">
        <w:rPr>
          <w:rFonts w:ascii="Times New Roman" w:hAnsi="Times New Roman"/>
          <w:sz w:val="24"/>
          <w:szCs w:val="24"/>
          <w:lang w:val="bg-BG"/>
        </w:rPr>
        <w:t>Процесът на преработка на вложените суровини ще бъде, както следва:</w:t>
      </w:r>
    </w:p>
    <w:p w:rsidR="00EE74BC" w:rsidRDefault="00EE74BC" w:rsidP="00EE74BC">
      <w:pPr>
        <w:pStyle w:val="aa"/>
        <w:numPr>
          <w:ilvl w:val="0"/>
          <w:numId w:val="28"/>
        </w:numPr>
        <w:spacing w:line="240" w:lineRule="auto"/>
        <w:ind w:left="-142" w:right="106" w:firstLine="568"/>
        <w:jc w:val="both"/>
        <w:rPr>
          <w:rFonts w:ascii="Times New Roman" w:hAnsi="Times New Roman"/>
          <w:sz w:val="24"/>
          <w:szCs w:val="24"/>
        </w:rPr>
      </w:pPr>
      <w:r w:rsidRPr="00EE74BC">
        <w:rPr>
          <w:rFonts w:ascii="Times New Roman" w:hAnsi="Times New Roman"/>
          <w:sz w:val="24"/>
          <w:szCs w:val="24"/>
          <w:u w:val="single"/>
        </w:rPr>
        <w:t>Снабдяване и съхранение на суровините</w:t>
      </w:r>
      <w:r>
        <w:rPr>
          <w:rFonts w:ascii="Times New Roman" w:hAnsi="Times New Roman"/>
          <w:sz w:val="24"/>
          <w:szCs w:val="24"/>
        </w:rPr>
        <w:t xml:space="preserve"> - с</w:t>
      </w:r>
      <w:r w:rsidRPr="00EE74BC">
        <w:rPr>
          <w:rFonts w:ascii="Times New Roman" w:hAnsi="Times New Roman"/>
          <w:sz w:val="24"/>
          <w:szCs w:val="24"/>
        </w:rPr>
        <w:t xml:space="preserve">набдяването с необходимите суровини се извършва, като същите се закупуват от търговската мрежа, от производители или доставчици на такива. Съхранението на  продуктите неизискващи хладилно съхранение се извършва на стелажи или палети в отреден за целта склад,  а замразените суровини  се съхраняват при температура под  -18ºС в хладилна камера. </w:t>
      </w:r>
    </w:p>
    <w:p w:rsidR="00EE74BC" w:rsidRPr="00EE74BC" w:rsidRDefault="00EE74BC" w:rsidP="00EE74BC">
      <w:pPr>
        <w:pStyle w:val="aa"/>
        <w:numPr>
          <w:ilvl w:val="0"/>
          <w:numId w:val="28"/>
        </w:numPr>
        <w:spacing w:line="240" w:lineRule="auto"/>
        <w:ind w:left="-142" w:right="106" w:firstLine="568"/>
        <w:jc w:val="both"/>
        <w:rPr>
          <w:rFonts w:ascii="Times New Roman" w:hAnsi="Times New Roman"/>
          <w:sz w:val="24"/>
          <w:szCs w:val="24"/>
          <w:u w:val="single"/>
        </w:rPr>
      </w:pPr>
      <w:r>
        <w:rPr>
          <w:rFonts w:ascii="Times New Roman" w:hAnsi="Times New Roman"/>
          <w:sz w:val="24"/>
          <w:szCs w:val="24"/>
          <w:u w:val="single"/>
        </w:rPr>
        <w:t xml:space="preserve">Подготовка на суровините </w:t>
      </w:r>
      <w:r w:rsidRPr="00EE74BC">
        <w:rPr>
          <w:rFonts w:ascii="Times New Roman" w:hAnsi="Times New Roman"/>
          <w:sz w:val="24"/>
          <w:szCs w:val="24"/>
        </w:rPr>
        <w:t xml:space="preserve">- </w:t>
      </w:r>
      <w:r>
        <w:rPr>
          <w:rFonts w:ascii="Times New Roman" w:hAnsi="Times New Roman"/>
          <w:sz w:val="24"/>
          <w:szCs w:val="24"/>
        </w:rPr>
        <w:t>р</w:t>
      </w:r>
      <w:r w:rsidRPr="00EE74BC">
        <w:rPr>
          <w:rFonts w:ascii="Times New Roman" w:hAnsi="Times New Roman"/>
          <w:sz w:val="24"/>
          <w:szCs w:val="24"/>
        </w:rPr>
        <w:t>азмразяването на замразените  продукти се извършва при температура 0÷4 ºС, в обособена за целта технологична камера, като  необходимото количество продукти за дневното производство се поставят за размразяване от предния ден.</w:t>
      </w:r>
      <w:r>
        <w:rPr>
          <w:rFonts w:ascii="Times New Roman" w:hAnsi="Times New Roman"/>
          <w:sz w:val="24"/>
          <w:szCs w:val="24"/>
        </w:rPr>
        <w:t xml:space="preserve"> С</w:t>
      </w:r>
      <w:r w:rsidRPr="00EE74BC">
        <w:rPr>
          <w:rFonts w:ascii="Times New Roman" w:hAnsi="Times New Roman"/>
          <w:sz w:val="24"/>
          <w:szCs w:val="24"/>
        </w:rPr>
        <w:t>лед ра</w:t>
      </w:r>
      <w:r>
        <w:rPr>
          <w:rFonts w:ascii="Times New Roman" w:hAnsi="Times New Roman"/>
          <w:sz w:val="24"/>
          <w:szCs w:val="24"/>
        </w:rPr>
        <w:t xml:space="preserve">змразяване месните продукти се </w:t>
      </w:r>
      <w:r w:rsidRPr="00EE74BC">
        <w:rPr>
          <w:rFonts w:ascii="Times New Roman" w:hAnsi="Times New Roman"/>
          <w:sz w:val="24"/>
          <w:szCs w:val="24"/>
        </w:rPr>
        <w:t>измиват добре и се оформят съгласно рецептурите</w:t>
      </w:r>
      <w:r>
        <w:rPr>
          <w:rFonts w:ascii="Times New Roman" w:hAnsi="Times New Roman"/>
          <w:sz w:val="24"/>
          <w:szCs w:val="24"/>
        </w:rPr>
        <w:t xml:space="preserve">. </w:t>
      </w:r>
      <w:r w:rsidRPr="00EE74BC">
        <w:rPr>
          <w:rFonts w:ascii="Times New Roman" w:hAnsi="Times New Roman"/>
          <w:sz w:val="24"/>
          <w:szCs w:val="24"/>
        </w:rPr>
        <w:t>Зеленчуците, ако са пресни се измиват и почистват, след което следва приготвянето и оформянето по рецептурите. При използване на консервирани зеленчуци те се отцеждат , след което се нарязват на кубчета с размери съгласно рецептурите.</w:t>
      </w:r>
      <w:r>
        <w:rPr>
          <w:rFonts w:ascii="Times New Roman" w:hAnsi="Times New Roman"/>
          <w:sz w:val="24"/>
          <w:szCs w:val="24"/>
        </w:rPr>
        <w:t xml:space="preserve"> </w:t>
      </w:r>
      <w:r w:rsidRPr="00EE74BC">
        <w:rPr>
          <w:rFonts w:ascii="Times New Roman" w:hAnsi="Times New Roman"/>
          <w:sz w:val="24"/>
          <w:szCs w:val="24"/>
        </w:rPr>
        <w:t>Определените по рецептурата компоненти се дозират и смесват. Към суровините се добавят необходимите по рецептура подправки и се оформят кулинарните продукти.</w:t>
      </w:r>
    </w:p>
    <w:p w:rsidR="00EE74BC" w:rsidRPr="00EE74BC" w:rsidRDefault="00EE74BC" w:rsidP="00EE74BC">
      <w:pPr>
        <w:pStyle w:val="aa"/>
        <w:numPr>
          <w:ilvl w:val="0"/>
          <w:numId w:val="28"/>
        </w:numPr>
        <w:spacing w:line="240" w:lineRule="auto"/>
        <w:ind w:left="-142" w:right="106" w:firstLine="568"/>
        <w:jc w:val="both"/>
        <w:rPr>
          <w:rFonts w:ascii="Times New Roman" w:hAnsi="Times New Roman"/>
          <w:sz w:val="24"/>
          <w:szCs w:val="24"/>
          <w:u w:val="single"/>
        </w:rPr>
      </w:pPr>
      <w:r w:rsidRPr="00466CBF">
        <w:rPr>
          <w:rFonts w:ascii="Times New Roman" w:hAnsi="Times New Roman"/>
          <w:sz w:val="24"/>
          <w:szCs w:val="24"/>
          <w:u w:val="single"/>
        </w:rPr>
        <w:t>Термична обработка</w:t>
      </w:r>
      <w:r>
        <w:rPr>
          <w:rFonts w:ascii="Times New Roman" w:hAnsi="Times New Roman"/>
          <w:sz w:val="24"/>
          <w:szCs w:val="24"/>
        </w:rPr>
        <w:t xml:space="preserve"> - </w:t>
      </w:r>
      <w:r>
        <w:rPr>
          <w:rFonts w:ascii="Times New Roman" w:hAnsi="Times New Roman"/>
          <w:sz w:val="24"/>
          <w:szCs w:val="24"/>
          <w:lang w:val="ru-RU"/>
        </w:rPr>
        <w:t>в</w:t>
      </w:r>
      <w:r w:rsidRPr="00EE74BC">
        <w:rPr>
          <w:rFonts w:ascii="Times New Roman" w:hAnsi="Times New Roman"/>
          <w:sz w:val="24"/>
          <w:szCs w:val="24"/>
          <w:lang w:val="ru-RU"/>
        </w:rPr>
        <w:t xml:space="preserve"> </w:t>
      </w:r>
      <w:proofErr w:type="spellStart"/>
      <w:r w:rsidRPr="00EE74BC">
        <w:rPr>
          <w:rFonts w:ascii="Times New Roman" w:hAnsi="Times New Roman"/>
          <w:sz w:val="24"/>
          <w:szCs w:val="24"/>
          <w:lang w:val="ru-RU"/>
        </w:rPr>
        <w:t>зависимост</w:t>
      </w:r>
      <w:proofErr w:type="spellEnd"/>
      <w:r w:rsidRPr="00EE74BC">
        <w:rPr>
          <w:rFonts w:ascii="Times New Roman" w:hAnsi="Times New Roman"/>
          <w:sz w:val="24"/>
          <w:szCs w:val="24"/>
          <w:lang w:val="ru-RU"/>
        </w:rPr>
        <w:t xml:space="preserve"> от вида на </w:t>
      </w:r>
      <w:proofErr w:type="spellStart"/>
      <w:r w:rsidRPr="00EE74BC">
        <w:rPr>
          <w:rFonts w:ascii="Times New Roman" w:hAnsi="Times New Roman"/>
          <w:sz w:val="24"/>
          <w:szCs w:val="24"/>
          <w:lang w:val="ru-RU"/>
        </w:rPr>
        <w:t>продукт</w:t>
      </w:r>
      <w:r>
        <w:rPr>
          <w:rFonts w:ascii="Times New Roman" w:hAnsi="Times New Roman"/>
          <w:sz w:val="24"/>
          <w:szCs w:val="24"/>
          <w:lang w:val="ru-RU"/>
        </w:rPr>
        <w:t>ите</w:t>
      </w:r>
      <w:proofErr w:type="spellEnd"/>
      <w:r>
        <w:rPr>
          <w:rFonts w:ascii="Times New Roman" w:hAnsi="Times New Roman"/>
          <w:sz w:val="24"/>
          <w:szCs w:val="24"/>
          <w:lang w:val="ru-RU"/>
        </w:rPr>
        <w:t xml:space="preserve">, те се </w:t>
      </w:r>
      <w:proofErr w:type="spellStart"/>
      <w:r>
        <w:rPr>
          <w:rFonts w:ascii="Times New Roman" w:hAnsi="Times New Roman"/>
          <w:sz w:val="24"/>
          <w:szCs w:val="24"/>
          <w:lang w:val="ru-RU"/>
        </w:rPr>
        <w:t>подлагат</w:t>
      </w:r>
      <w:proofErr w:type="spellEnd"/>
      <w:r>
        <w:rPr>
          <w:rFonts w:ascii="Times New Roman" w:hAnsi="Times New Roman"/>
          <w:sz w:val="24"/>
          <w:szCs w:val="24"/>
          <w:lang w:val="ru-RU"/>
        </w:rPr>
        <w:t xml:space="preserve"> на </w:t>
      </w:r>
      <w:proofErr w:type="spellStart"/>
      <w:r>
        <w:rPr>
          <w:rFonts w:ascii="Times New Roman" w:hAnsi="Times New Roman"/>
          <w:sz w:val="24"/>
          <w:szCs w:val="24"/>
          <w:lang w:val="ru-RU"/>
        </w:rPr>
        <w:t>пържене</w:t>
      </w:r>
      <w:proofErr w:type="spellEnd"/>
      <w:r>
        <w:rPr>
          <w:rFonts w:ascii="Times New Roman" w:hAnsi="Times New Roman"/>
          <w:sz w:val="24"/>
          <w:szCs w:val="24"/>
          <w:lang w:val="ru-RU"/>
        </w:rPr>
        <w:t xml:space="preserve"> </w:t>
      </w:r>
      <w:r w:rsidRPr="00EE74BC">
        <w:rPr>
          <w:rFonts w:ascii="Times New Roman" w:hAnsi="Times New Roman"/>
          <w:sz w:val="24"/>
          <w:szCs w:val="24"/>
          <w:lang w:val="ru-RU"/>
        </w:rPr>
        <w:t xml:space="preserve">в </w:t>
      </w:r>
      <w:proofErr w:type="spellStart"/>
      <w:r w:rsidRPr="00EE74BC">
        <w:rPr>
          <w:rFonts w:ascii="Times New Roman" w:hAnsi="Times New Roman"/>
          <w:sz w:val="24"/>
          <w:szCs w:val="24"/>
          <w:lang w:val="ru-RU"/>
        </w:rPr>
        <w:t>растителна</w:t>
      </w:r>
      <w:proofErr w:type="spellEnd"/>
      <w:r w:rsidRPr="00EE74BC">
        <w:rPr>
          <w:rFonts w:ascii="Times New Roman" w:hAnsi="Times New Roman"/>
          <w:sz w:val="24"/>
          <w:szCs w:val="24"/>
          <w:lang w:val="ru-RU"/>
        </w:rPr>
        <w:t xml:space="preserve"> </w:t>
      </w:r>
      <w:proofErr w:type="spellStart"/>
      <w:r w:rsidRPr="00EE74BC">
        <w:rPr>
          <w:rFonts w:ascii="Times New Roman" w:hAnsi="Times New Roman"/>
          <w:sz w:val="24"/>
          <w:szCs w:val="24"/>
          <w:lang w:val="ru-RU"/>
        </w:rPr>
        <w:t>мазнина</w:t>
      </w:r>
      <w:proofErr w:type="spellEnd"/>
      <w:r w:rsidRPr="00EE74BC">
        <w:rPr>
          <w:rFonts w:ascii="Times New Roman" w:hAnsi="Times New Roman"/>
          <w:sz w:val="24"/>
          <w:szCs w:val="24"/>
          <w:lang w:val="ru-RU"/>
        </w:rPr>
        <w:t xml:space="preserve">, </w:t>
      </w:r>
      <w:proofErr w:type="spellStart"/>
      <w:r w:rsidRPr="00EE74BC">
        <w:rPr>
          <w:rFonts w:ascii="Times New Roman" w:hAnsi="Times New Roman"/>
          <w:sz w:val="24"/>
          <w:szCs w:val="24"/>
          <w:lang w:val="ru-RU"/>
        </w:rPr>
        <w:t>печене</w:t>
      </w:r>
      <w:proofErr w:type="spellEnd"/>
      <w:r w:rsidRPr="00EE74BC">
        <w:rPr>
          <w:rFonts w:ascii="Times New Roman" w:hAnsi="Times New Roman"/>
          <w:sz w:val="24"/>
          <w:szCs w:val="24"/>
          <w:lang w:val="ru-RU"/>
        </w:rPr>
        <w:t xml:space="preserve">, </w:t>
      </w:r>
      <w:r w:rsidRPr="00EE74BC">
        <w:rPr>
          <w:rFonts w:ascii="Times New Roman" w:hAnsi="Times New Roman"/>
          <w:sz w:val="24"/>
          <w:szCs w:val="24"/>
        </w:rPr>
        <w:t xml:space="preserve">варене или </w:t>
      </w:r>
      <w:proofErr w:type="spellStart"/>
      <w:r w:rsidRPr="00EE74BC">
        <w:rPr>
          <w:rFonts w:ascii="Times New Roman" w:hAnsi="Times New Roman"/>
          <w:sz w:val="24"/>
          <w:szCs w:val="24"/>
        </w:rPr>
        <w:t>бланширане</w:t>
      </w:r>
      <w:proofErr w:type="spellEnd"/>
      <w:r w:rsidRPr="00EE74BC">
        <w:rPr>
          <w:rFonts w:ascii="Times New Roman" w:hAnsi="Times New Roman"/>
          <w:sz w:val="24"/>
          <w:szCs w:val="24"/>
          <w:lang w:val="ru-RU"/>
        </w:rPr>
        <w:t xml:space="preserve">, до </w:t>
      </w:r>
      <w:proofErr w:type="spellStart"/>
      <w:r w:rsidRPr="00EE74BC">
        <w:rPr>
          <w:rFonts w:ascii="Times New Roman" w:hAnsi="Times New Roman"/>
          <w:sz w:val="24"/>
          <w:szCs w:val="24"/>
          <w:lang w:val="ru-RU"/>
        </w:rPr>
        <w:t>достигане</w:t>
      </w:r>
      <w:proofErr w:type="spellEnd"/>
      <w:r w:rsidRPr="00EE74BC">
        <w:rPr>
          <w:rFonts w:ascii="Times New Roman" w:hAnsi="Times New Roman"/>
          <w:sz w:val="24"/>
          <w:szCs w:val="24"/>
          <w:lang w:val="ru-RU"/>
        </w:rPr>
        <w:t xml:space="preserve"> на </w:t>
      </w:r>
      <w:proofErr w:type="spellStart"/>
      <w:r w:rsidRPr="00EE74BC">
        <w:rPr>
          <w:rFonts w:ascii="Times New Roman" w:hAnsi="Times New Roman"/>
          <w:sz w:val="24"/>
          <w:szCs w:val="24"/>
          <w:lang w:val="ru-RU"/>
        </w:rPr>
        <w:t>кулинарна</w:t>
      </w:r>
      <w:proofErr w:type="spellEnd"/>
      <w:r w:rsidRPr="00EE74BC">
        <w:rPr>
          <w:rFonts w:ascii="Times New Roman" w:hAnsi="Times New Roman"/>
          <w:sz w:val="24"/>
          <w:szCs w:val="24"/>
          <w:lang w:val="ru-RU"/>
        </w:rPr>
        <w:t xml:space="preserve"> </w:t>
      </w:r>
      <w:proofErr w:type="spellStart"/>
      <w:r w:rsidRPr="00EE74BC">
        <w:rPr>
          <w:rFonts w:ascii="Times New Roman" w:hAnsi="Times New Roman"/>
          <w:sz w:val="24"/>
          <w:szCs w:val="24"/>
          <w:lang w:val="ru-RU"/>
        </w:rPr>
        <w:t>цялост</w:t>
      </w:r>
      <w:proofErr w:type="spellEnd"/>
      <w:r w:rsidRPr="00EE74BC">
        <w:rPr>
          <w:rFonts w:ascii="Times New Roman" w:hAnsi="Times New Roman"/>
          <w:sz w:val="24"/>
          <w:szCs w:val="24"/>
          <w:lang w:val="ru-RU"/>
        </w:rPr>
        <w:t xml:space="preserve"> на </w:t>
      </w:r>
      <w:proofErr w:type="spellStart"/>
      <w:r w:rsidRPr="00EE74BC">
        <w:rPr>
          <w:rFonts w:ascii="Times New Roman" w:hAnsi="Times New Roman"/>
          <w:sz w:val="24"/>
          <w:szCs w:val="24"/>
          <w:lang w:val="ru-RU"/>
        </w:rPr>
        <w:t>готовия</w:t>
      </w:r>
      <w:proofErr w:type="spellEnd"/>
      <w:r w:rsidRPr="00EE74BC">
        <w:rPr>
          <w:rFonts w:ascii="Times New Roman" w:hAnsi="Times New Roman"/>
          <w:sz w:val="24"/>
          <w:szCs w:val="24"/>
          <w:lang w:val="ru-RU"/>
        </w:rPr>
        <w:t xml:space="preserve"> продукт, </w:t>
      </w:r>
      <w:proofErr w:type="spellStart"/>
      <w:r w:rsidRPr="00EE74BC">
        <w:rPr>
          <w:rFonts w:ascii="Times New Roman" w:hAnsi="Times New Roman"/>
          <w:sz w:val="24"/>
          <w:szCs w:val="24"/>
          <w:lang w:val="ru-RU"/>
        </w:rPr>
        <w:t>като</w:t>
      </w:r>
      <w:proofErr w:type="spellEnd"/>
      <w:r w:rsidRPr="00EE74BC">
        <w:rPr>
          <w:rFonts w:ascii="Times New Roman" w:hAnsi="Times New Roman"/>
          <w:sz w:val="24"/>
          <w:szCs w:val="24"/>
          <w:lang w:val="ru-RU"/>
        </w:rPr>
        <w:t xml:space="preserve"> се следи </w:t>
      </w:r>
      <w:proofErr w:type="spellStart"/>
      <w:r w:rsidRPr="00EE74BC">
        <w:rPr>
          <w:rFonts w:ascii="Times New Roman" w:hAnsi="Times New Roman"/>
          <w:sz w:val="24"/>
          <w:szCs w:val="24"/>
          <w:lang w:val="ru-RU"/>
        </w:rPr>
        <w:t>температурата</w:t>
      </w:r>
      <w:proofErr w:type="spellEnd"/>
      <w:r w:rsidRPr="00EE74BC">
        <w:rPr>
          <w:rFonts w:ascii="Times New Roman" w:hAnsi="Times New Roman"/>
          <w:sz w:val="24"/>
          <w:szCs w:val="24"/>
          <w:lang w:val="ru-RU"/>
        </w:rPr>
        <w:t xml:space="preserve"> </w:t>
      </w:r>
      <w:proofErr w:type="spellStart"/>
      <w:r w:rsidRPr="00EE74BC">
        <w:rPr>
          <w:rFonts w:ascii="Times New Roman" w:hAnsi="Times New Roman"/>
          <w:sz w:val="24"/>
          <w:szCs w:val="24"/>
          <w:lang w:val="ru-RU"/>
        </w:rPr>
        <w:t>във</w:t>
      </w:r>
      <w:proofErr w:type="spellEnd"/>
      <w:r w:rsidRPr="00EE74BC">
        <w:rPr>
          <w:rFonts w:ascii="Times New Roman" w:hAnsi="Times New Roman"/>
          <w:sz w:val="24"/>
          <w:szCs w:val="24"/>
          <w:lang w:val="ru-RU"/>
        </w:rPr>
        <w:t xml:space="preserve"> </w:t>
      </w:r>
      <w:proofErr w:type="spellStart"/>
      <w:r w:rsidRPr="00EE74BC">
        <w:rPr>
          <w:rFonts w:ascii="Times New Roman" w:hAnsi="Times New Roman"/>
          <w:sz w:val="24"/>
          <w:szCs w:val="24"/>
          <w:lang w:val="ru-RU"/>
        </w:rPr>
        <w:t>вътрешността</w:t>
      </w:r>
      <w:proofErr w:type="spellEnd"/>
      <w:r w:rsidRPr="00EE74BC">
        <w:rPr>
          <w:rFonts w:ascii="Times New Roman" w:hAnsi="Times New Roman"/>
          <w:sz w:val="24"/>
          <w:szCs w:val="24"/>
          <w:lang w:val="ru-RU"/>
        </w:rPr>
        <w:t xml:space="preserve"> на продукта. След </w:t>
      </w:r>
      <w:proofErr w:type="spellStart"/>
      <w:r w:rsidRPr="00EE74BC">
        <w:rPr>
          <w:rFonts w:ascii="Times New Roman" w:hAnsi="Times New Roman"/>
          <w:sz w:val="24"/>
          <w:szCs w:val="24"/>
          <w:lang w:val="ru-RU"/>
        </w:rPr>
        <w:t>термична</w:t>
      </w:r>
      <w:proofErr w:type="spellEnd"/>
      <w:r w:rsidRPr="00EE74BC">
        <w:rPr>
          <w:rFonts w:ascii="Times New Roman" w:hAnsi="Times New Roman"/>
          <w:sz w:val="24"/>
          <w:szCs w:val="24"/>
          <w:lang w:val="ru-RU"/>
        </w:rPr>
        <w:t xml:space="preserve"> обработка, готови</w:t>
      </w:r>
      <w:r>
        <w:rPr>
          <w:rFonts w:ascii="Times New Roman" w:hAnsi="Times New Roman"/>
          <w:sz w:val="24"/>
          <w:szCs w:val="24"/>
          <w:lang w:val="ru-RU"/>
        </w:rPr>
        <w:t>те</w:t>
      </w:r>
      <w:r w:rsidRPr="00EE74BC">
        <w:rPr>
          <w:rFonts w:ascii="Times New Roman" w:hAnsi="Times New Roman"/>
          <w:sz w:val="24"/>
          <w:szCs w:val="24"/>
          <w:lang w:val="ru-RU"/>
        </w:rPr>
        <w:t xml:space="preserve"> </w:t>
      </w:r>
      <w:proofErr w:type="spellStart"/>
      <w:r w:rsidRPr="00EE74BC">
        <w:rPr>
          <w:rFonts w:ascii="Times New Roman" w:hAnsi="Times New Roman"/>
          <w:sz w:val="24"/>
          <w:szCs w:val="24"/>
          <w:lang w:val="ru-RU"/>
        </w:rPr>
        <w:t>кулинарни</w:t>
      </w:r>
      <w:proofErr w:type="spellEnd"/>
      <w:r w:rsidRPr="00EE74BC">
        <w:rPr>
          <w:rFonts w:ascii="Times New Roman" w:hAnsi="Times New Roman"/>
          <w:sz w:val="24"/>
          <w:szCs w:val="24"/>
          <w:lang w:val="ru-RU"/>
        </w:rPr>
        <w:t xml:space="preserve"> изделия </w:t>
      </w:r>
      <w:r w:rsidRPr="00EE74BC">
        <w:rPr>
          <w:rFonts w:ascii="Times New Roman" w:hAnsi="Times New Roman"/>
          <w:sz w:val="24"/>
          <w:szCs w:val="24"/>
        </w:rPr>
        <w:t>се подават за разфасоване в потребителски опаковки.</w:t>
      </w:r>
    </w:p>
    <w:p w:rsidR="00EE74BC" w:rsidRPr="00EE74BC" w:rsidRDefault="00EE74BC" w:rsidP="00EE74BC">
      <w:pPr>
        <w:pStyle w:val="aa"/>
        <w:numPr>
          <w:ilvl w:val="0"/>
          <w:numId w:val="28"/>
        </w:numPr>
        <w:spacing w:line="240" w:lineRule="auto"/>
        <w:ind w:left="-142" w:right="106" w:firstLine="568"/>
        <w:jc w:val="both"/>
        <w:rPr>
          <w:rFonts w:ascii="Times New Roman" w:hAnsi="Times New Roman"/>
          <w:sz w:val="24"/>
          <w:szCs w:val="24"/>
          <w:u w:val="single"/>
        </w:rPr>
      </w:pPr>
      <w:r>
        <w:rPr>
          <w:rFonts w:ascii="Times New Roman" w:hAnsi="Times New Roman"/>
          <w:sz w:val="24"/>
          <w:szCs w:val="24"/>
          <w:u w:val="single"/>
        </w:rPr>
        <w:t>Разфасоване и опаковане</w:t>
      </w:r>
      <w:r>
        <w:rPr>
          <w:rFonts w:ascii="Times New Roman" w:hAnsi="Times New Roman"/>
          <w:sz w:val="24"/>
          <w:szCs w:val="24"/>
        </w:rPr>
        <w:t xml:space="preserve"> - г</w:t>
      </w:r>
      <w:r w:rsidRPr="00EE74BC">
        <w:rPr>
          <w:rFonts w:ascii="Times New Roman" w:hAnsi="Times New Roman"/>
          <w:sz w:val="24"/>
          <w:szCs w:val="24"/>
        </w:rPr>
        <w:t xml:space="preserve">отовите кулинарни изделия, веднага след приготвянето им  се поставят в потребителски опаковки от </w:t>
      </w:r>
      <w:proofErr w:type="spellStart"/>
      <w:r w:rsidRPr="00EE74BC">
        <w:rPr>
          <w:rFonts w:ascii="Times New Roman" w:hAnsi="Times New Roman"/>
          <w:sz w:val="24"/>
          <w:szCs w:val="24"/>
        </w:rPr>
        <w:t>петслоен</w:t>
      </w:r>
      <w:proofErr w:type="spellEnd"/>
      <w:r w:rsidRPr="00EE74BC">
        <w:rPr>
          <w:rFonts w:ascii="Times New Roman" w:hAnsi="Times New Roman"/>
          <w:sz w:val="24"/>
          <w:szCs w:val="24"/>
        </w:rPr>
        <w:t xml:space="preserve"> </w:t>
      </w:r>
      <w:proofErr w:type="spellStart"/>
      <w:r w:rsidRPr="00EE74BC">
        <w:rPr>
          <w:rFonts w:ascii="Times New Roman" w:hAnsi="Times New Roman"/>
          <w:sz w:val="24"/>
          <w:szCs w:val="24"/>
        </w:rPr>
        <w:t>полиетилен</w:t>
      </w:r>
      <w:proofErr w:type="spellEnd"/>
      <w:r w:rsidRPr="00EE74BC">
        <w:rPr>
          <w:rFonts w:ascii="Times New Roman" w:hAnsi="Times New Roman"/>
          <w:sz w:val="24"/>
          <w:szCs w:val="24"/>
        </w:rPr>
        <w:t>, в количество съгласно утвърдените рецептури, като се следи в опаковката да попадат равномерно количество от всички компоненти на ястието. Опаковките с готовите изделия се подават на автоматична линия за запечатване, като се следи всяка опаковка да бъде затворена херметически. Полуфабрикатите предназначени за замразяване, след опаковане се подават към шокова хладилна камера, като се цели достигане на температура във вътрешността на готовата продукция под -18°С за време по-малко от 4 часа</w:t>
      </w:r>
      <w:r>
        <w:rPr>
          <w:rFonts w:ascii="Times New Roman" w:hAnsi="Times New Roman"/>
          <w:sz w:val="24"/>
          <w:szCs w:val="24"/>
        </w:rPr>
        <w:t xml:space="preserve">.Замразените полуфабрикати се </w:t>
      </w:r>
      <w:r w:rsidRPr="00EE74BC">
        <w:rPr>
          <w:rFonts w:ascii="Times New Roman" w:hAnsi="Times New Roman"/>
          <w:sz w:val="24"/>
          <w:szCs w:val="24"/>
        </w:rPr>
        <w:t>опаковат в транспортни опаковки и се подават за съхранение в хладилници при температура под -18°С.</w:t>
      </w:r>
    </w:p>
    <w:p w:rsidR="00EE74BC" w:rsidRPr="00EE74BC" w:rsidRDefault="00EE74BC" w:rsidP="00EE74BC">
      <w:pPr>
        <w:pStyle w:val="aa"/>
        <w:numPr>
          <w:ilvl w:val="0"/>
          <w:numId w:val="28"/>
        </w:numPr>
        <w:spacing w:line="240" w:lineRule="auto"/>
        <w:ind w:left="-142" w:right="106" w:firstLine="568"/>
        <w:jc w:val="both"/>
        <w:rPr>
          <w:rFonts w:ascii="Times New Roman" w:hAnsi="Times New Roman"/>
          <w:sz w:val="24"/>
          <w:szCs w:val="24"/>
          <w:u w:val="single"/>
        </w:rPr>
      </w:pPr>
      <w:r w:rsidRPr="00EE74BC">
        <w:rPr>
          <w:rFonts w:ascii="Times New Roman" w:hAnsi="Times New Roman"/>
          <w:sz w:val="24"/>
          <w:szCs w:val="24"/>
          <w:u w:val="single"/>
        </w:rPr>
        <w:t>Консервиране чрез</w:t>
      </w:r>
      <w:r>
        <w:rPr>
          <w:rFonts w:ascii="Times New Roman" w:hAnsi="Times New Roman"/>
          <w:sz w:val="24"/>
          <w:szCs w:val="24"/>
          <w:u w:val="single"/>
        </w:rPr>
        <w:t xml:space="preserve"> стерилизация</w:t>
      </w:r>
      <w:r>
        <w:rPr>
          <w:rFonts w:ascii="Times New Roman" w:hAnsi="Times New Roman"/>
          <w:sz w:val="24"/>
          <w:szCs w:val="24"/>
        </w:rPr>
        <w:t xml:space="preserve"> - о</w:t>
      </w:r>
      <w:r w:rsidRPr="00EE74BC">
        <w:rPr>
          <w:rFonts w:ascii="Times New Roman" w:hAnsi="Times New Roman"/>
          <w:sz w:val="24"/>
          <w:szCs w:val="24"/>
        </w:rPr>
        <w:t>пакованите готови кулинарни изделия се подават за консервиране(стерилизация ) в  автоклави при температура 122°С за време 2,5 часа. След термичната обработка опаковките се оставят да се охладят до стайна температура.</w:t>
      </w:r>
    </w:p>
    <w:p w:rsidR="00EE74BC" w:rsidRPr="00EE74BC" w:rsidRDefault="00EE74BC" w:rsidP="00EE74BC">
      <w:pPr>
        <w:pStyle w:val="aa"/>
        <w:numPr>
          <w:ilvl w:val="0"/>
          <w:numId w:val="28"/>
        </w:numPr>
        <w:spacing w:line="240" w:lineRule="auto"/>
        <w:ind w:left="-142" w:right="106" w:firstLine="568"/>
        <w:jc w:val="both"/>
        <w:rPr>
          <w:rFonts w:ascii="Times New Roman" w:hAnsi="Times New Roman"/>
          <w:sz w:val="24"/>
          <w:szCs w:val="24"/>
          <w:u w:val="single"/>
        </w:rPr>
      </w:pPr>
      <w:r w:rsidRPr="00466CBF">
        <w:rPr>
          <w:rFonts w:ascii="Times New Roman" w:hAnsi="Times New Roman"/>
          <w:sz w:val="24"/>
          <w:szCs w:val="24"/>
          <w:u w:val="single"/>
        </w:rPr>
        <w:lastRenderedPageBreak/>
        <w:t>Престой на готовата продукция</w:t>
      </w:r>
      <w:r>
        <w:rPr>
          <w:rFonts w:ascii="Times New Roman" w:hAnsi="Times New Roman"/>
          <w:sz w:val="24"/>
          <w:szCs w:val="24"/>
        </w:rPr>
        <w:t xml:space="preserve"> - к</w:t>
      </w:r>
      <w:r w:rsidRPr="00EE74BC">
        <w:rPr>
          <w:rFonts w:ascii="Times New Roman" w:hAnsi="Times New Roman"/>
          <w:sz w:val="24"/>
          <w:szCs w:val="24"/>
        </w:rPr>
        <w:t>онсервирани готовите кулинарни изделия се оставят да престоят на стелажи при температура до 22°С за срок от 10 дни, след което се оглеждат внимателно опаковките за поду</w:t>
      </w:r>
      <w:r>
        <w:rPr>
          <w:rFonts w:ascii="Times New Roman" w:hAnsi="Times New Roman"/>
          <w:sz w:val="24"/>
          <w:szCs w:val="24"/>
        </w:rPr>
        <w:t xml:space="preserve">ване и нарушаване на целостта, </w:t>
      </w:r>
      <w:r w:rsidRPr="00EE74BC">
        <w:rPr>
          <w:rFonts w:ascii="Times New Roman" w:hAnsi="Times New Roman"/>
          <w:sz w:val="24"/>
          <w:szCs w:val="24"/>
        </w:rPr>
        <w:t>се вземат проби за микробиологичен анализ и при неотклонение на микробиологичните показатели, п</w:t>
      </w:r>
      <w:r>
        <w:rPr>
          <w:rFonts w:ascii="Times New Roman" w:hAnsi="Times New Roman"/>
          <w:sz w:val="24"/>
          <w:szCs w:val="24"/>
        </w:rPr>
        <w:t xml:space="preserve">артидите с готвите продукти се </w:t>
      </w:r>
      <w:r w:rsidRPr="00EE74BC">
        <w:rPr>
          <w:rFonts w:ascii="Times New Roman" w:hAnsi="Times New Roman"/>
          <w:sz w:val="24"/>
          <w:szCs w:val="24"/>
        </w:rPr>
        <w:t>подават за по</w:t>
      </w:r>
      <w:r>
        <w:rPr>
          <w:rFonts w:ascii="Times New Roman" w:hAnsi="Times New Roman"/>
          <w:sz w:val="24"/>
          <w:szCs w:val="24"/>
        </w:rPr>
        <w:t xml:space="preserve"> </w:t>
      </w:r>
      <w:r w:rsidRPr="00EE74BC">
        <w:rPr>
          <w:rFonts w:ascii="Times New Roman" w:hAnsi="Times New Roman"/>
          <w:sz w:val="24"/>
          <w:szCs w:val="24"/>
        </w:rPr>
        <w:t>нататъшно опаковане и съхранение. Стерилизираните</w:t>
      </w:r>
      <w:r>
        <w:rPr>
          <w:rFonts w:ascii="Times New Roman" w:hAnsi="Times New Roman"/>
          <w:sz w:val="24"/>
          <w:szCs w:val="24"/>
        </w:rPr>
        <w:t xml:space="preserve"> </w:t>
      </w:r>
      <w:r w:rsidRPr="00EE74BC">
        <w:rPr>
          <w:rFonts w:ascii="Times New Roman" w:hAnsi="Times New Roman"/>
          <w:sz w:val="24"/>
          <w:szCs w:val="24"/>
        </w:rPr>
        <w:t>(консервирани) готови кулинарни изделия имат срок на годност 12 месеца от датата на производство, съгласно фирмено ТД.</w:t>
      </w:r>
    </w:p>
    <w:p w:rsidR="00EE74BC" w:rsidRPr="0086503C" w:rsidRDefault="00EE74BC" w:rsidP="0086503C">
      <w:pPr>
        <w:pStyle w:val="aa"/>
        <w:numPr>
          <w:ilvl w:val="0"/>
          <w:numId w:val="28"/>
        </w:numPr>
        <w:spacing w:after="0" w:line="240" w:lineRule="auto"/>
        <w:ind w:left="-142" w:right="106" w:firstLine="568"/>
        <w:jc w:val="both"/>
        <w:rPr>
          <w:rFonts w:ascii="Times New Roman" w:hAnsi="Times New Roman"/>
          <w:sz w:val="24"/>
          <w:szCs w:val="24"/>
          <w:u w:val="single"/>
        </w:rPr>
      </w:pPr>
      <w:r w:rsidRPr="00466CBF">
        <w:rPr>
          <w:rFonts w:ascii="Times New Roman" w:hAnsi="Times New Roman"/>
          <w:sz w:val="24"/>
          <w:szCs w:val="24"/>
          <w:u w:val="single"/>
        </w:rPr>
        <w:t>Опаковане на готовите продукти</w:t>
      </w:r>
      <w:r>
        <w:rPr>
          <w:rFonts w:ascii="Times New Roman" w:hAnsi="Times New Roman"/>
          <w:sz w:val="24"/>
          <w:szCs w:val="24"/>
        </w:rPr>
        <w:t xml:space="preserve"> - </w:t>
      </w:r>
      <w:proofErr w:type="spellStart"/>
      <w:r w:rsidRPr="00EE74BC">
        <w:rPr>
          <w:rFonts w:ascii="Times New Roman" w:hAnsi="Times New Roman"/>
          <w:sz w:val="24"/>
          <w:szCs w:val="24"/>
        </w:rPr>
        <w:t>полиетиленовите</w:t>
      </w:r>
      <w:proofErr w:type="spellEnd"/>
      <w:r w:rsidRPr="00EE74BC">
        <w:rPr>
          <w:rFonts w:ascii="Times New Roman" w:hAnsi="Times New Roman"/>
          <w:sz w:val="24"/>
          <w:szCs w:val="24"/>
        </w:rPr>
        <w:t xml:space="preserve"> опаковки с готвите кулинарни изделия се поставят  в индив</w:t>
      </w:r>
      <w:r w:rsidR="00E53605">
        <w:rPr>
          <w:rFonts w:ascii="Times New Roman" w:hAnsi="Times New Roman"/>
          <w:sz w:val="24"/>
          <w:szCs w:val="24"/>
        </w:rPr>
        <w:t xml:space="preserve">идуални картонени кутии, които </w:t>
      </w:r>
      <w:r w:rsidRPr="00EE74BC">
        <w:rPr>
          <w:rFonts w:ascii="Times New Roman" w:hAnsi="Times New Roman"/>
          <w:sz w:val="24"/>
          <w:szCs w:val="24"/>
        </w:rPr>
        <w:t xml:space="preserve">се нареждат по 12 или 16 бр. </w:t>
      </w:r>
      <w:r w:rsidR="00E53605">
        <w:rPr>
          <w:rFonts w:ascii="Times New Roman" w:hAnsi="Times New Roman"/>
          <w:sz w:val="24"/>
          <w:szCs w:val="24"/>
        </w:rPr>
        <w:t xml:space="preserve">в кашони от вълнообразен картон, а те от своя страна </w:t>
      </w:r>
      <w:r w:rsidRPr="00EE74BC">
        <w:rPr>
          <w:rFonts w:ascii="Times New Roman" w:hAnsi="Times New Roman"/>
          <w:sz w:val="24"/>
          <w:szCs w:val="24"/>
        </w:rPr>
        <w:t xml:space="preserve">се нареждат на палети и се обвиват със </w:t>
      </w:r>
      <w:proofErr w:type="spellStart"/>
      <w:r w:rsidRPr="00EE74BC">
        <w:rPr>
          <w:rFonts w:ascii="Times New Roman" w:hAnsi="Times New Roman"/>
          <w:sz w:val="24"/>
          <w:szCs w:val="24"/>
        </w:rPr>
        <w:t>стреч</w:t>
      </w:r>
      <w:proofErr w:type="spellEnd"/>
      <w:r w:rsidRPr="00EE74BC">
        <w:rPr>
          <w:rFonts w:ascii="Times New Roman" w:hAnsi="Times New Roman"/>
          <w:sz w:val="24"/>
          <w:szCs w:val="24"/>
        </w:rPr>
        <w:t xml:space="preserve"> фолио.</w:t>
      </w:r>
      <w:r w:rsidRPr="00EE74BC">
        <w:rPr>
          <w:rFonts w:ascii="Times New Roman" w:hAnsi="Times New Roman"/>
          <w:sz w:val="24"/>
          <w:szCs w:val="24"/>
          <w:lang w:val="ru-RU"/>
        </w:rPr>
        <w:t xml:space="preserve"> </w:t>
      </w:r>
    </w:p>
    <w:p w:rsidR="003351CD" w:rsidRPr="003351CD" w:rsidRDefault="00E53605" w:rsidP="0086503C">
      <w:pPr>
        <w:ind w:left="-142" w:right="106" w:firstLine="568"/>
        <w:jc w:val="both"/>
        <w:rPr>
          <w:rFonts w:ascii="Times New Roman" w:hAnsi="Times New Roman"/>
          <w:sz w:val="24"/>
          <w:szCs w:val="24"/>
          <w:lang w:val="bg-BG"/>
        </w:rPr>
      </w:pPr>
      <w:r>
        <w:rPr>
          <w:rFonts w:ascii="Times New Roman" w:hAnsi="Times New Roman"/>
          <w:sz w:val="24"/>
          <w:szCs w:val="24"/>
          <w:lang w:val="bg-BG"/>
        </w:rPr>
        <w:t>Новоп</w:t>
      </w:r>
      <w:r w:rsidR="003351CD" w:rsidRPr="003351CD">
        <w:rPr>
          <w:rFonts w:ascii="Times New Roman" w:hAnsi="Times New Roman"/>
          <w:sz w:val="24"/>
          <w:szCs w:val="24"/>
          <w:lang w:val="bg-BG"/>
        </w:rPr>
        <w:t>роектираният обект е ситуиран в съществуваща складова база на две нива, както следва:</w:t>
      </w:r>
    </w:p>
    <w:p w:rsidR="003351CD" w:rsidRPr="003351CD" w:rsidRDefault="003351CD" w:rsidP="003351CD">
      <w:pPr>
        <w:ind w:left="-142" w:right="106" w:firstLine="568"/>
        <w:jc w:val="both"/>
        <w:rPr>
          <w:rFonts w:ascii="Times New Roman" w:hAnsi="Times New Roman"/>
          <w:sz w:val="24"/>
          <w:szCs w:val="24"/>
          <w:lang w:val="bg-BG"/>
        </w:rPr>
      </w:pPr>
      <w:r w:rsidRPr="003351CD">
        <w:rPr>
          <w:rFonts w:ascii="Times New Roman" w:hAnsi="Times New Roman"/>
          <w:sz w:val="24"/>
          <w:szCs w:val="24"/>
          <w:lang w:val="bg-BG"/>
        </w:rPr>
        <w:t>На етаж 5 на сгра</w:t>
      </w:r>
      <w:r w:rsidR="0086503C">
        <w:rPr>
          <w:rFonts w:ascii="Times New Roman" w:hAnsi="Times New Roman"/>
          <w:sz w:val="24"/>
          <w:szCs w:val="24"/>
          <w:lang w:val="bg-BG"/>
        </w:rPr>
        <w:t>дата са разположени помещенията</w:t>
      </w:r>
      <w:r w:rsidRPr="003351CD">
        <w:rPr>
          <w:rFonts w:ascii="Times New Roman" w:hAnsi="Times New Roman"/>
          <w:sz w:val="24"/>
          <w:szCs w:val="24"/>
          <w:lang w:val="bg-BG"/>
        </w:rPr>
        <w:t xml:space="preserve"> за съхранение и подготовка на</w:t>
      </w:r>
      <w:r w:rsidR="0086503C">
        <w:rPr>
          <w:rFonts w:ascii="Times New Roman" w:hAnsi="Times New Roman"/>
          <w:sz w:val="24"/>
          <w:szCs w:val="24"/>
          <w:lang w:val="bg-BG"/>
        </w:rPr>
        <w:t xml:space="preserve"> суровините; </w:t>
      </w:r>
      <w:r w:rsidRPr="003351CD">
        <w:rPr>
          <w:rFonts w:ascii="Times New Roman" w:hAnsi="Times New Roman"/>
          <w:sz w:val="24"/>
          <w:szCs w:val="24"/>
          <w:lang w:val="bg-BG"/>
        </w:rPr>
        <w:t>производствените помещения за готовите храни, полуфабрикатите и сладоледа; помещенията за опаковане на готовата продукция; складовете за опаковки и транспортен амбалаж; склад за съхранение на готовата продукция неизискваща хладилно съхранение; битово-санитарните помещения за персонала.</w:t>
      </w:r>
    </w:p>
    <w:p w:rsidR="003351CD" w:rsidRPr="003351CD" w:rsidRDefault="003351CD" w:rsidP="003351CD">
      <w:pPr>
        <w:ind w:left="-142" w:right="106" w:firstLine="568"/>
        <w:jc w:val="both"/>
        <w:rPr>
          <w:rFonts w:ascii="Times New Roman" w:hAnsi="Times New Roman"/>
          <w:sz w:val="24"/>
          <w:szCs w:val="24"/>
          <w:lang w:val="bg-BG"/>
        </w:rPr>
      </w:pPr>
      <w:r w:rsidRPr="003351CD">
        <w:rPr>
          <w:rFonts w:ascii="Times New Roman" w:hAnsi="Times New Roman"/>
          <w:sz w:val="24"/>
          <w:szCs w:val="24"/>
          <w:lang w:val="bg-BG"/>
        </w:rPr>
        <w:t>На кота -2,20 на сградата са предвидени хладилните складове за съхранение на готовата продукция;</w:t>
      </w:r>
    </w:p>
    <w:p w:rsidR="003351CD" w:rsidRPr="003351CD" w:rsidRDefault="003351CD" w:rsidP="003351CD">
      <w:pPr>
        <w:ind w:left="-142" w:right="106" w:firstLine="568"/>
        <w:jc w:val="both"/>
        <w:rPr>
          <w:rFonts w:ascii="Times New Roman" w:hAnsi="Times New Roman"/>
          <w:sz w:val="24"/>
          <w:szCs w:val="24"/>
          <w:lang w:val="bg-BG"/>
        </w:rPr>
      </w:pPr>
      <w:r w:rsidRPr="003351CD">
        <w:rPr>
          <w:rFonts w:ascii="Times New Roman" w:hAnsi="Times New Roman"/>
          <w:sz w:val="24"/>
          <w:szCs w:val="24"/>
          <w:lang w:val="bg-BG"/>
        </w:rPr>
        <w:t>Експедицията на готовата продукция се извършва през рампа на кота +1,10.</w:t>
      </w:r>
    </w:p>
    <w:p w:rsidR="003351CD" w:rsidRPr="003351CD" w:rsidRDefault="003351CD" w:rsidP="003351CD">
      <w:pPr>
        <w:ind w:left="-142" w:right="106" w:firstLine="568"/>
        <w:jc w:val="both"/>
        <w:rPr>
          <w:rFonts w:ascii="Times New Roman" w:hAnsi="Times New Roman"/>
          <w:sz w:val="24"/>
          <w:szCs w:val="24"/>
          <w:lang w:val="bg-BG"/>
        </w:rPr>
      </w:pPr>
      <w:r w:rsidRPr="003351CD">
        <w:rPr>
          <w:rFonts w:ascii="Times New Roman" w:hAnsi="Times New Roman"/>
          <w:sz w:val="24"/>
          <w:szCs w:val="24"/>
          <w:lang w:val="bg-BG"/>
        </w:rPr>
        <w:t>Предвижването на суровините и готовата продукция между различните етажи се осъществява посредством два транспортни асансьора.</w:t>
      </w:r>
    </w:p>
    <w:p w:rsidR="003351CD" w:rsidRPr="003351CD" w:rsidRDefault="003351CD" w:rsidP="003351CD">
      <w:pPr>
        <w:ind w:left="-142" w:right="106" w:firstLine="568"/>
        <w:jc w:val="both"/>
        <w:rPr>
          <w:rFonts w:ascii="Times New Roman" w:hAnsi="Times New Roman"/>
          <w:sz w:val="24"/>
          <w:szCs w:val="24"/>
          <w:lang w:val="bg-BG"/>
        </w:rPr>
      </w:pPr>
      <w:r w:rsidRPr="003351CD">
        <w:rPr>
          <w:rFonts w:ascii="Times New Roman" w:hAnsi="Times New Roman"/>
          <w:sz w:val="24"/>
          <w:szCs w:val="24"/>
          <w:lang w:val="bg-BG"/>
        </w:rPr>
        <w:t>Придвижването на персонала се осъществява с асансьор и стълбище при спазване на санитарно-хигиенните норми.</w:t>
      </w:r>
    </w:p>
    <w:p w:rsidR="003351CD" w:rsidRPr="003351CD" w:rsidRDefault="003351CD" w:rsidP="003351CD">
      <w:pPr>
        <w:ind w:left="-142" w:right="106" w:firstLine="568"/>
        <w:jc w:val="both"/>
        <w:rPr>
          <w:rFonts w:ascii="Times New Roman" w:hAnsi="Times New Roman"/>
          <w:sz w:val="24"/>
          <w:szCs w:val="24"/>
          <w:lang w:val="bg-BG"/>
        </w:rPr>
      </w:pPr>
      <w:r w:rsidRPr="003351CD">
        <w:rPr>
          <w:rFonts w:ascii="Times New Roman" w:hAnsi="Times New Roman"/>
          <w:sz w:val="24"/>
          <w:szCs w:val="24"/>
          <w:lang w:val="bg-BG"/>
        </w:rPr>
        <w:t>Зареждането на обекта с продукти необходими за приготвянето н</w:t>
      </w:r>
      <w:r w:rsidR="0086503C">
        <w:rPr>
          <w:rFonts w:ascii="Times New Roman" w:hAnsi="Times New Roman"/>
          <w:sz w:val="24"/>
          <w:szCs w:val="24"/>
          <w:lang w:val="bg-BG"/>
        </w:rPr>
        <w:t xml:space="preserve">а готовата продукция </w:t>
      </w:r>
      <w:r w:rsidRPr="003351CD">
        <w:rPr>
          <w:rFonts w:ascii="Times New Roman" w:hAnsi="Times New Roman"/>
          <w:sz w:val="24"/>
          <w:szCs w:val="24"/>
          <w:lang w:val="bg-BG"/>
        </w:rPr>
        <w:t>се извършва през отреден за целта вход. След постъпване на хранителните  продукти в обекта те се освобождават от транспортния амбалаж и се подават за разделно съхранение към съответните хладилници и стелажи. Транспортния амбалаж се връща веднага на доставчика. Зареждането на обекта с храни</w:t>
      </w:r>
      <w:r w:rsidR="00AD2F18">
        <w:rPr>
          <w:rFonts w:ascii="Times New Roman" w:hAnsi="Times New Roman"/>
          <w:sz w:val="24"/>
          <w:szCs w:val="24"/>
          <w:lang w:val="bg-BG"/>
        </w:rPr>
        <w:t xml:space="preserve">телни продукти, ще се извършва ежедневно </w:t>
      </w:r>
      <w:r w:rsidRPr="003351CD">
        <w:rPr>
          <w:rFonts w:ascii="Times New Roman" w:hAnsi="Times New Roman"/>
          <w:sz w:val="24"/>
          <w:szCs w:val="24"/>
          <w:lang w:val="bg-BG"/>
        </w:rPr>
        <w:t>в количество не надвишаващо капацитета на хлад</w:t>
      </w:r>
      <w:r w:rsidR="00AD2F18">
        <w:rPr>
          <w:rFonts w:ascii="Times New Roman" w:hAnsi="Times New Roman"/>
          <w:sz w:val="24"/>
          <w:szCs w:val="24"/>
          <w:lang w:val="bg-BG"/>
        </w:rPr>
        <w:t xml:space="preserve">илните съоръжения и складовете </w:t>
      </w:r>
      <w:r w:rsidRPr="003351CD">
        <w:rPr>
          <w:rFonts w:ascii="Times New Roman" w:hAnsi="Times New Roman"/>
          <w:sz w:val="24"/>
          <w:szCs w:val="24"/>
          <w:lang w:val="bg-BG"/>
        </w:rPr>
        <w:t>за съхранение.</w:t>
      </w:r>
    </w:p>
    <w:p w:rsidR="003351CD" w:rsidRPr="003351CD" w:rsidRDefault="003351CD" w:rsidP="003351CD">
      <w:pPr>
        <w:ind w:left="-142" w:right="106" w:firstLine="568"/>
        <w:jc w:val="both"/>
        <w:rPr>
          <w:rFonts w:ascii="Times New Roman" w:hAnsi="Times New Roman"/>
          <w:sz w:val="24"/>
          <w:szCs w:val="24"/>
          <w:lang w:val="bg-BG"/>
        </w:rPr>
      </w:pPr>
      <w:r w:rsidRPr="003351CD">
        <w:rPr>
          <w:rFonts w:ascii="Times New Roman" w:hAnsi="Times New Roman"/>
          <w:sz w:val="24"/>
          <w:szCs w:val="24"/>
          <w:lang w:val="bg-BG"/>
        </w:rPr>
        <w:t>Снабдяването на обекта с продукти  се извършва от доставчици на</w:t>
      </w:r>
      <w:r w:rsidR="0086503C">
        <w:rPr>
          <w:rFonts w:ascii="Times New Roman" w:hAnsi="Times New Roman"/>
          <w:sz w:val="24"/>
          <w:szCs w:val="24"/>
          <w:lang w:val="bg-BG"/>
        </w:rPr>
        <w:t xml:space="preserve"> такива. Хранителните </w:t>
      </w:r>
      <w:r w:rsidRPr="003351CD">
        <w:rPr>
          <w:rFonts w:ascii="Times New Roman" w:hAnsi="Times New Roman"/>
          <w:sz w:val="24"/>
          <w:szCs w:val="24"/>
          <w:lang w:val="bg-BG"/>
        </w:rPr>
        <w:t>продукти са произведени в регламентирани предприятия и при доставката на всяка партида те се придружават с документи доказващи тяхното качество и произх</w:t>
      </w:r>
      <w:r w:rsidR="00AD2F18">
        <w:rPr>
          <w:rFonts w:ascii="Times New Roman" w:hAnsi="Times New Roman"/>
          <w:sz w:val="24"/>
          <w:szCs w:val="24"/>
          <w:lang w:val="bg-BG"/>
        </w:rPr>
        <w:t>од. Доставянето на хранителните</w:t>
      </w:r>
      <w:r w:rsidRPr="003351CD">
        <w:rPr>
          <w:rFonts w:ascii="Times New Roman" w:hAnsi="Times New Roman"/>
          <w:sz w:val="24"/>
          <w:szCs w:val="24"/>
          <w:lang w:val="bg-BG"/>
        </w:rPr>
        <w:t xml:space="preserve"> продукти се извършва с транспортни средства на доставчика или собствени такива, отговарящи на изискванията за транспортиране на храни.</w:t>
      </w:r>
    </w:p>
    <w:p w:rsidR="00C0262C" w:rsidRPr="00466CBF" w:rsidRDefault="003351CD" w:rsidP="00DA1DFD">
      <w:pPr>
        <w:ind w:left="-142" w:right="106" w:firstLine="568"/>
        <w:jc w:val="both"/>
        <w:rPr>
          <w:rFonts w:ascii="Times New Roman" w:eastAsia="Calibri" w:hAnsi="Times New Roman"/>
          <w:bCs/>
          <w:sz w:val="24"/>
          <w:szCs w:val="24"/>
          <w:lang w:val="bg-BG"/>
        </w:rPr>
      </w:pPr>
      <w:r w:rsidRPr="003351CD">
        <w:rPr>
          <w:rFonts w:ascii="Times New Roman" w:hAnsi="Times New Roman"/>
          <w:sz w:val="24"/>
          <w:szCs w:val="24"/>
          <w:lang w:val="bg-BG"/>
        </w:rPr>
        <w:t>Водоснабдяването и електрозахранването за обекта са съществуващи. Отпадъчните води ще се отвеждат в канализационната мрежа на града.</w:t>
      </w:r>
      <w:r w:rsidR="00C0262C" w:rsidRPr="00C0262C">
        <w:rPr>
          <w:rFonts w:ascii="Times New Roman" w:eastAsia="Calibri" w:hAnsi="Times New Roman"/>
          <w:bCs/>
          <w:sz w:val="24"/>
          <w:szCs w:val="24"/>
          <w:lang w:val="bg-BG"/>
        </w:rPr>
        <w:t xml:space="preserve"> </w:t>
      </w:r>
    </w:p>
    <w:p w:rsidR="003351CD" w:rsidRDefault="00C0262C" w:rsidP="00DA1DFD">
      <w:pPr>
        <w:ind w:left="-142" w:right="106" w:firstLine="568"/>
        <w:jc w:val="both"/>
        <w:rPr>
          <w:rFonts w:ascii="Times New Roman" w:hAnsi="Times New Roman"/>
          <w:sz w:val="24"/>
          <w:szCs w:val="24"/>
          <w:lang w:val="bg-BG"/>
        </w:rPr>
      </w:pPr>
      <w:r w:rsidRPr="00C0262C">
        <w:rPr>
          <w:rFonts w:ascii="Times New Roman" w:hAnsi="Times New Roman"/>
          <w:bCs/>
          <w:sz w:val="24"/>
          <w:szCs w:val="24"/>
          <w:lang w:val="bg-BG"/>
        </w:rPr>
        <w:t xml:space="preserve">Предвижда се на покрива на сградата да се монтира ФЕЦ с номинална мощност 155 </w:t>
      </w:r>
      <w:r w:rsidRPr="00C0262C">
        <w:rPr>
          <w:rFonts w:ascii="Times New Roman" w:hAnsi="Times New Roman"/>
          <w:bCs/>
          <w:sz w:val="24"/>
          <w:szCs w:val="24"/>
        </w:rPr>
        <w:t>kW</w:t>
      </w:r>
      <w:r w:rsidRPr="00C0262C">
        <w:rPr>
          <w:rFonts w:ascii="Times New Roman" w:hAnsi="Times New Roman"/>
          <w:bCs/>
          <w:sz w:val="24"/>
          <w:szCs w:val="24"/>
          <w:lang w:val="bg-BG"/>
        </w:rPr>
        <w:t>.</w:t>
      </w:r>
    </w:p>
    <w:p w:rsidR="006A3E69" w:rsidRPr="006A3E69" w:rsidRDefault="006A3E69" w:rsidP="006A3E69">
      <w:pPr>
        <w:ind w:left="-142" w:right="106" w:firstLine="568"/>
        <w:jc w:val="both"/>
        <w:rPr>
          <w:rFonts w:ascii="Times New Roman" w:hAnsi="Times New Roman"/>
          <w:sz w:val="24"/>
          <w:szCs w:val="24"/>
          <w:lang w:val="bg-BG"/>
        </w:rPr>
      </w:pPr>
      <w:r w:rsidRPr="006A3E69">
        <w:rPr>
          <w:rFonts w:ascii="Times New Roman" w:hAnsi="Times New Roman"/>
          <w:sz w:val="24"/>
          <w:szCs w:val="24"/>
          <w:lang w:val="bg-BG"/>
        </w:rPr>
        <w:t>Инвестиционното предложение попада в обхвата на т. 7, буква „</w:t>
      </w:r>
      <w:r w:rsidR="00DA1DFD">
        <w:rPr>
          <w:rFonts w:ascii="Times New Roman" w:hAnsi="Times New Roman"/>
          <w:sz w:val="24"/>
          <w:szCs w:val="24"/>
          <w:lang w:val="bg-BG"/>
        </w:rPr>
        <w:t>б</w:t>
      </w:r>
      <w:r w:rsidRPr="006A3E69">
        <w:rPr>
          <w:rFonts w:ascii="Times New Roman" w:hAnsi="Times New Roman"/>
          <w:sz w:val="24"/>
          <w:szCs w:val="24"/>
          <w:lang w:val="bg-BG"/>
        </w:rPr>
        <w:t>“ от Приложение 2 на ЗООС и съгласно чл. 93, ал. 1, т. 1 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rsidR="00754F1D" w:rsidRPr="00754F1D" w:rsidRDefault="00754F1D" w:rsidP="00754F1D">
      <w:pPr>
        <w:ind w:left="-142" w:right="106" w:firstLine="568"/>
        <w:jc w:val="both"/>
        <w:rPr>
          <w:rFonts w:ascii="Times New Roman" w:hAnsi="Times New Roman"/>
          <w:bCs/>
          <w:sz w:val="24"/>
          <w:szCs w:val="24"/>
          <w:lang w:val="bg-BG"/>
        </w:rPr>
      </w:pPr>
      <w:r w:rsidRPr="00754F1D">
        <w:rPr>
          <w:rFonts w:ascii="Times New Roman" w:hAnsi="Times New Roman"/>
          <w:bCs/>
          <w:sz w:val="24"/>
          <w:szCs w:val="24"/>
          <w:lang w:val="bg-BG"/>
        </w:rPr>
        <w:t xml:space="preserve">Въз основа на представената от възложителя информация и на направената справка се установи, че имот с идентификатор 77195.734.305 по КК на гр.Хасково, за който се предвижда изграждане на цех за преработка на зеленчуци и разфасоване на месо </w:t>
      </w:r>
      <w:r w:rsidRPr="00754F1D">
        <w:rPr>
          <w:rFonts w:ascii="Times New Roman" w:hAnsi="Times New Roman"/>
          <w:b/>
          <w:bCs/>
          <w:sz w:val="24"/>
          <w:szCs w:val="24"/>
          <w:lang w:val="bg-BG"/>
        </w:rPr>
        <w:t>не попада в границите на защитени територии</w:t>
      </w:r>
      <w:r w:rsidRPr="00754F1D">
        <w:rPr>
          <w:rFonts w:ascii="Times New Roman" w:hAnsi="Times New Roman"/>
          <w:bCs/>
          <w:sz w:val="24"/>
          <w:szCs w:val="24"/>
          <w:lang w:val="bg-BG"/>
        </w:rPr>
        <w:t xml:space="preserve"> по смисъла на Закона за защитените територии, както и в обхвата на защитени зони от Екологичната мрежа Натура 2000. Най- близко до имота е разположена защитена зона</w:t>
      </w:r>
      <w:r w:rsidRPr="00754F1D">
        <w:rPr>
          <w:rFonts w:ascii="Times New Roman" w:hAnsi="Times New Roman"/>
          <w:b/>
          <w:bCs/>
          <w:sz w:val="24"/>
          <w:szCs w:val="24"/>
          <w:lang w:val="bg-BG"/>
        </w:rPr>
        <w:t xml:space="preserve"> BG0001031 “Родопи Средни” </w:t>
      </w:r>
      <w:r w:rsidRPr="00754F1D">
        <w:rPr>
          <w:rFonts w:ascii="Times New Roman" w:hAnsi="Times New Roman"/>
          <w:bCs/>
          <w:sz w:val="24"/>
          <w:szCs w:val="24"/>
          <w:lang w:val="bg-BG"/>
        </w:rPr>
        <w:t xml:space="preserve">за опазване на природните местообитания, обявена със Заповед № РД-351/31.03.2021г. (приблизително 2500 м.). </w:t>
      </w:r>
    </w:p>
    <w:p w:rsidR="00754F1D" w:rsidRPr="00754F1D" w:rsidRDefault="00754F1D" w:rsidP="00754F1D">
      <w:pPr>
        <w:ind w:left="-142" w:right="106" w:firstLine="568"/>
        <w:jc w:val="both"/>
        <w:rPr>
          <w:rFonts w:ascii="Times New Roman" w:hAnsi="Times New Roman"/>
          <w:bCs/>
          <w:sz w:val="24"/>
          <w:szCs w:val="24"/>
          <w:lang w:val="bg-BG"/>
        </w:rPr>
      </w:pPr>
      <w:r w:rsidRPr="00754F1D">
        <w:rPr>
          <w:rFonts w:ascii="Times New Roman" w:hAnsi="Times New Roman"/>
          <w:bCs/>
          <w:sz w:val="24"/>
          <w:szCs w:val="24"/>
          <w:lang w:val="bg-BG"/>
        </w:rPr>
        <w:lastRenderedPageBreak/>
        <w:t xml:space="preserve">Инвестиционното предложение за изграждане на цех за преработка на зеленчуци и разфасоване на месо в имот с идентификатор 77195.734.305 по КК на гр.Хасково попада в обхвата на чл. 2, ал. 1, т. 1 от </w:t>
      </w:r>
      <w:r w:rsidRPr="00754F1D">
        <w:rPr>
          <w:rFonts w:ascii="Times New Roman" w:hAnsi="Times New Roman"/>
          <w:bCs/>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754F1D">
        <w:rPr>
          <w:rFonts w:ascii="Times New Roman" w:hAnsi="Times New Roman"/>
          <w:bCs/>
          <w:sz w:val="24"/>
          <w:szCs w:val="24"/>
          <w:lang w:val="bg-BG"/>
        </w:rPr>
        <w:t xml:space="preserve"> (Наредбата за ОС, </w:t>
      </w:r>
      <w:proofErr w:type="spellStart"/>
      <w:r w:rsidRPr="00754F1D">
        <w:rPr>
          <w:rFonts w:ascii="Times New Roman" w:hAnsi="Times New Roman"/>
          <w:bCs/>
          <w:sz w:val="24"/>
          <w:szCs w:val="24"/>
          <w:lang w:val="bg-BG"/>
        </w:rPr>
        <w:t>обн</w:t>
      </w:r>
      <w:proofErr w:type="spellEnd"/>
      <w:r w:rsidRPr="00754F1D">
        <w:rPr>
          <w:rFonts w:ascii="Times New Roman" w:hAnsi="Times New Roman"/>
          <w:bCs/>
          <w:sz w:val="24"/>
          <w:szCs w:val="24"/>
          <w:lang w:val="bg-BG"/>
        </w:rPr>
        <w:t>., ДВ, бр. 73 от 11.09.2007 г., изм. и доп., бр. 106 от 15.12.2021 г.) и подлежи на процедура по оценка съвместимостта му с предмета и целите на опазване на горе цитираната защитена зона по реда на чл.31, ал.4, във връзка с чл.31, ал.1 от Закона з</w:t>
      </w:r>
      <w:r>
        <w:rPr>
          <w:rFonts w:ascii="Times New Roman" w:hAnsi="Times New Roman"/>
          <w:bCs/>
          <w:sz w:val="24"/>
          <w:szCs w:val="24"/>
          <w:lang w:val="bg-BG"/>
        </w:rPr>
        <w:t xml:space="preserve">а биологичното разнообразие. </w:t>
      </w:r>
    </w:p>
    <w:p w:rsidR="008A3407" w:rsidRDefault="00754F1D" w:rsidP="00754F1D">
      <w:pPr>
        <w:ind w:left="-142" w:right="106" w:firstLine="426"/>
        <w:jc w:val="both"/>
        <w:rPr>
          <w:rFonts w:ascii="Times New Roman" w:hAnsi="Times New Roman"/>
          <w:bCs/>
          <w:sz w:val="24"/>
          <w:szCs w:val="24"/>
          <w:lang w:val="bg-BG"/>
        </w:rPr>
      </w:pPr>
      <w:r w:rsidRPr="00754F1D">
        <w:rPr>
          <w:rFonts w:ascii="Times New Roman" w:hAnsi="Times New Roman"/>
          <w:bCs/>
          <w:sz w:val="24"/>
          <w:szCs w:val="24"/>
          <w:lang w:val="bg-BG"/>
        </w:rPr>
        <w:t xml:space="preserve">На основание чл.40, ал.3 от </w:t>
      </w:r>
      <w:r w:rsidRPr="00754F1D">
        <w:rPr>
          <w:rFonts w:ascii="Times New Roman" w:hAnsi="Times New Roman"/>
          <w:bCs/>
          <w:i/>
          <w:sz w:val="24"/>
          <w:szCs w:val="24"/>
          <w:lang w:val="bg-BG"/>
        </w:rPr>
        <w:t>Наредбата за ОС</w:t>
      </w:r>
      <w:r w:rsidRPr="00754F1D">
        <w:rPr>
          <w:rFonts w:ascii="Times New Roman" w:hAnsi="Times New Roman"/>
          <w:bCs/>
          <w:sz w:val="24"/>
          <w:szCs w:val="24"/>
          <w:lang w:val="bg-BG"/>
        </w:rPr>
        <w:t xml:space="preserve">, след преглед на представената информация, предвид характера и местоположението на инвестиционното предложение и въз основа на критериите по чл.16 от нея, е направена преценка на вероятната степен на отрицателно въздействие, според която същото </w:t>
      </w:r>
      <w:r w:rsidRPr="00754F1D">
        <w:rPr>
          <w:rFonts w:ascii="Times New Roman" w:hAnsi="Times New Roman"/>
          <w:b/>
          <w:bCs/>
          <w:sz w:val="24"/>
          <w:szCs w:val="24"/>
          <w:lang w:val="bg-BG"/>
        </w:rPr>
        <w:t>няма вероятност да окаже значително отрицателно въздействие</w:t>
      </w:r>
      <w:r w:rsidRPr="00754F1D">
        <w:rPr>
          <w:rFonts w:ascii="Times New Roman" w:hAnsi="Times New Roman"/>
          <w:bCs/>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w:t>
      </w:r>
      <w:r>
        <w:rPr>
          <w:rFonts w:ascii="Times New Roman" w:hAnsi="Times New Roman"/>
          <w:bCs/>
          <w:sz w:val="24"/>
          <w:szCs w:val="24"/>
          <w:lang w:val="bg-BG"/>
        </w:rPr>
        <w:t>.</w:t>
      </w:r>
    </w:p>
    <w:p w:rsidR="003C67B0" w:rsidRDefault="003C67B0" w:rsidP="00754F1D">
      <w:pPr>
        <w:ind w:left="-142" w:right="106" w:firstLine="426"/>
        <w:jc w:val="both"/>
        <w:rPr>
          <w:rFonts w:ascii="Times New Roman" w:hAnsi="Times New Roman"/>
          <w:sz w:val="24"/>
          <w:szCs w:val="24"/>
          <w:lang w:val="bg-BG"/>
        </w:rPr>
      </w:pPr>
    </w:p>
    <w:p w:rsidR="00A05A2C" w:rsidRPr="007D014B" w:rsidRDefault="00A05A2C" w:rsidP="007D014B">
      <w:pPr>
        <w:ind w:left="-142" w:right="106" w:firstLine="426"/>
        <w:jc w:val="both"/>
        <w:rPr>
          <w:rFonts w:ascii="Times New Roman" w:hAnsi="Times New Roman"/>
          <w:sz w:val="24"/>
          <w:szCs w:val="24"/>
          <w:lang w:val="bg-BG"/>
        </w:rPr>
      </w:pPr>
    </w:p>
    <w:p w:rsidR="007D014B" w:rsidRPr="007D014B" w:rsidRDefault="007D014B" w:rsidP="007D014B">
      <w:pPr>
        <w:ind w:left="-142" w:right="106" w:firstLine="426"/>
        <w:jc w:val="center"/>
        <w:rPr>
          <w:rFonts w:ascii="Times New Roman" w:hAnsi="Times New Roman"/>
          <w:b/>
          <w:sz w:val="24"/>
          <w:szCs w:val="24"/>
          <w:lang w:val="bg-BG"/>
        </w:rPr>
      </w:pPr>
      <w:r w:rsidRPr="007D014B">
        <w:rPr>
          <w:rFonts w:ascii="Times New Roman" w:hAnsi="Times New Roman"/>
          <w:b/>
          <w:sz w:val="24"/>
          <w:szCs w:val="24"/>
          <w:lang w:val="bg-BG"/>
        </w:rPr>
        <w:t>МОТИВИ:</w:t>
      </w:r>
    </w:p>
    <w:p w:rsidR="007D014B" w:rsidRPr="007D014B" w:rsidRDefault="007D014B" w:rsidP="007D014B">
      <w:pPr>
        <w:ind w:left="-142" w:right="106" w:firstLine="426"/>
        <w:jc w:val="both"/>
        <w:rPr>
          <w:rFonts w:ascii="Times New Roman" w:hAnsi="Times New Roman"/>
          <w:sz w:val="24"/>
          <w:szCs w:val="24"/>
          <w:lang w:val="bg-BG"/>
        </w:rPr>
      </w:pPr>
    </w:p>
    <w:p w:rsidR="007D014B" w:rsidRPr="007D014B" w:rsidRDefault="007D014B" w:rsidP="007D014B">
      <w:pPr>
        <w:tabs>
          <w:tab w:val="left" w:pos="10348"/>
        </w:tabs>
        <w:ind w:left="-142" w:right="106" w:firstLine="426"/>
        <w:jc w:val="both"/>
        <w:rPr>
          <w:rFonts w:ascii="Times New Roman" w:hAnsi="Times New Roman"/>
          <w:b/>
          <w:sz w:val="24"/>
          <w:szCs w:val="24"/>
          <w:lang w:val="bg-BG"/>
        </w:rPr>
      </w:pPr>
      <w:r w:rsidRPr="007D014B">
        <w:rPr>
          <w:rFonts w:ascii="Times New Roman" w:hAnsi="Times New Roman"/>
          <w:b/>
          <w:sz w:val="24"/>
          <w:szCs w:val="24"/>
          <w:lang w:val="bg-BG"/>
        </w:rPr>
        <w:t>I. Характеристики на инвестиционното предложение: размер, засегната площ, параметри, мащабност, обем, взаимовръзка и кумулиране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137FA9" w:rsidRPr="00D4640E" w:rsidRDefault="000A7A39" w:rsidP="00D4640E">
      <w:pPr>
        <w:numPr>
          <w:ilvl w:val="0"/>
          <w:numId w:val="33"/>
        </w:numPr>
        <w:tabs>
          <w:tab w:val="left" w:pos="851"/>
          <w:tab w:val="left" w:pos="1276"/>
        </w:tabs>
        <w:ind w:left="-142" w:right="106" w:firstLine="502"/>
        <w:jc w:val="both"/>
        <w:textAlignment w:val="auto"/>
        <w:rPr>
          <w:rFonts w:ascii="Times New Roman" w:hAnsi="Times New Roman"/>
          <w:bCs/>
          <w:sz w:val="24"/>
          <w:szCs w:val="24"/>
          <w:lang w:val="bg-BG"/>
        </w:rPr>
      </w:pPr>
      <w:r>
        <w:rPr>
          <w:rFonts w:ascii="Times New Roman" w:hAnsi="Times New Roman"/>
          <w:bCs/>
          <w:sz w:val="24"/>
          <w:szCs w:val="24"/>
          <w:lang w:val="bg-BG"/>
        </w:rPr>
        <w:t>С</w:t>
      </w:r>
      <w:r w:rsidRPr="000A7A39">
        <w:rPr>
          <w:rFonts w:ascii="Times New Roman" w:hAnsi="Times New Roman"/>
          <w:bCs/>
          <w:sz w:val="24"/>
          <w:szCs w:val="24"/>
          <w:lang w:val="bg-BG"/>
        </w:rPr>
        <w:t>града</w:t>
      </w:r>
      <w:r w:rsidR="006543E2">
        <w:rPr>
          <w:rFonts w:ascii="Times New Roman" w:hAnsi="Times New Roman"/>
          <w:bCs/>
          <w:sz w:val="24"/>
          <w:szCs w:val="24"/>
          <w:lang w:val="bg-BG"/>
        </w:rPr>
        <w:t>та, обект на ИП е съществуваща</w:t>
      </w:r>
      <w:r w:rsidRPr="000A7A39">
        <w:rPr>
          <w:rFonts w:ascii="Times New Roman" w:hAnsi="Times New Roman"/>
          <w:bCs/>
          <w:sz w:val="24"/>
          <w:szCs w:val="24"/>
          <w:lang w:val="bg-BG"/>
        </w:rPr>
        <w:t>.</w:t>
      </w:r>
      <w:r>
        <w:rPr>
          <w:rFonts w:ascii="Times New Roman" w:hAnsi="Times New Roman"/>
          <w:bCs/>
          <w:sz w:val="24"/>
          <w:szCs w:val="24"/>
          <w:lang w:val="bg-BG"/>
        </w:rPr>
        <w:t xml:space="preserve"> Основната дейност, която</w:t>
      </w:r>
      <w:r w:rsidRPr="000A7A39">
        <w:rPr>
          <w:rFonts w:ascii="Times New Roman" w:hAnsi="Times New Roman"/>
          <w:sz w:val="24"/>
          <w:szCs w:val="24"/>
          <w:lang w:val="bg-BG"/>
        </w:rPr>
        <w:t xml:space="preserve"> </w:t>
      </w:r>
      <w:r>
        <w:rPr>
          <w:rFonts w:ascii="Times New Roman" w:hAnsi="Times New Roman"/>
          <w:sz w:val="24"/>
          <w:szCs w:val="24"/>
          <w:lang w:val="bg-BG"/>
        </w:rPr>
        <w:t xml:space="preserve">ще се извършва в обекта </w:t>
      </w:r>
      <w:r w:rsidR="00137FA9" w:rsidRPr="00137FA9">
        <w:rPr>
          <w:rFonts w:ascii="Times New Roman" w:hAnsi="Times New Roman"/>
          <w:bCs/>
          <w:sz w:val="24"/>
          <w:szCs w:val="24"/>
          <w:lang w:val="bg-BG"/>
        </w:rPr>
        <w:t>преработка на зеленчуци и разфасовано месо</w:t>
      </w:r>
      <w:r>
        <w:rPr>
          <w:rFonts w:ascii="Times New Roman" w:hAnsi="Times New Roman"/>
          <w:bCs/>
          <w:sz w:val="24"/>
          <w:szCs w:val="24"/>
          <w:lang w:val="bg-BG"/>
        </w:rPr>
        <w:t>.</w:t>
      </w:r>
      <w:r w:rsidRPr="000A7A39">
        <w:rPr>
          <w:rFonts w:ascii="Times New Roman" w:hAnsi="Times New Roman"/>
          <w:sz w:val="24"/>
          <w:szCs w:val="24"/>
          <w:lang w:val="bg-BG"/>
        </w:rPr>
        <w:t xml:space="preserve"> </w:t>
      </w:r>
      <w:r w:rsidR="00D4640E" w:rsidRPr="00137FA9">
        <w:rPr>
          <w:rFonts w:ascii="Times New Roman" w:hAnsi="Times New Roman"/>
          <w:bCs/>
          <w:sz w:val="24"/>
          <w:szCs w:val="24"/>
          <w:lang w:val="bg-BG"/>
        </w:rPr>
        <w:t xml:space="preserve">В обекта ще се обработват плодове и зеленчуци според </w:t>
      </w:r>
      <w:proofErr w:type="spellStart"/>
      <w:r w:rsidR="00D4640E" w:rsidRPr="00137FA9">
        <w:rPr>
          <w:rFonts w:ascii="Times New Roman" w:hAnsi="Times New Roman"/>
          <w:bCs/>
          <w:sz w:val="24"/>
          <w:szCs w:val="24"/>
          <w:lang w:val="bg-BG"/>
        </w:rPr>
        <w:t>сезонноста</w:t>
      </w:r>
      <w:proofErr w:type="spellEnd"/>
      <w:r w:rsidR="00D4640E" w:rsidRPr="00137FA9">
        <w:rPr>
          <w:rFonts w:ascii="Times New Roman" w:hAnsi="Times New Roman"/>
          <w:bCs/>
          <w:sz w:val="24"/>
          <w:szCs w:val="24"/>
          <w:lang w:val="bg-BG"/>
        </w:rPr>
        <w:t xml:space="preserve"> им, като зеле, моркови, картофи, лук, грах, фасул, леща, чушки, домати, тиквички.</w:t>
      </w:r>
      <w:r w:rsidR="00D4640E">
        <w:rPr>
          <w:rFonts w:ascii="Times New Roman" w:hAnsi="Times New Roman"/>
          <w:bCs/>
          <w:sz w:val="24"/>
          <w:szCs w:val="24"/>
          <w:lang w:val="bg-BG"/>
        </w:rPr>
        <w:t xml:space="preserve"> </w:t>
      </w:r>
      <w:r w:rsidR="00137FA9" w:rsidRPr="00D4640E">
        <w:rPr>
          <w:rFonts w:ascii="Times New Roman" w:hAnsi="Times New Roman"/>
          <w:bCs/>
          <w:sz w:val="24"/>
          <w:szCs w:val="24"/>
          <w:lang w:val="bg-BG"/>
        </w:rPr>
        <w:t>Проектният капацитет на предприятието е за производство</w:t>
      </w:r>
      <w:r w:rsidR="00E53605">
        <w:rPr>
          <w:rFonts w:ascii="Times New Roman" w:hAnsi="Times New Roman"/>
          <w:bCs/>
          <w:sz w:val="24"/>
          <w:szCs w:val="24"/>
          <w:lang w:val="bg-BG"/>
        </w:rPr>
        <w:t xml:space="preserve"> на</w:t>
      </w:r>
      <w:r w:rsidR="00137FA9" w:rsidRPr="00D4640E">
        <w:rPr>
          <w:rFonts w:ascii="Times New Roman" w:hAnsi="Times New Roman"/>
          <w:bCs/>
          <w:sz w:val="24"/>
          <w:szCs w:val="24"/>
          <w:lang w:val="bg-BG"/>
        </w:rPr>
        <w:t xml:space="preserve"> до 2000</w:t>
      </w:r>
      <w:r w:rsidR="00137FA9" w:rsidRPr="00D4640E">
        <w:rPr>
          <w:rFonts w:ascii="Times New Roman" w:hAnsi="Times New Roman"/>
          <w:bCs/>
          <w:sz w:val="24"/>
          <w:szCs w:val="24"/>
          <w:lang w:val="ru-RU"/>
        </w:rPr>
        <w:t xml:space="preserve"> </w:t>
      </w:r>
      <w:r w:rsidR="00137FA9" w:rsidRPr="00D4640E">
        <w:rPr>
          <w:rFonts w:ascii="Times New Roman" w:hAnsi="Times New Roman"/>
          <w:bCs/>
          <w:sz w:val="24"/>
          <w:szCs w:val="24"/>
          <w:lang w:val="bg-BG"/>
        </w:rPr>
        <w:t>кг. готов продукт на ден.</w:t>
      </w:r>
    </w:p>
    <w:p w:rsidR="00137FA9" w:rsidRPr="00137FA9" w:rsidRDefault="00137FA9" w:rsidP="00D4640E">
      <w:pPr>
        <w:numPr>
          <w:ilvl w:val="0"/>
          <w:numId w:val="33"/>
        </w:numPr>
        <w:tabs>
          <w:tab w:val="left" w:pos="851"/>
          <w:tab w:val="left" w:pos="1276"/>
        </w:tabs>
        <w:ind w:left="-142" w:right="106" w:firstLine="568"/>
        <w:jc w:val="both"/>
        <w:textAlignment w:val="auto"/>
        <w:rPr>
          <w:rFonts w:ascii="Times New Roman" w:hAnsi="Times New Roman"/>
          <w:bCs/>
          <w:sz w:val="24"/>
          <w:szCs w:val="24"/>
          <w:lang w:val="bg-BG"/>
        </w:rPr>
      </w:pPr>
      <w:r w:rsidRPr="00137FA9">
        <w:rPr>
          <w:rFonts w:ascii="Times New Roman" w:hAnsi="Times New Roman"/>
          <w:bCs/>
          <w:sz w:val="24"/>
          <w:szCs w:val="24"/>
          <w:lang w:val="bg-BG"/>
        </w:rPr>
        <w:t>За правилното протичане на необходимите технологични процеси и спазване на санитарно-хиги</w:t>
      </w:r>
      <w:r w:rsidR="00851483">
        <w:rPr>
          <w:rFonts w:ascii="Times New Roman" w:hAnsi="Times New Roman"/>
          <w:bCs/>
          <w:sz w:val="24"/>
          <w:szCs w:val="24"/>
          <w:lang w:val="bg-BG"/>
        </w:rPr>
        <w:t>енните норми при приготвянето на готовите кулинарни изделия</w:t>
      </w:r>
      <w:r w:rsidRPr="00137FA9">
        <w:rPr>
          <w:rFonts w:ascii="Times New Roman" w:hAnsi="Times New Roman"/>
          <w:bCs/>
          <w:sz w:val="24"/>
          <w:szCs w:val="24"/>
          <w:lang w:val="bg-BG"/>
        </w:rPr>
        <w:t xml:space="preserve"> в обекта са предвидени следните помещения :</w:t>
      </w:r>
    </w:p>
    <w:p w:rsidR="00851483" w:rsidRPr="00851483" w:rsidRDefault="00137FA9" w:rsidP="00B412AD">
      <w:pPr>
        <w:pStyle w:val="aa"/>
        <w:numPr>
          <w:ilvl w:val="0"/>
          <w:numId w:val="28"/>
        </w:numPr>
        <w:tabs>
          <w:tab w:val="left" w:pos="851"/>
          <w:tab w:val="left" w:pos="1276"/>
        </w:tabs>
        <w:spacing w:line="240" w:lineRule="auto"/>
        <w:ind w:left="-142" w:right="106" w:firstLine="502"/>
        <w:jc w:val="both"/>
        <w:rPr>
          <w:rFonts w:ascii="Times New Roman" w:hAnsi="Times New Roman"/>
          <w:b/>
          <w:bCs/>
          <w:sz w:val="24"/>
          <w:szCs w:val="24"/>
        </w:rPr>
      </w:pPr>
      <w:r w:rsidRPr="00B412AD">
        <w:rPr>
          <w:rFonts w:ascii="Times New Roman" w:hAnsi="Times New Roman"/>
          <w:bCs/>
          <w:sz w:val="24"/>
          <w:szCs w:val="24"/>
        </w:rPr>
        <w:t>Склад за съхранение на сухи продукти, не изискващи хладилно съхранение,</w:t>
      </w:r>
      <w:r w:rsidRPr="00851483">
        <w:rPr>
          <w:rFonts w:ascii="Times New Roman" w:hAnsi="Times New Roman"/>
          <w:b/>
          <w:bCs/>
          <w:sz w:val="24"/>
          <w:szCs w:val="24"/>
        </w:rPr>
        <w:t xml:space="preserve"> </w:t>
      </w:r>
      <w:r w:rsidR="00851483">
        <w:rPr>
          <w:rFonts w:ascii="Times New Roman" w:hAnsi="Times New Roman"/>
          <w:bCs/>
          <w:sz w:val="24"/>
          <w:szCs w:val="24"/>
        </w:rPr>
        <w:t xml:space="preserve">снабден със </w:t>
      </w:r>
      <w:r w:rsidRPr="00851483">
        <w:rPr>
          <w:rFonts w:ascii="Times New Roman" w:hAnsi="Times New Roman"/>
          <w:bCs/>
          <w:sz w:val="24"/>
          <w:szCs w:val="24"/>
        </w:rPr>
        <w:t>стелажи и палети за съхранение на храни неизискващи хладилно съхранение (растителни мазнини, варива, подправки, консерви и др.);</w:t>
      </w:r>
    </w:p>
    <w:p w:rsidR="00851483" w:rsidRPr="00B412AD" w:rsidRDefault="00137FA9" w:rsidP="00B412AD">
      <w:pPr>
        <w:pStyle w:val="aa"/>
        <w:numPr>
          <w:ilvl w:val="0"/>
          <w:numId w:val="28"/>
        </w:numPr>
        <w:tabs>
          <w:tab w:val="left" w:pos="851"/>
          <w:tab w:val="left" w:pos="1276"/>
        </w:tabs>
        <w:spacing w:line="240" w:lineRule="auto"/>
        <w:ind w:left="-142" w:right="106" w:firstLine="502"/>
        <w:jc w:val="both"/>
        <w:rPr>
          <w:rFonts w:ascii="Times New Roman" w:hAnsi="Times New Roman"/>
          <w:bCs/>
          <w:sz w:val="24"/>
          <w:szCs w:val="24"/>
        </w:rPr>
      </w:pPr>
      <w:r w:rsidRPr="00B412AD">
        <w:rPr>
          <w:rFonts w:ascii="Times New Roman" w:hAnsi="Times New Roman"/>
          <w:bCs/>
          <w:sz w:val="24"/>
          <w:szCs w:val="24"/>
        </w:rPr>
        <w:t>Хладилна камера за съхранение на замразени продукти  при температура под -18°С.</w:t>
      </w:r>
    </w:p>
    <w:p w:rsidR="00851483" w:rsidRPr="00B412AD" w:rsidRDefault="00137FA9" w:rsidP="00B412AD">
      <w:pPr>
        <w:pStyle w:val="aa"/>
        <w:numPr>
          <w:ilvl w:val="0"/>
          <w:numId w:val="28"/>
        </w:numPr>
        <w:tabs>
          <w:tab w:val="left" w:pos="851"/>
          <w:tab w:val="left" w:pos="1276"/>
        </w:tabs>
        <w:spacing w:line="240" w:lineRule="auto"/>
        <w:ind w:left="-142" w:right="106" w:firstLine="502"/>
        <w:jc w:val="both"/>
        <w:rPr>
          <w:rFonts w:ascii="Times New Roman" w:hAnsi="Times New Roman"/>
          <w:bCs/>
          <w:sz w:val="24"/>
          <w:szCs w:val="24"/>
        </w:rPr>
      </w:pPr>
      <w:r w:rsidRPr="00B412AD">
        <w:rPr>
          <w:rFonts w:ascii="Times New Roman" w:hAnsi="Times New Roman"/>
          <w:bCs/>
          <w:sz w:val="24"/>
          <w:szCs w:val="24"/>
        </w:rPr>
        <w:t>Хладилна камер</w:t>
      </w:r>
      <w:r w:rsidR="00466CBF">
        <w:rPr>
          <w:rFonts w:ascii="Times New Roman" w:hAnsi="Times New Roman"/>
          <w:bCs/>
          <w:sz w:val="24"/>
          <w:szCs w:val="24"/>
        </w:rPr>
        <w:t xml:space="preserve">а, за съхранение на зеленчуци </w:t>
      </w:r>
      <w:r w:rsidRPr="00B412AD">
        <w:rPr>
          <w:rFonts w:ascii="Times New Roman" w:hAnsi="Times New Roman"/>
          <w:bCs/>
          <w:sz w:val="24"/>
          <w:szCs w:val="24"/>
        </w:rPr>
        <w:t>при температура 0÷4°С;</w:t>
      </w:r>
    </w:p>
    <w:p w:rsidR="00851483" w:rsidRPr="00B412AD" w:rsidRDefault="00137FA9" w:rsidP="00B412AD">
      <w:pPr>
        <w:pStyle w:val="aa"/>
        <w:numPr>
          <w:ilvl w:val="0"/>
          <w:numId w:val="28"/>
        </w:numPr>
        <w:tabs>
          <w:tab w:val="left" w:pos="851"/>
          <w:tab w:val="left" w:pos="1276"/>
        </w:tabs>
        <w:spacing w:line="240" w:lineRule="auto"/>
        <w:ind w:left="-142" w:right="106" w:firstLine="502"/>
        <w:jc w:val="both"/>
        <w:rPr>
          <w:rFonts w:ascii="Times New Roman" w:hAnsi="Times New Roman"/>
          <w:bCs/>
          <w:sz w:val="24"/>
          <w:szCs w:val="24"/>
        </w:rPr>
      </w:pPr>
      <w:r w:rsidRPr="00B412AD">
        <w:rPr>
          <w:rFonts w:ascii="Times New Roman" w:hAnsi="Times New Roman"/>
          <w:bCs/>
          <w:sz w:val="24"/>
          <w:szCs w:val="24"/>
        </w:rPr>
        <w:t>Хладилна камера, за съхранение на млечни и други продукти  при температура 0÷4°С</w:t>
      </w:r>
    </w:p>
    <w:p w:rsidR="00851483" w:rsidRPr="00851483" w:rsidRDefault="00137FA9" w:rsidP="00B412AD">
      <w:pPr>
        <w:pStyle w:val="aa"/>
        <w:numPr>
          <w:ilvl w:val="0"/>
          <w:numId w:val="28"/>
        </w:numPr>
        <w:tabs>
          <w:tab w:val="left" w:pos="851"/>
          <w:tab w:val="left" w:pos="1276"/>
        </w:tabs>
        <w:spacing w:line="240" w:lineRule="auto"/>
        <w:ind w:left="-142" w:right="106" w:firstLine="502"/>
        <w:jc w:val="both"/>
        <w:rPr>
          <w:rFonts w:ascii="Times New Roman" w:hAnsi="Times New Roman"/>
          <w:b/>
          <w:bCs/>
          <w:sz w:val="24"/>
          <w:szCs w:val="24"/>
        </w:rPr>
      </w:pPr>
      <w:r w:rsidRPr="00B412AD">
        <w:rPr>
          <w:rFonts w:ascii="Times New Roman" w:hAnsi="Times New Roman"/>
          <w:bCs/>
          <w:sz w:val="24"/>
          <w:szCs w:val="24"/>
        </w:rPr>
        <w:t>Помеще</w:t>
      </w:r>
      <w:r w:rsidR="00851483" w:rsidRPr="00B412AD">
        <w:rPr>
          <w:rFonts w:ascii="Times New Roman" w:hAnsi="Times New Roman"/>
          <w:bCs/>
          <w:sz w:val="24"/>
          <w:szCs w:val="24"/>
        </w:rPr>
        <w:t>ние за подготовка на продуктите</w:t>
      </w:r>
      <w:r w:rsidR="00E53605">
        <w:rPr>
          <w:rFonts w:ascii="Times New Roman" w:hAnsi="Times New Roman"/>
          <w:bCs/>
          <w:sz w:val="24"/>
          <w:szCs w:val="24"/>
        </w:rPr>
        <w:t>,</w:t>
      </w:r>
      <w:r w:rsidRPr="00B412AD">
        <w:rPr>
          <w:rFonts w:ascii="Times New Roman" w:hAnsi="Times New Roman"/>
          <w:bCs/>
          <w:sz w:val="24"/>
          <w:szCs w:val="24"/>
        </w:rPr>
        <w:t xml:space="preserve"> снабдено</w:t>
      </w:r>
      <w:r w:rsidRPr="00851483">
        <w:rPr>
          <w:rFonts w:ascii="Times New Roman" w:hAnsi="Times New Roman"/>
          <w:b/>
          <w:bCs/>
          <w:sz w:val="24"/>
          <w:szCs w:val="24"/>
        </w:rPr>
        <w:t xml:space="preserve"> </w:t>
      </w:r>
      <w:r w:rsidR="00466CBF">
        <w:rPr>
          <w:rFonts w:ascii="Times New Roman" w:hAnsi="Times New Roman"/>
          <w:bCs/>
          <w:sz w:val="24"/>
          <w:szCs w:val="24"/>
        </w:rPr>
        <w:t>с</w:t>
      </w:r>
      <w:r w:rsidRPr="00851483">
        <w:rPr>
          <w:rFonts w:ascii="Times New Roman" w:hAnsi="Times New Roman"/>
          <w:bCs/>
          <w:sz w:val="24"/>
          <w:szCs w:val="24"/>
        </w:rPr>
        <w:t xml:space="preserve"> </w:t>
      </w:r>
      <w:r w:rsidRPr="00851483">
        <w:rPr>
          <w:rFonts w:ascii="Times New Roman" w:hAnsi="Times New Roman"/>
          <w:bCs/>
          <w:sz w:val="24"/>
          <w:szCs w:val="24"/>
          <w:lang w:val="ru-RU"/>
        </w:rPr>
        <w:t xml:space="preserve">плот с </w:t>
      </w:r>
      <w:proofErr w:type="spellStart"/>
      <w:r w:rsidRPr="00851483">
        <w:rPr>
          <w:rFonts w:ascii="Times New Roman" w:hAnsi="Times New Roman"/>
          <w:bCs/>
          <w:sz w:val="24"/>
          <w:szCs w:val="24"/>
          <w:lang w:val="ru-RU"/>
        </w:rPr>
        <w:t>мивка</w:t>
      </w:r>
      <w:proofErr w:type="spellEnd"/>
      <w:r w:rsidRPr="00851483">
        <w:rPr>
          <w:rFonts w:ascii="Times New Roman" w:hAnsi="Times New Roman"/>
          <w:bCs/>
          <w:sz w:val="24"/>
          <w:szCs w:val="24"/>
          <w:lang w:val="ru-RU"/>
        </w:rPr>
        <w:t xml:space="preserve"> за подготовка на </w:t>
      </w:r>
      <w:r w:rsidRPr="00851483">
        <w:rPr>
          <w:rFonts w:ascii="Times New Roman" w:hAnsi="Times New Roman"/>
          <w:bCs/>
          <w:sz w:val="24"/>
          <w:szCs w:val="24"/>
        </w:rPr>
        <w:t xml:space="preserve">зеленчуци; </w:t>
      </w:r>
      <w:r w:rsidRPr="00851483">
        <w:rPr>
          <w:rFonts w:ascii="Times New Roman" w:hAnsi="Times New Roman"/>
          <w:bCs/>
          <w:sz w:val="24"/>
          <w:szCs w:val="24"/>
          <w:lang w:val="ru-RU"/>
        </w:rPr>
        <w:t xml:space="preserve">плот с </w:t>
      </w:r>
      <w:proofErr w:type="spellStart"/>
      <w:r w:rsidRPr="00851483">
        <w:rPr>
          <w:rFonts w:ascii="Times New Roman" w:hAnsi="Times New Roman"/>
          <w:bCs/>
          <w:sz w:val="24"/>
          <w:szCs w:val="24"/>
          <w:lang w:val="ru-RU"/>
        </w:rPr>
        <w:t>мивка</w:t>
      </w:r>
      <w:proofErr w:type="spellEnd"/>
      <w:r w:rsidRPr="00851483">
        <w:rPr>
          <w:rFonts w:ascii="Times New Roman" w:hAnsi="Times New Roman"/>
          <w:bCs/>
          <w:sz w:val="24"/>
          <w:szCs w:val="24"/>
          <w:lang w:val="ru-RU"/>
        </w:rPr>
        <w:t xml:space="preserve"> за подготовка на </w:t>
      </w:r>
      <w:proofErr w:type="spellStart"/>
      <w:r w:rsidRPr="00851483">
        <w:rPr>
          <w:rFonts w:ascii="Times New Roman" w:hAnsi="Times New Roman"/>
          <w:bCs/>
          <w:sz w:val="24"/>
          <w:szCs w:val="24"/>
          <w:lang w:val="ru-RU"/>
        </w:rPr>
        <w:t>месни</w:t>
      </w:r>
      <w:proofErr w:type="spellEnd"/>
      <w:r w:rsidRPr="00851483">
        <w:rPr>
          <w:rFonts w:ascii="Times New Roman" w:hAnsi="Times New Roman"/>
          <w:bCs/>
          <w:sz w:val="24"/>
          <w:szCs w:val="24"/>
          <w:lang w:val="ru-RU"/>
        </w:rPr>
        <w:t xml:space="preserve"> </w:t>
      </w:r>
      <w:proofErr w:type="spellStart"/>
      <w:r w:rsidRPr="00851483">
        <w:rPr>
          <w:rFonts w:ascii="Times New Roman" w:hAnsi="Times New Roman"/>
          <w:bCs/>
          <w:sz w:val="24"/>
          <w:szCs w:val="24"/>
          <w:lang w:val="ru-RU"/>
        </w:rPr>
        <w:t>продукти</w:t>
      </w:r>
      <w:proofErr w:type="spellEnd"/>
      <w:r w:rsidRPr="00851483">
        <w:rPr>
          <w:rFonts w:ascii="Times New Roman" w:hAnsi="Times New Roman"/>
          <w:bCs/>
          <w:sz w:val="24"/>
          <w:szCs w:val="24"/>
        </w:rPr>
        <w:t>;</w:t>
      </w:r>
      <w:r w:rsidRPr="00851483">
        <w:rPr>
          <w:rFonts w:ascii="Times New Roman" w:hAnsi="Times New Roman"/>
          <w:bCs/>
          <w:sz w:val="24"/>
          <w:szCs w:val="24"/>
          <w:lang w:val="ru-RU"/>
        </w:rPr>
        <w:t xml:space="preserve"> плот с </w:t>
      </w:r>
      <w:proofErr w:type="spellStart"/>
      <w:r w:rsidRPr="00851483">
        <w:rPr>
          <w:rFonts w:ascii="Times New Roman" w:hAnsi="Times New Roman"/>
          <w:bCs/>
          <w:sz w:val="24"/>
          <w:szCs w:val="24"/>
          <w:lang w:val="ru-RU"/>
        </w:rPr>
        <w:t>мивка</w:t>
      </w:r>
      <w:proofErr w:type="spellEnd"/>
      <w:r w:rsidRPr="00851483">
        <w:rPr>
          <w:rFonts w:ascii="Times New Roman" w:hAnsi="Times New Roman"/>
          <w:bCs/>
          <w:sz w:val="24"/>
          <w:szCs w:val="24"/>
          <w:lang w:val="ru-RU"/>
        </w:rPr>
        <w:t xml:space="preserve"> за подготовка на продукти</w:t>
      </w:r>
      <w:r w:rsidRPr="00851483">
        <w:rPr>
          <w:rFonts w:ascii="Times New Roman" w:hAnsi="Times New Roman"/>
          <w:bCs/>
          <w:sz w:val="24"/>
          <w:szCs w:val="24"/>
        </w:rPr>
        <w:t xml:space="preserve">; работни </w:t>
      </w:r>
      <w:proofErr w:type="spellStart"/>
      <w:r w:rsidRPr="00851483">
        <w:rPr>
          <w:rFonts w:ascii="Times New Roman" w:hAnsi="Times New Roman"/>
          <w:bCs/>
          <w:sz w:val="24"/>
          <w:szCs w:val="24"/>
        </w:rPr>
        <w:t>масиза</w:t>
      </w:r>
      <w:proofErr w:type="spellEnd"/>
      <w:r w:rsidRPr="00851483">
        <w:rPr>
          <w:rFonts w:ascii="Times New Roman" w:hAnsi="Times New Roman"/>
          <w:bCs/>
          <w:sz w:val="24"/>
          <w:szCs w:val="24"/>
        </w:rPr>
        <w:t xml:space="preserve"> обработка на продуктите.</w:t>
      </w:r>
    </w:p>
    <w:p w:rsidR="00B412AD" w:rsidRPr="00B412AD" w:rsidRDefault="00137FA9" w:rsidP="00B412AD">
      <w:pPr>
        <w:pStyle w:val="aa"/>
        <w:numPr>
          <w:ilvl w:val="0"/>
          <w:numId w:val="28"/>
        </w:numPr>
        <w:tabs>
          <w:tab w:val="left" w:pos="851"/>
          <w:tab w:val="left" w:pos="1276"/>
        </w:tabs>
        <w:spacing w:line="240" w:lineRule="auto"/>
        <w:ind w:left="-142" w:right="106" w:firstLine="502"/>
        <w:jc w:val="both"/>
        <w:rPr>
          <w:rFonts w:ascii="Times New Roman" w:hAnsi="Times New Roman"/>
          <w:bCs/>
          <w:sz w:val="24"/>
          <w:szCs w:val="24"/>
        </w:rPr>
      </w:pPr>
      <w:r w:rsidRPr="00B412AD">
        <w:rPr>
          <w:rFonts w:ascii="Times New Roman" w:hAnsi="Times New Roman"/>
          <w:bCs/>
          <w:sz w:val="24"/>
          <w:szCs w:val="24"/>
        </w:rPr>
        <w:t>Работно помещение</w:t>
      </w:r>
      <w:r w:rsidR="00B412AD" w:rsidRPr="00B412AD">
        <w:rPr>
          <w:rFonts w:ascii="Times New Roman" w:hAnsi="Times New Roman"/>
          <w:bCs/>
          <w:sz w:val="24"/>
          <w:szCs w:val="24"/>
        </w:rPr>
        <w:t xml:space="preserve"> </w:t>
      </w:r>
      <w:r w:rsidRPr="00B412AD">
        <w:rPr>
          <w:rFonts w:ascii="Times New Roman" w:hAnsi="Times New Roman"/>
          <w:bCs/>
          <w:sz w:val="24"/>
          <w:szCs w:val="24"/>
        </w:rPr>
        <w:t>с обособени в него зони за:</w:t>
      </w:r>
    </w:p>
    <w:p w:rsidR="00B412AD" w:rsidRPr="00B412AD" w:rsidRDefault="00137FA9" w:rsidP="00B412AD">
      <w:pPr>
        <w:pStyle w:val="aa"/>
        <w:numPr>
          <w:ilvl w:val="0"/>
          <w:numId w:val="31"/>
        </w:numPr>
        <w:tabs>
          <w:tab w:val="left" w:pos="993"/>
          <w:tab w:val="left" w:pos="1276"/>
        </w:tabs>
        <w:spacing w:line="240" w:lineRule="auto"/>
        <w:ind w:left="-142" w:right="106" w:firstLine="851"/>
        <w:jc w:val="both"/>
        <w:rPr>
          <w:rFonts w:ascii="Times New Roman" w:hAnsi="Times New Roman"/>
          <w:b/>
          <w:bCs/>
          <w:sz w:val="24"/>
          <w:szCs w:val="24"/>
        </w:rPr>
      </w:pPr>
      <w:r w:rsidRPr="00B412AD">
        <w:rPr>
          <w:rFonts w:ascii="Times New Roman" w:hAnsi="Times New Roman"/>
          <w:bCs/>
          <w:sz w:val="24"/>
          <w:szCs w:val="24"/>
        </w:rPr>
        <w:t>Зона (кухня) за приготвяне на готови кулинарни изделия</w:t>
      </w:r>
      <w:r w:rsidRPr="00B412AD">
        <w:rPr>
          <w:rFonts w:ascii="Times New Roman" w:hAnsi="Times New Roman"/>
          <w:b/>
          <w:bCs/>
          <w:sz w:val="24"/>
          <w:szCs w:val="24"/>
        </w:rPr>
        <w:t xml:space="preserve"> </w:t>
      </w:r>
      <w:r w:rsidRPr="00B412AD">
        <w:rPr>
          <w:rFonts w:ascii="Times New Roman" w:hAnsi="Times New Roman"/>
          <w:bCs/>
          <w:sz w:val="24"/>
          <w:szCs w:val="24"/>
        </w:rPr>
        <w:t>о</w:t>
      </w:r>
      <w:r w:rsidR="00B412AD">
        <w:rPr>
          <w:rFonts w:ascii="Times New Roman" w:hAnsi="Times New Roman"/>
          <w:bCs/>
          <w:sz w:val="24"/>
          <w:szCs w:val="24"/>
        </w:rPr>
        <w:t>борудвана с</w:t>
      </w:r>
      <w:r w:rsidRPr="00B412AD">
        <w:rPr>
          <w:rFonts w:ascii="Times New Roman" w:hAnsi="Times New Roman"/>
          <w:bCs/>
          <w:sz w:val="24"/>
          <w:szCs w:val="24"/>
          <w:lang w:val="ru-RU"/>
        </w:rPr>
        <w:t xml:space="preserve"> </w:t>
      </w:r>
      <w:r w:rsidRPr="00B412AD">
        <w:rPr>
          <w:rFonts w:ascii="Times New Roman" w:hAnsi="Times New Roman"/>
          <w:bCs/>
          <w:sz w:val="24"/>
          <w:szCs w:val="24"/>
        </w:rPr>
        <w:t>казани за варене</w:t>
      </w:r>
      <w:r w:rsidR="00B412AD">
        <w:rPr>
          <w:rFonts w:ascii="Times New Roman" w:hAnsi="Times New Roman"/>
          <w:bCs/>
          <w:sz w:val="24"/>
          <w:szCs w:val="24"/>
        </w:rPr>
        <w:t xml:space="preserve"> </w:t>
      </w:r>
      <w:r w:rsidRPr="00B412AD">
        <w:rPr>
          <w:rFonts w:ascii="Times New Roman" w:hAnsi="Times New Roman"/>
          <w:bCs/>
          <w:sz w:val="24"/>
          <w:szCs w:val="24"/>
          <w:lang w:val="ru-RU"/>
        </w:rPr>
        <w:t xml:space="preserve">- 2бр; </w:t>
      </w:r>
      <w:proofErr w:type="spellStart"/>
      <w:r w:rsidRPr="00B412AD">
        <w:rPr>
          <w:rFonts w:ascii="Times New Roman" w:hAnsi="Times New Roman"/>
          <w:bCs/>
          <w:sz w:val="24"/>
          <w:szCs w:val="24"/>
        </w:rPr>
        <w:t>обръщателни</w:t>
      </w:r>
      <w:proofErr w:type="spellEnd"/>
      <w:r w:rsidRPr="00B412AD">
        <w:rPr>
          <w:rFonts w:ascii="Times New Roman" w:hAnsi="Times New Roman"/>
          <w:bCs/>
          <w:sz w:val="24"/>
          <w:szCs w:val="24"/>
        </w:rPr>
        <w:t xml:space="preserve"> тигани</w:t>
      </w:r>
      <w:r w:rsidR="00E53605">
        <w:rPr>
          <w:rFonts w:ascii="Times New Roman" w:hAnsi="Times New Roman"/>
          <w:bCs/>
          <w:sz w:val="24"/>
          <w:szCs w:val="24"/>
        </w:rPr>
        <w:t xml:space="preserve"> </w:t>
      </w:r>
      <w:r w:rsidRPr="00B412AD">
        <w:rPr>
          <w:rFonts w:ascii="Times New Roman" w:hAnsi="Times New Roman"/>
          <w:bCs/>
          <w:sz w:val="24"/>
          <w:szCs w:val="24"/>
        </w:rPr>
        <w:t>-</w:t>
      </w:r>
      <w:r w:rsidR="00E53605">
        <w:rPr>
          <w:rFonts w:ascii="Times New Roman" w:hAnsi="Times New Roman"/>
          <w:bCs/>
          <w:sz w:val="24"/>
          <w:szCs w:val="24"/>
        </w:rPr>
        <w:t xml:space="preserve"> </w:t>
      </w:r>
      <w:r w:rsidRPr="00B412AD">
        <w:rPr>
          <w:rFonts w:ascii="Times New Roman" w:hAnsi="Times New Roman"/>
          <w:bCs/>
          <w:sz w:val="24"/>
          <w:szCs w:val="24"/>
        </w:rPr>
        <w:t>2бр.</w:t>
      </w:r>
      <w:r w:rsidRPr="00B412AD">
        <w:rPr>
          <w:rFonts w:ascii="Times New Roman" w:hAnsi="Times New Roman"/>
          <w:bCs/>
          <w:sz w:val="24"/>
          <w:szCs w:val="24"/>
          <w:lang w:val="ru-RU"/>
        </w:rPr>
        <w:t xml:space="preserve">; </w:t>
      </w:r>
      <w:r w:rsidRPr="00B412AD">
        <w:rPr>
          <w:rFonts w:ascii="Times New Roman" w:hAnsi="Times New Roman"/>
          <w:bCs/>
          <w:sz w:val="24"/>
          <w:szCs w:val="24"/>
        </w:rPr>
        <w:t xml:space="preserve">газови котлони; електрически скари; електрически </w:t>
      </w:r>
      <w:proofErr w:type="spellStart"/>
      <w:r w:rsidRPr="00B412AD">
        <w:rPr>
          <w:rFonts w:ascii="Times New Roman" w:hAnsi="Times New Roman"/>
          <w:bCs/>
          <w:sz w:val="24"/>
          <w:szCs w:val="24"/>
        </w:rPr>
        <w:t>конвектомати</w:t>
      </w:r>
      <w:proofErr w:type="spellEnd"/>
      <w:r w:rsidRPr="00B412AD">
        <w:rPr>
          <w:rFonts w:ascii="Times New Roman" w:hAnsi="Times New Roman"/>
          <w:bCs/>
          <w:sz w:val="24"/>
          <w:szCs w:val="24"/>
          <w:lang w:val="ru-RU"/>
        </w:rPr>
        <w:t>;</w:t>
      </w:r>
      <w:r w:rsidRPr="00B412AD">
        <w:rPr>
          <w:rFonts w:ascii="Times New Roman" w:hAnsi="Times New Roman"/>
          <w:bCs/>
          <w:sz w:val="24"/>
          <w:szCs w:val="24"/>
        </w:rPr>
        <w:t xml:space="preserve"> аспиратор, разположен над уредите за термична обр</w:t>
      </w:r>
      <w:r w:rsidR="00B412AD">
        <w:rPr>
          <w:rFonts w:ascii="Times New Roman" w:hAnsi="Times New Roman"/>
          <w:bCs/>
          <w:sz w:val="24"/>
          <w:szCs w:val="24"/>
        </w:rPr>
        <w:t xml:space="preserve">аботка на кулинарните изделия, </w:t>
      </w:r>
      <w:r w:rsidRPr="00B412AD">
        <w:rPr>
          <w:rFonts w:ascii="Times New Roman" w:hAnsi="Times New Roman"/>
          <w:bCs/>
          <w:sz w:val="24"/>
          <w:szCs w:val="24"/>
        </w:rPr>
        <w:t>за отвеждане на димните газове, отделяни при термичната обработка на продуктите; работни маси за обработка и оформяне на кулинарните изделия.</w:t>
      </w:r>
    </w:p>
    <w:p w:rsidR="00B412AD" w:rsidRPr="00B412AD" w:rsidRDefault="00137FA9" w:rsidP="00B412AD">
      <w:pPr>
        <w:pStyle w:val="aa"/>
        <w:numPr>
          <w:ilvl w:val="0"/>
          <w:numId w:val="31"/>
        </w:numPr>
        <w:tabs>
          <w:tab w:val="left" w:pos="993"/>
          <w:tab w:val="left" w:pos="1276"/>
        </w:tabs>
        <w:spacing w:line="240" w:lineRule="auto"/>
        <w:ind w:left="-142" w:right="106" w:firstLine="851"/>
        <w:jc w:val="both"/>
        <w:rPr>
          <w:rFonts w:ascii="Times New Roman" w:hAnsi="Times New Roman"/>
          <w:b/>
          <w:bCs/>
          <w:sz w:val="24"/>
          <w:szCs w:val="24"/>
        </w:rPr>
      </w:pPr>
      <w:r w:rsidRPr="00B412AD">
        <w:rPr>
          <w:rFonts w:ascii="Times New Roman" w:hAnsi="Times New Roman"/>
          <w:bCs/>
          <w:sz w:val="24"/>
          <w:szCs w:val="24"/>
        </w:rPr>
        <w:t>Зона за дозиране и опаковане на готовите кулинарни изделия в потребителски опаковки, снабдена с линия за опаковане и затваряне  на готовите кулинарни изделия в потребителски опаковки от пет</w:t>
      </w:r>
      <w:r w:rsidR="00466CBF">
        <w:rPr>
          <w:rFonts w:ascii="Times New Roman" w:hAnsi="Times New Roman"/>
          <w:bCs/>
          <w:sz w:val="24"/>
          <w:szCs w:val="24"/>
        </w:rPr>
        <w:t xml:space="preserve"> </w:t>
      </w:r>
      <w:proofErr w:type="spellStart"/>
      <w:r w:rsidRPr="00B412AD">
        <w:rPr>
          <w:rFonts w:ascii="Times New Roman" w:hAnsi="Times New Roman"/>
          <w:bCs/>
          <w:sz w:val="24"/>
          <w:szCs w:val="24"/>
        </w:rPr>
        <w:t>слоен</w:t>
      </w:r>
      <w:proofErr w:type="spellEnd"/>
      <w:r w:rsidRPr="00B412AD">
        <w:rPr>
          <w:rFonts w:ascii="Times New Roman" w:hAnsi="Times New Roman"/>
          <w:bCs/>
          <w:sz w:val="24"/>
          <w:szCs w:val="24"/>
        </w:rPr>
        <w:t xml:space="preserve"> </w:t>
      </w:r>
      <w:proofErr w:type="spellStart"/>
      <w:r w:rsidRPr="00B412AD">
        <w:rPr>
          <w:rFonts w:ascii="Times New Roman" w:hAnsi="Times New Roman"/>
          <w:bCs/>
          <w:sz w:val="24"/>
          <w:szCs w:val="24"/>
        </w:rPr>
        <w:t>полиетилен</w:t>
      </w:r>
      <w:proofErr w:type="spellEnd"/>
      <w:r w:rsidRPr="00B412AD">
        <w:rPr>
          <w:rFonts w:ascii="Times New Roman" w:hAnsi="Times New Roman"/>
          <w:bCs/>
          <w:sz w:val="24"/>
          <w:szCs w:val="24"/>
        </w:rPr>
        <w:t>. На тази линия опаковките</w:t>
      </w:r>
      <w:r w:rsidR="00B412AD">
        <w:rPr>
          <w:rFonts w:ascii="Times New Roman" w:hAnsi="Times New Roman"/>
          <w:bCs/>
          <w:sz w:val="24"/>
          <w:szCs w:val="24"/>
        </w:rPr>
        <w:t xml:space="preserve"> се затварят херметически и се </w:t>
      </w:r>
      <w:r w:rsidRPr="00B412AD">
        <w:rPr>
          <w:rFonts w:ascii="Times New Roman" w:hAnsi="Times New Roman"/>
          <w:bCs/>
          <w:sz w:val="24"/>
          <w:szCs w:val="24"/>
        </w:rPr>
        <w:t>нареждат на етажни колички;</w:t>
      </w:r>
    </w:p>
    <w:p w:rsidR="00B412AD" w:rsidRPr="00B412AD" w:rsidRDefault="00B412AD" w:rsidP="00B412AD">
      <w:pPr>
        <w:pStyle w:val="aa"/>
        <w:numPr>
          <w:ilvl w:val="0"/>
          <w:numId w:val="31"/>
        </w:numPr>
        <w:tabs>
          <w:tab w:val="left" w:pos="993"/>
          <w:tab w:val="left" w:pos="1276"/>
        </w:tabs>
        <w:spacing w:line="240" w:lineRule="auto"/>
        <w:ind w:left="-142" w:right="106" w:firstLine="851"/>
        <w:jc w:val="both"/>
        <w:rPr>
          <w:rFonts w:ascii="Times New Roman" w:hAnsi="Times New Roman"/>
          <w:b/>
          <w:bCs/>
          <w:sz w:val="24"/>
          <w:szCs w:val="24"/>
        </w:rPr>
      </w:pPr>
      <w:r>
        <w:rPr>
          <w:rFonts w:ascii="Times New Roman" w:hAnsi="Times New Roman"/>
          <w:bCs/>
          <w:sz w:val="24"/>
          <w:szCs w:val="24"/>
        </w:rPr>
        <w:lastRenderedPageBreak/>
        <w:t>Зона за стерилизация (</w:t>
      </w:r>
      <w:r w:rsidR="00137FA9" w:rsidRPr="00B412AD">
        <w:rPr>
          <w:rFonts w:ascii="Times New Roman" w:hAnsi="Times New Roman"/>
          <w:bCs/>
          <w:sz w:val="24"/>
          <w:szCs w:val="24"/>
        </w:rPr>
        <w:t>консервиране) на готовите продукти</w:t>
      </w:r>
      <w:r w:rsidR="00137FA9" w:rsidRPr="00B412AD">
        <w:rPr>
          <w:rFonts w:ascii="Times New Roman" w:hAnsi="Times New Roman"/>
          <w:b/>
          <w:bCs/>
          <w:sz w:val="24"/>
          <w:szCs w:val="24"/>
        </w:rPr>
        <w:t xml:space="preserve">, </w:t>
      </w:r>
      <w:r>
        <w:rPr>
          <w:rFonts w:ascii="Times New Roman" w:hAnsi="Times New Roman"/>
          <w:bCs/>
          <w:sz w:val="24"/>
          <w:szCs w:val="24"/>
        </w:rPr>
        <w:t xml:space="preserve">където в </w:t>
      </w:r>
      <w:r w:rsidR="00137FA9" w:rsidRPr="00B412AD">
        <w:rPr>
          <w:rFonts w:ascii="Times New Roman" w:hAnsi="Times New Roman"/>
          <w:bCs/>
          <w:sz w:val="24"/>
          <w:szCs w:val="24"/>
        </w:rPr>
        <w:t>автоклав се извършва високо температурна консервация на готовите продукти, чрез стерилизация на опаковките с готвите кулинарни изделия с водна пара. След термичната обработка опаковките се оставят да се охладят до стайна температура, като за целта над автоклавите е предвидена нужната вентилационна уредба.</w:t>
      </w:r>
    </w:p>
    <w:p w:rsidR="00B412AD" w:rsidRPr="00B412AD" w:rsidRDefault="00137FA9" w:rsidP="00B412AD">
      <w:pPr>
        <w:pStyle w:val="aa"/>
        <w:numPr>
          <w:ilvl w:val="0"/>
          <w:numId w:val="32"/>
        </w:numPr>
        <w:tabs>
          <w:tab w:val="left" w:pos="851"/>
          <w:tab w:val="left" w:pos="1276"/>
        </w:tabs>
        <w:spacing w:line="240" w:lineRule="auto"/>
        <w:ind w:left="-142" w:right="106" w:firstLine="568"/>
        <w:jc w:val="both"/>
        <w:rPr>
          <w:rFonts w:ascii="Times New Roman" w:hAnsi="Times New Roman"/>
          <w:b/>
          <w:bCs/>
          <w:sz w:val="24"/>
          <w:szCs w:val="24"/>
        </w:rPr>
      </w:pPr>
      <w:r w:rsidRPr="00B412AD">
        <w:rPr>
          <w:rFonts w:ascii="Times New Roman" w:hAnsi="Times New Roman"/>
          <w:bCs/>
          <w:sz w:val="24"/>
          <w:szCs w:val="24"/>
        </w:rPr>
        <w:t>Работно помещение за приготвяне на сладолед</w:t>
      </w:r>
      <w:r w:rsidR="00B412AD">
        <w:rPr>
          <w:rFonts w:ascii="Times New Roman" w:hAnsi="Times New Roman"/>
          <w:bCs/>
          <w:sz w:val="24"/>
          <w:szCs w:val="24"/>
        </w:rPr>
        <w:t xml:space="preserve"> снабдено със</w:t>
      </w:r>
      <w:r w:rsidRPr="00B412AD">
        <w:rPr>
          <w:rFonts w:ascii="Times New Roman" w:hAnsi="Times New Roman"/>
          <w:bCs/>
          <w:sz w:val="24"/>
          <w:szCs w:val="24"/>
        </w:rPr>
        <w:t xml:space="preserve"> </w:t>
      </w:r>
      <w:r w:rsidRPr="00B412AD">
        <w:rPr>
          <w:rFonts w:ascii="Times New Roman" w:hAnsi="Times New Roman"/>
          <w:bCs/>
          <w:sz w:val="24"/>
          <w:szCs w:val="24"/>
          <w:lang w:val="ru-RU"/>
        </w:rPr>
        <w:t>плот</w:t>
      </w:r>
      <w:r w:rsidR="00B412AD">
        <w:rPr>
          <w:rFonts w:ascii="Times New Roman" w:hAnsi="Times New Roman"/>
          <w:bCs/>
          <w:sz w:val="24"/>
          <w:szCs w:val="24"/>
          <w:lang w:val="ru-RU"/>
        </w:rPr>
        <w:t xml:space="preserve"> </w:t>
      </w:r>
      <w:r w:rsidRPr="00B412AD">
        <w:rPr>
          <w:rFonts w:ascii="Times New Roman" w:hAnsi="Times New Roman"/>
          <w:bCs/>
          <w:sz w:val="24"/>
          <w:szCs w:val="24"/>
          <w:lang w:val="ru-RU"/>
        </w:rPr>
        <w:t xml:space="preserve">с </w:t>
      </w:r>
      <w:proofErr w:type="spellStart"/>
      <w:r w:rsidRPr="00B412AD">
        <w:rPr>
          <w:rFonts w:ascii="Times New Roman" w:hAnsi="Times New Roman"/>
          <w:bCs/>
          <w:sz w:val="24"/>
          <w:szCs w:val="24"/>
          <w:lang w:val="ru-RU"/>
        </w:rPr>
        <w:t>мивка</w:t>
      </w:r>
      <w:proofErr w:type="spellEnd"/>
      <w:r w:rsidRPr="00B412AD">
        <w:rPr>
          <w:rFonts w:ascii="Times New Roman" w:hAnsi="Times New Roman"/>
          <w:bCs/>
          <w:sz w:val="24"/>
          <w:szCs w:val="24"/>
          <w:lang w:val="ru-RU"/>
        </w:rPr>
        <w:t xml:space="preserve"> за </w:t>
      </w:r>
      <w:proofErr w:type="spellStart"/>
      <w:r w:rsidRPr="00B412AD">
        <w:rPr>
          <w:rFonts w:ascii="Times New Roman" w:hAnsi="Times New Roman"/>
          <w:bCs/>
          <w:sz w:val="24"/>
          <w:szCs w:val="24"/>
          <w:lang w:val="ru-RU"/>
        </w:rPr>
        <w:t>дозиране</w:t>
      </w:r>
      <w:proofErr w:type="spellEnd"/>
      <w:r w:rsidRPr="00B412AD">
        <w:rPr>
          <w:rFonts w:ascii="Times New Roman" w:hAnsi="Times New Roman"/>
          <w:bCs/>
          <w:sz w:val="24"/>
          <w:szCs w:val="24"/>
          <w:lang w:val="ru-RU"/>
        </w:rPr>
        <w:t xml:space="preserve"> </w:t>
      </w:r>
      <w:proofErr w:type="spellStart"/>
      <w:r w:rsidRPr="00B412AD">
        <w:rPr>
          <w:rFonts w:ascii="Times New Roman" w:hAnsi="Times New Roman"/>
          <w:bCs/>
          <w:sz w:val="24"/>
          <w:szCs w:val="24"/>
          <w:lang w:val="ru-RU"/>
        </w:rPr>
        <w:t>продукти</w:t>
      </w:r>
      <w:proofErr w:type="spellEnd"/>
      <w:r w:rsidRPr="00B412AD">
        <w:rPr>
          <w:rFonts w:ascii="Times New Roman" w:hAnsi="Times New Roman"/>
          <w:bCs/>
          <w:sz w:val="24"/>
          <w:szCs w:val="24"/>
        </w:rPr>
        <w:t xml:space="preserve">; </w:t>
      </w:r>
      <w:r w:rsidR="00B412AD">
        <w:rPr>
          <w:rFonts w:ascii="Times New Roman" w:hAnsi="Times New Roman"/>
          <w:bCs/>
          <w:sz w:val="24"/>
          <w:szCs w:val="24"/>
          <w:lang w:val="ru-RU"/>
        </w:rPr>
        <w:t>ми</w:t>
      </w:r>
      <w:r w:rsidRPr="00B412AD">
        <w:rPr>
          <w:rFonts w:ascii="Times New Roman" w:hAnsi="Times New Roman"/>
          <w:bCs/>
          <w:sz w:val="24"/>
          <w:szCs w:val="24"/>
          <w:lang w:val="ru-RU"/>
        </w:rPr>
        <w:t xml:space="preserve">ксер за </w:t>
      </w:r>
      <w:r w:rsidRPr="00B412AD">
        <w:rPr>
          <w:rFonts w:ascii="Times New Roman" w:hAnsi="Times New Roman"/>
          <w:bCs/>
          <w:sz w:val="24"/>
          <w:szCs w:val="24"/>
        </w:rPr>
        <w:t xml:space="preserve">пасиране и хомогенизиране на продуктите; </w:t>
      </w:r>
      <w:proofErr w:type="spellStart"/>
      <w:r w:rsidRPr="00B412AD">
        <w:rPr>
          <w:rFonts w:ascii="Times New Roman" w:hAnsi="Times New Roman"/>
          <w:bCs/>
          <w:sz w:val="24"/>
          <w:szCs w:val="24"/>
          <w:lang w:val="ru-RU"/>
        </w:rPr>
        <w:t>пастьоризатор</w:t>
      </w:r>
      <w:proofErr w:type="spellEnd"/>
      <w:r w:rsidRPr="00B412AD">
        <w:rPr>
          <w:rFonts w:ascii="Times New Roman" w:hAnsi="Times New Roman"/>
          <w:bCs/>
          <w:sz w:val="24"/>
          <w:szCs w:val="24"/>
          <w:lang w:val="ru-RU"/>
        </w:rPr>
        <w:t xml:space="preserve"> за </w:t>
      </w:r>
      <w:proofErr w:type="spellStart"/>
      <w:r w:rsidRPr="00B412AD">
        <w:rPr>
          <w:rFonts w:ascii="Times New Roman" w:hAnsi="Times New Roman"/>
          <w:bCs/>
          <w:sz w:val="24"/>
          <w:szCs w:val="24"/>
          <w:lang w:val="ru-RU"/>
        </w:rPr>
        <w:t>сладоледена</w:t>
      </w:r>
      <w:proofErr w:type="spellEnd"/>
      <w:r w:rsidRPr="00B412AD">
        <w:rPr>
          <w:rFonts w:ascii="Times New Roman" w:hAnsi="Times New Roman"/>
          <w:bCs/>
          <w:sz w:val="24"/>
          <w:szCs w:val="24"/>
          <w:lang w:val="ru-RU"/>
        </w:rPr>
        <w:t xml:space="preserve"> </w:t>
      </w:r>
      <w:proofErr w:type="spellStart"/>
      <w:r w:rsidRPr="00B412AD">
        <w:rPr>
          <w:rFonts w:ascii="Times New Roman" w:hAnsi="Times New Roman"/>
          <w:bCs/>
          <w:sz w:val="24"/>
          <w:szCs w:val="24"/>
          <w:lang w:val="ru-RU"/>
        </w:rPr>
        <w:t>смес</w:t>
      </w:r>
      <w:proofErr w:type="spellEnd"/>
      <w:r w:rsidRPr="00B412AD">
        <w:rPr>
          <w:rFonts w:ascii="Times New Roman" w:hAnsi="Times New Roman"/>
          <w:bCs/>
          <w:sz w:val="24"/>
          <w:szCs w:val="24"/>
          <w:lang w:val="ru-RU"/>
        </w:rPr>
        <w:t>; ус</w:t>
      </w:r>
      <w:r w:rsidR="00B412AD">
        <w:rPr>
          <w:rFonts w:ascii="Times New Roman" w:hAnsi="Times New Roman"/>
          <w:bCs/>
          <w:sz w:val="24"/>
          <w:szCs w:val="24"/>
          <w:lang w:val="ru-RU"/>
        </w:rPr>
        <w:t>т</w:t>
      </w:r>
      <w:r w:rsidRPr="00B412AD">
        <w:rPr>
          <w:rFonts w:ascii="Times New Roman" w:hAnsi="Times New Roman"/>
          <w:bCs/>
          <w:sz w:val="24"/>
          <w:szCs w:val="24"/>
          <w:lang w:val="ru-RU"/>
        </w:rPr>
        <w:t xml:space="preserve">ройство за </w:t>
      </w:r>
      <w:proofErr w:type="spellStart"/>
      <w:r w:rsidRPr="00B412AD">
        <w:rPr>
          <w:rFonts w:ascii="Times New Roman" w:hAnsi="Times New Roman"/>
          <w:bCs/>
          <w:sz w:val="24"/>
          <w:szCs w:val="24"/>
          <w:lang w:val="ru-RU"/>
        </w:rPr>
        <w:t>замразяване</w:t>
      </w:r>
      <w:proofErr w:type="spellEnd"/>
      <w:r w:rsidRPr="00B412AD">
        <w:rPr>
          <w:rFonts w:ascii="Times New Roman" w:hAnsi="Times New Roman"/>
          <w:bCs/>
          <w:sz w:val="24"/>
          <w:szCs w:val="24"/>
          <w:lang w:val="ru-RU"/>
        </w:rPr>
        <w:t xml:space="preserve"> на </w:t>
      </w:r>
      <w:proofErr w:type="spellStart"/>
      <w:r w:rsidRPr="00B412AD">
        <w:rPr>
          <w:rFonts w:ascii="Times New Roman" w:hAnsi="Times New Roman"/>
          <w:bCs/>
          <w:sz w:val="24"/>
          <w:szCs w:val="24"/>
          <w:lang w:val="ru-RU"/>
        </w:rPr>
        <w:t>сладоледена</w:t>
      </w:r>
      <w:proofErr w:type="spellEnd"/>
      <w:r w:rsidRPr="00B412AD">
        <w:rPr>
          <w:rFonts w:ascii="Times New Roman" w:hAnsi="Times New Roman"/>
          <w:bCs/>
          <w:sz w:val="24"/>
          <w:szCs w:val="24"/>
          <w:lang w:val="ru-RU"/>
        </w:rPr>
        <w:t xml:space="preserve"> </w:t>
      </w:r>
      <w:proofErr w:type="spellStart"/>
      <w:r w:rsidRPr="00B412AD">
        <w:rPr>
          <w:rFonts w:ascii="Times New Roman" w:hAnsi="Times New Roman"/>
          <w:bCs/>
          <w:sz w:val="24"/>
          <w:szCs w:val="24"/>
          <w:lang w:val="ru-RU"/>
        </w:rPr>
        <w:t>смес</w:t>
      </w:r>
      <w:proofErr w:type="spellEnd"/>
      <w:r w:rsidR="00B412AD">
        <w:rPr>
          <w:rFonts w:ascii="Times New Roman" w:hAnsi="Times New Roman"/>
          <w:bCs/>
          <w:sz w:val="24"/>
          <w:szCs w:val="24"/>
        </w:rPr>
        <w:t>,</w:t>
      </w:r>
      <w:r w:rsidRPr="00B412AD">
        <w:rPr>
          <w:rFonts w:ascii="Times New Roman" w:hAnsi="Times New Roman"/>
          <w:bCs/>
          <w:sz w:val="24"/>
          <w:szCs w:val="24"/>
        </w:rPr>
        <w:t xml:space="preserve"> работна маса.</w:t>
      </w:r>
    </w:p>
    <w:p w:rsidR="00B412AD" w:rsidRPr="00B412AD" w:rsidRDefault="00137FA9" w:rsidP="00B412AD">
      <w:pPr>
        <w:pStyle w:val="aa"/>
        <w:numPr>
          <w:ilvl w:val="0"/>
          <w:numId w:val="32"/>
        </w:numPr>
        <w:tabs>
          <w:tab w:val="left" w:pos="851"/>
          <w:tab w:val="left" w:pos="1276"/>
        </w:tabs>
        <w:spacing w:line="240" w:lineRule="auto"/>
        <w:ind w:left="-142" w:right="106" w:firstLine="568"/>
        <w:jc w:val="both"/>
        <w:rPr>
          <w:rFonts w:ascii="Times New Roman" w:hAnsi="Times New Roman"/>
          <w:bCs/>
          <w:sz w:val="24"/>
          <w:szCs w:val="24"/>
        </w:rPr>
      </w:pPr>
      <w:r w:rsidRPr="00B412AD">
        <w:rPr>
          <w:rFonts w:ascii="Times New Roman" w:hAnsi="Times New Roman"/>
          <w:bCs/>
          <w:sz w:val="24"/>
          <w:szCs w:val="24"/>
        </w:rPr>
        <w:t xml:space="preserve">Хладилна камера за шоково замразяване </w:t>
      </w:r>
    </w:p>
    <w:p w:rsidR="00B412AD" w:rsidRPr="00B412AD" w:rsidRDefault="00137FA9" w:rsidP="00B412AD">
      <w:pPr>
        <w:pStyle w:val="aa"/>
        <w:numPr>
          <w:ilvl w:val="0"/>
          <w:numId w:val="32"/>
        </w:numPr>
        <w:tabs>
          <w:tab w:val="left" w:pos="851"/>
          <w:tab w:val="left" w:pos="1276"/>
        </w:tabs>
        <w:spacing w:line="240" w:lineRule="auto"/>
        <w:ind w:left="-142" w:right="106" w:firstLine="568"/>
        <w:jc w:val="both"/>
        <w:rPr>
          <w:rFonts w:ascii="Times New Roman" w:hAnsi="Times New Roman"/>
          <w:bCs/>
          <w:sz w:val="24"/>
          <w:szCs w:val="24"/>
        </w:rPr>
      </w:pPr>
      <w:r w:rsidRPr="00B412AD">
        <w:rPr>
          <w:rFonts w:ascii="Times New Roman" w:hAnsi="Times New Roman"/>
          <w:bCs/>
          <w:sz w:val="24"/>
          <w:szCs w:val="24"/>
        </w:rPr>
        <w:t xml:space="preserve">Хладилна камера за съхранение на сладолед </w:t>
      </w:r>
    </w:p>
    <w:p w:rsidR="00B412AD" w:rsidRPr="00B412AD" w:rsidRDefault="00137FA9" w:rsidP="00B412AD">
      <w:pPr>
        <w:pStyle w:val="aa"/>
        <w:numPr>
          <w:ilvl w:val="0"/>
          <w:numId w:val="32"/>
        </w:numPr>
        <w:tabs>
          <w:tab w:val="left" w:pos="851"/>
          <w:tab w:val="left" w:pos="1276"/>
        </w:tabs>
        <w:spacing w:line="240" w:lineRule="auto"/>
        <w:ind w:left="-142" w:right="106" w:firstLine="568"/>
        <w:jc w:val="both"/>
        <w:rPr>
          <w:rFonts w:ascii="Times New Roman" w:hAnsi="Times New Roman"/>
          <w:b/>
          <w:bCs/>
          <w:sz w:val="24"/>
          <w:szCs w:val="24"/>
        </w:rPr>
      </w:pPr>
      <w:r w:rsidRPr="00B412AD">
        <w:rPr>
          <w:rFonts w:ascii="Times New Roman" w:hAnsi="Times New Roman"/>
          <w:bCs/>
          <w:sz w:val="24"/>
          <w:szCs w:val="24"/>
        </w:rPr>
        <w:t>Склад за престой на готовата продукция,</w:t>
      </w:r>
      <w:r w:rsidRPr="00B412AD">
        <w:rPr>
          <w:rFonts w:ascii="Times New Roman" w:hAnsi="Times New Roman"/>
          <w:b/>
          <w:bCs/>
          <w:sz w:val="24"/>
          <w:szCs w:val="24"/>
        </w:rPr>
        <w:t xml:space="preserve"> </w:t>
      </w:r>
      <w:r w:rsidRPr="00B412AD">
        <w:rPr>
          <w:rFonts w:ascii="Times New Roman" w:hAnsi="Times New Roman"/>
          <w:bCs/>
          <w:sz w:val="24"/>
          <w:szCs w:val="24"/>
        </w:rPr>
        <w:t>където на стелажи ще се съхраняват стерилизираните опаковки с готовите кулинарни изделия при температура до 22°С за срок от 7 дни, след което се вземат проби за микробиологичен анализ и при неотклонение на микробиологичните показатели, п</w:t>
      </w:r>
      <w:r w:rsidR="00B412AD">
        <w:rPr>
          <w:rFonts w:ascii="Times New Roman" w:hAnsi="Times New Roman"/>
          <w:bCs/>
          <w:sz w:val="24"/>
          <w:szCs w:val="24"/>
        </w:rPr>
        <w:t xml:space="preserve">артидите с готвите продукти се </w:t>
      </w:r>
      <w:r w:rsidRPr="00B412AD">
        <w:rPr>
          <w:rFonts w:ascii="Times New Roman" w:hAnsi="Times New Roman"/>
          <w:bCs/>
          <w:sz w:val="24"/>
          <w:szCs w:val="24"/>
        </w:rPr>
        <w:t>подават за по</w:t>
      </w:r>
      <w:r w:rsidR="00B412AD">
        <w:rPr>
          <w:rFonts w:ascii="Times New Roman" w:hAnsi="Times New Roman"/>
          <w:bCs/>
          <w:sz w:val="24"/>
          <w:szCs w:val="24"/>
        </w:rPr>
        <w:t xml:space="preserve"> </w:t>
      </w:r>
      <w:r w:rsidRPr="00B412AD">
        <w:rPr>
          <w:rFonts w:ascii="Times New Roman" w:hAnsi="Times New Roman"/>
          <w:bCs/>
          <w:sz w:val="24"/>
          <w:szCs w:val="24"/>
        </w:rPr>
        <w:t>нататъшно опаковане и съхранение.</w:t>
      </w:r>
    </w:p>
    <w:p w:rsidR="00B412AD" w:rsidRPr="00B412AD" w:rsidRDefault="00137FA9" w:rsidP="00B412AD">
      <w:pPr>
        <w:pStyle w:val="aa"/>
        <w:numPr>
          <w:ilvl w:val="0"/>
          <w:numId w:val="32"/>
        </w:numPr>
        <w:tabs>
          <w:tab w:val="left" w:pos="851"/>
          <w:tab w:val="left" w:pos="1276"/>
        </w:tabs>
        <w:spacing w:line="240" w:lineRule="auto"/>
        <w:ind w:left="-142" w:right="106" w:firstLine="568"/>
        <w:jc w:val="both"/>
        <w:rPr>
          <w:rFonts w:ascii="Times New Roman" w:hAnsi="Times New Roman"/>
          <w:b/>
          <w:bCs/>
          <w:sz w:val="24"/>
          <w:szCs w:val="24"/>
        </w:rPr>
      </w:pPr>
      <w:r w:rsidRPr="00B412AD">
        <w:rPr>
          <w:rFonts w:ascii="Times New Roman" w:hAnsi="Times New Roman"/>
          <w:bCs/>
          <w:sz w:val="24"/>
          <w:szCs w:val="24"/>
        </w:rPr>
        <w:t>Склад за опаковки</w:t>
      </w:r>
      <w:r w:rsidRPr="00B412AD">
        <w:rPr>
          <w:rFonts w:ascii="Times New Roman" w:hAnsi="Times New Roman"/>
          <w:b/>
          <w:bCs/>
          <w:sz w:val="24"/>
          <w:szCs w:val="24"/>
        </w:rPr>
        <w:t xml:space="preserve">, </w:t>
      </w:r>
      <w:r w:rsidRPr="00B412AD">
        <w:rPr>
          <w:rFonts w:ascii="Times New Roman" w:hAnsi="Times New Roman"/>
          <w:bCs/>
          <w:sz w:val="24"/>
          <w:szCs w:val="24"/>
        </w:rPr>
        <w:t>където на палети и стелажи ще се съхраняват потребителските опаковки за готовата продукция;</w:t>
      </w:r>
    </w:p>
    <w:p w:rsidR="00B412AD" w:rsidRDefault="00137FA9" w:rsidP="00B412AD">
      <w:pPr>
        <w:pStyle w:val="aa"/>
        <w:numPr>
          <w:ilvl w:val="0"/>
          <w:numId w:val="32"/>
        </w:numPr>
        <w:tabs>
          <w:tab w:val="left" w:pos="851"/>
          <w:tab w:val="left" w:pos="1276"/>
        </w:tabs>
        <w:spacing w:line="240" w:lineRule="auto"/>
        <w:ind w:left="-142" w:right="106" w:firstLine="568"/>
        <w:jc w:val="both"/>
        <w:rPr>
          <w:rFonts w:ascii="Times New Roman" w:hAnsi="Times New Roman"/>
          <w:bCs/>
          <w:sz w:val="24"/>
          <w:szCs w:val="24"/>
        </w:rPr>
      </w:pPr>
      <w:r w:rsidRPr="00B412AD">
        <w:rPr>
          <w:rFonts w:ascii="Times New Roman" w:hAnsi="Times New Roman"/>
          <w:bCs/>
          <w:sz w:val="24"/>
          <w:szCs w:val="24"/>
          <w:lang w:val="ru-RU"/>
        </w:rPr>
        <w:t xml:space="preserve">Склад за </w:t>
      </w:r>
      <w:r w:rsidRPr="00B412AD">
        <w:rPr>
          <w:rFonts w:ascii="Times New Roman" w:hAnsi="Times New Roman"/>
          <w:bCs/>
          <w:sz w:val="24"/>
          <w:szCs w:val="24"/>
        </w:rPr>
        <w:t xml:space="preserve"> съхранение на</w:t>
      </w:r>
      <w:r w:rsidR="00B412AD">
        <w:rPr>
          <w:rFonts w:ascii="Times New Roman" w:hAnsi="Times New Roman"/>
          <w:bCs/>
          <w:sz w:val="24"/>
          <w:szCs w:val="24"/>
        </w:rPr>
        <w:t xml:space="preserve">  транспортни опаковк</w:t>
      </w:r>
      <w:proofErr w:type="gramStart"/>
      <w:r w:rsidR="00B412AD">
        <w:rPr>
          <w:rFonts w:ascii="Times New Roman" w:hAnsi="Times New Roman"/>
          <w:bCs/>
          <w:sz w:val="24"/>
          <w:szCs w:val="24"/>
        </w:rPr>
        <w:t>и(</w:t>
      </w:r>
      <w:proofErr w:type="gramEnd"/>
      <w:r w:rsidR="00B412AD">
        <w:rPr>
          <w:rFonts w:ascii="Times New Roman" w:hAnsi="Times New Roman"/>
          <w:bCs/>
          <w:sz w:val="24"/>
          <w:szCs w:val="24"/>
        </w:rPr>
        <w:t xml:space="preserve"> кашони)</w:t>
      </w:r>
    </w:p>
    <w:p w:rsidR="00B412AD" w:rsidRPr="00B412AD" w:rsidRDefault="00137FA9" w:rsidP="00B412AD">
      <w:pPr>
        <w:pStyle w:val="aa"/>
        <w:numPr>
          <w:ilvl w:val="0"/>
          <w:numId w:val="32"/>
        </w:numPr>
        <w:tabs>
          <w:tab w:val="left" w:pos="851"/>
          <w:tab w:val="left" w:pos="1276"/>
        </w:tabs>
        <w:spacing w:line="240" w:lineRule="auto"/>
        <w:ind w:left="-142" w:right="106" w:firstLine="568"/>
        <w:jc w:val="both"/>
        <w:rPr>
          <w:rFonts w:ascii="Times New Roman" w:hAnsi="Times New Roman"/>
          <w:bCs/>
          <w:sz w:val="24"/>
          <w:szCs w:val="24"/>
        </w:rPr>
      </w:pPr>
      <w:r w:rsidRPr="00B412AD">
        <w:rPr>
          <w:rFonts w:ascii="Times New Roman" w:hAnsi="Times New Roman"/>
          <w:bCs/>
          <w:sz w:val="24"/>
          <w:szCs w:val="24"/>
          <w:lang w:val="ru-RU"/>
        </w:rPr>
        <w:t xml:space="preserve">Помещение за </w:t>
      </w:r>
      <w:proofErr w:type="spellStart"/>
      <w:r w:rsidRPr="00B412AD">
        <w:rPr>
          <w:rFonts w:ascii="Times New Roman" w:hAnsi="Times New Roman"/>
          <w:bCs/>
          <w:sz w:val="24"/>
          <w:szCs w:val="24"/>
          <w:lang w:val="ru-RU"/>
        </w:rPr>
        <w:t>асамблиране</w:t>
      </w:r>
      <w:proofErr w:type="spellEnd"/>
      <w:r w:rsidRPr="00B412AD">
        <w:rPr>
          <w:rFonts w:ascii="Times New Roman" w:hAnsi="Times New Roman"/>
          <w:bCs/>
          <w:sz w:val="24"/>
          <w:szCs w:val="24"/>
          <w:lang w:val="ru-RU"/>
        </w:rPr>
        <w:t xml:space="preserve"> на </w:t>
      </w:r>
      <w:proofErr w:type="spellStart"/>
      <w:r w:rsidRPr="00B412AD">
        <w:rPr>
          <w:rFonts w:ascii="Times New Roman" w:hAnsi="Times New Roman"/>
          <w:bCs/>
          <w:sz w:val="24"/>
          <w:szCs w:val="24"/>
          <w:lang w:val="ru-RU"/>
        </w:rPr>
        <w:t>кашони</w:t>
      </w:r>
      <w:proofErr w:type="spellEnd"/>
      <w:r w:rsidRPr="00B412AD">
        <w:rPr>
          <w:rFonts w:ascii="Times New Roman" w:hAnsi="Times New Roman"/>
          <w:b/>
          <w:bCs/>
          <w:sz w:val="24"/>
          <w:szCs w:val="24"/>
          <w:lang w:val="ru-RU"/>
        </w:rPr>
        <w:t xml:space="preserve">, </w:t>
      </w:r>
      <w:proofErr w:type="spellStart"/>
      <w:r w:rsidRPr="00B412AD">
        <w:rPr>
          <w:rFonts w:ascii="Times New Roman" w:hAnsi="Times New Roman"/>
          <w:bCs/>
          <w:sz w:val="24"/>
          <w:szCs w:val="24"/>
          <w:lang w:val="ru-RU"/>
        </w:rPr>
        <w:t>където</w:t>
      </w:r>
      <w:proofErr w:type="spellEnd"/>
      <w:r w:rsidRPr="00B412AD">
        <w:rPr>
          <w:rFonts w:ascii="Times New Roman" w:hAnsi="Times New Roman"/>
          <w:bCs/>
          <w:sz w:val="24"/>
          <w:szCs w:val="24"/>
          <w:lang w:val="ru-RU"/>
        </w:rPr>
        <w:t xml:space="preserve"> на </w:t>
      </w:r>
      <w:proofErr w:type="spellStart"/>
      <w:r w:rsidRPr="00B412AD">
        <w:rPr>
          <w:rFonts w:ascii="Times New Roman" w:hAnsi="Times New Roman"/>
          <w:bCs/>
          <w:sz w:val="24"/>
          <w:szCs w:val="24"/>
          <w:lang w:val="ru-RU"/>
        </w:rPr>
        <w:t>работна</w:t>
      </w:r>
      <w:proofErr w:type="spellEnd"/>
      <w:r w:rsidRPr="00B412AD">
        <w:rPr>
          <w:rFonts w:ascii="Times New Roman" w:hAnsi="Times New Roman"/>
          <w:bCs/>
          <w:sz w:val="24"/>
          <w:szCs w:val="24"/>
          <w:lang w:val="ru-RU"/>
        </w:rPr>
        <w:t xml:space="preserve"> </w:t>
      </w:r>
      <w:proofErr w:type="spellStart"/>
      <w:r w:rsidRPr="00B412AD">
        <w:rPr>
          <w:rFonts w:ascii="Times New Roman" w:hAnsi="Times New Roman"/>
          <w:bCs/>
          <w:sz w:val="24"/>
          <w:szCs w:val="24"/>
          <w:lang w:val="ru-RU"/>
        </w:rPr>
        <w:t>маса</w:t>
      </w:r>
      <w:proofErr w:type="spellEnd"/>
      <w:r w:rsidRPr="00B412AD">
        <w:rPr>
          <w:rFonts w:ascii="Times New Roman" w:hAnsi="Times New Roman"/>
          <w:bCs/>
          <w:sz w:val="24"/>
          <w:szCs w:val="24"/>
          <w:lang w:val="ru-RU"/>
        </w:rPr>
        <w:t xml:space="preserve"> </w:t>
      </w:r>
      <w:proofErr w:type="spellStart"/>
      <w:r w:rsidRPr="00B412AD">
        <w:rPr>
          <w:rFonts w:ascii="Times New Roman" w:hAnsi="Times New Roman"/>
          <w:bCs/>
          <w:sz w:val="24"/>
          <w:szCs w:val="24"/>
          <w:lang w:val="ru-RU"/>
        </w:rPr>
        <w:t>ще</w:t>
      </w:r>
      <w:proofErr w:type="spellEnd"/>
      <w:r w:rsidRPr="00B412AD">
        <w:rPr>
          <w:rFonts w:ascii="Times New Roman" w:hAnsi="Times New Roman"/>
          <w:bCs/>
          <w:sz w:val="24"/>
          <w:szCs w:val="24"/>
          <w:lang w:val="ru-RU"/>
        </w:rPr>
        <w:t xml:space="preserve"> се </w:t>
      </w:r>
      <w:proofErr w:type="spellStart"/>
      <w:r w:rsidRPr="00B412AD">
        <w:rPr>
          <w:rFonts w:ascii="Times New Roman" w:hAnsi="Times New Roman"/>
          <w:bCs/>
          <w:sz w:val="24"/>
          <w:szCs w:val="24"/>
          <w:lang w:val="ru-RU"/>
        </w:rPr>
        <w:t>сглобяват</w:t>
      </w:r>
      <w:proofErr w:type="spellEnd"/>
      <w:r w:rsidRPr="00B412AD">
        <w:rPr>
          <w:rFonts w:ascii="Times New Roman" w:hAnsi="Times New Roman"/>
          <w:bCs/>
          <w:sz w:val="24"/>
          <w:szCs w:val="24"/>
          <w:lang w:val="ru-RU"/>
        </w:rPr>
        <w:t xml:space="preserve"> </w:t>
      </w:r>
      <w:proofErr w:type="spellStart"/>
      <w:r w:rsidRPr="00B412AD">
        <w:rPr>
          <w:rFonts w:ascii="Times New Roman" w:hAnsi="Times New Roman"/>
          <w:bCs/>
          <w:sz w:val="24"/>
          <w:szCs w:val="24"/>
          <w:lang w:val="ru-RU"/>
        </w:rPr>
        <w:t>к</w:t>
      </w:r>
      <w:r w:rsidR="00B412AD">
        <w:rPr>
          <w:rFonts w:ascii="Times New Roman" w:hAnsi="Times New Roman"/>
          <w:bCs/>
          <w:sz w:val="24"/>
          <w:szCs w:val="24"/>
          <w:lang w:val="ru-RU"/>
        </w:rPr>
        <w:t>ашоните</w:t>
      </w:r>
      <w:proofErr w:type="spellEnd"/>
      <w:r w:rsidRPr="00B412AD">
        <w:rPr>
          <w:rFonts w:ascii="Times New Roman" w:hAnsi="Times New Roman"/>
          <w:bCs/>
          <w:sz w:val="24"/>
          <w:szCs w:val="24"/>
          <w:lang w:val="ru-RU"/>
        </w:rPr>
        <w:t xml:space="preserve">, в </w:t>
      </w:r>
      <w:proofErr w:type="spellStart"/>
      <w:r w:rsidRPr="00B412AD">
        <w:rPr>
          <w:rFonts w:ascii="Times New Roman" w:hAnsi="Times New Roman"/>
          <w:bCs/>
          <w:sz w:val="24"/>
          <w:szCs w:val="24"/>
          <w:lang w:val="ru-RU"/>
        </w:rPr>
        <w:t>които</w:t>
      </w:r>
      <w:proofErr w:type="spellEnd"/>
      <w:r w:rsidRPr="00B412AD">
        <w:rPr>
          <w:rFonts w:ascii="Times New Roman" w:hAnsi="Times New Roman"/>
          <w:bCs/>
          <w:sz w:val="24"/>
          <w:szCs w:val="24"/>
          <w:lang w:val="ru-RU"/>
        </w:rPr>
        <w:t xml:space="preserve"> </w:t>
      </w:r>
      <w:proofErr w:type="spellStart"/>
      <w:r w:rsidRPr="00B412AD">
        <w:rPr>
          <w:rFonts w:ascii="Times New Roman" w:hAnsi="Times New Roman"/>
          <w:bCs/>
          <w:sz w:val="24"/>
          <w:szCs w:val="24"/>
          <w:lang w:val="ru-RU"/>
        </w:rPr>
        <w:t>ще</w:t>
      </w:r>
      <w:proofErr w:type="spellEnd"/>
      <w:r w:rsidRPr="00B412AD">
        <w:rPr>
          <w:rFonts w:ascii="Times New Roman" w:hAnsi="Times New Roman"/>
          <w:bCs/>
          <w:sz w:val="24"/>
          <w:szCs w:val="24"/>
          <w:lang w:val="ru-RU"/>
        </w:rPr>
        <w:t xml:space="preserve"> е поставят </w:t>
      </w:r>
      <w:proofErr w:type="spellStart"/>
      <w:r w:rsidRPr="00B412AD">
        <w:rPr>
          <w:rFonts w:ascii="Times New Roman" w:hAnsi="Times New Roman"/>
          <w:bCs/>
          <w:sz w:val="24"/>
          <w:szCs w:val="24"/>
          <w:lang w:val="ru-RU"/>
        </w:rPr>
        <w:t>потребителските</w:t>
      </w:r>
      <w:proofErr w:type="spellEnd"/>
      <w:r w:rsidRPr="00B412AD">
        <w:rPr>
          <w:rFonts w:ascii="Times New Roman" w:hAnsi="Times New Roman"/>
          <w:bCs/>
          <w:sz w:val="24"/>
          <w:szCs w:val="24"/>
          <w:lang w:val="ru-RU"/>
        </w:rPr>
        <w:t xml:space="preserve"> </w:t>
      </w:r>
      <w:proofErr w:type="spellStart"/>
      <w:r w:rsidRPr="00B412AD">
        <w:rPr>
          <w:rFonts w:ascii="Times New Roman" w:hAnsi="Times New Roman"/>
          <w:bCs/>
          <w:sz w:val="24"/>
          <w:szCs w:val="24"/>
          <w:lang w:val="ru-RU"/>
        </w:rPr>
        <w:t>опаковки</w:t>
      </w:r>
      <w:proofErr w:type="spellEnd"/>
      <w:r w:rsidRPr="00B412AD">
        <w:rPr>
          <w:rFonts w:ascii="Times New Roman" w:hAnsi="Times New Roman"/>
          <w:bCs/>
          <w:sz w:val="24"/>
          <w:szCs w:val="24"/>
          <w:lang w:val="ru-RU"/>
        </w:rPr>
        <w:t>;</w:t>
      </w:r>
    </w:p>
    <w:p w:rsidR="00B412AD" w:rsidRPr="00B412AD" w:rsidRDefault="00137FA9" w:rsidP="00B412AD">
      <w:pPr>
        <w:pStyle w:val="aa"/>
        <w:numPr>
          <w:ilvl w:val="0"/>
          <w:numId w:val="32"/>
        </w:numPr>
        <w:tabs>
          <w:tab w:val="left" w:pos="851"/>
          <w:tab w:val="left" w:pos="1276"/>
        </w:tabs>
        <w:spacing w:line="240" w:lineRule="auto"/>
        <w:ind w:left="-142" w:right="106" w:firstLine="568"/>
        <w:jc w:val="both"/>
        <w:rPr>
          <w:rFonts w:ascii="Times New Roman" w:hAnsi="Times New Roman"/>
          <w:bCs/>
          <w:sz w:val="24"/>
          <w:szCs w:val="24"/>
        </w:rPr>
      </w:pPr>
      <w:r w:rsidRPr="00B412AD">
        <w:rPr>
          <w:rFonts w:ascii="Times New Roman" w:hAnsi="Times New Roman"/>
          <w:bCs/>
          <w:sz w:val="24"/>
          <w:szCs w:val="24"/>
          <w:lang w:val="ru-RU"/>
        </w:rPr>
        <w:t xml:space="preserve">Помещение за </w:t>
      </w:r>
      <w:proofErr w:type="spellStart"/>
      <w:r w:rsidRPr="00B412AD">
        <w:rPr>
          <w:rFonts w:ascii="Times New Roman" w:hAnsi="Times New Roman"/>
          <w:bCs/>
          <w:sz w:val="24"/>
          <w:szCs w:val="24"/>
          <w:lang w:val="ru-RU"/>
        </w:rPr>
        <w:t>опаковане</w:t>
      </w:r>
      <w:proofErr w:type="spellEnd"/>
      <w:r w:rsidRPr="00B412AD">
        <w:rPr>
          <w:rFonts w:ascii="Times New Roman" w:hAnsi="Times New Roman"/>
          <w:bCs/>
          <w:sz w:val="24"/>
          <w:szCs w:val="24"/>
          <w:lang w:val="ru-RU"/>
        </w:rPr>
        <w:t xml:space="preserve"> на </w:t>
      </w:r>
      <w:proofErr w:type="spellStart"/>
      <w:r w:rsidRPr="00B412AD">
        <w:rPr>
          <w:rFonts w:ascii="Times New Roman" w:hAnsi="Times New Roman"/>
          <w:bCs/>
          <w:sz w:val="24"/>
          <w:szCs w:val="24"/>
          <w:lang w:val="ru-RU"/>
        </w:rPr>
        <w:t>готовата</w:t>
      </w:r>
      <w:proofErr w:type="spellEnd"/>
      <w:r w:rsidRPr="00B412AD">
        <w:rPr>
          <w:rFonts w:ascii="Times New Roman" w:hAnsi="Times New Roman"/>
          <w:bCs/>
          <w:sz w:val="24"/>
          <w:szCs w:val="24"/>
          <w:lang w:val="ru-RU"/>
        </w:rPr>
        <w:t xml:space="preserve"> продукция</w:t>
      </w:r>
      <w:r w:rsidRPr="00B412AD">
        <w:rPr>
          <w:rFonts w:ascii="Times New Roman" w:hAnsi="Times New Roman"/>
          <w:b/>
          <w:bCs/>
          <w:sz w:val="24"/>
          <w:szCs w:val="24"/>
          <w:lang w:val="ru-RU"/>
        </w:rPr>
        <w:t xml:space="preserve">, </w:t>
      </w:r>
      <w:proofErr w:type="spellStart"/>
      <w:r w:rsidRPr="00B412AD">
        <w:rPr>
          <w:rFonts w:ascii="Times New Roman" w:hAnsi="Times New Roman"/>
          <w:bCs/>
          <w:sz w:val="24"/>
          <w:szCs w:val="24"/>
          <w:lang w:val="ru-RU"/>
        </w:rPr>
        <w:t>снабдено</w:t>
      </w:r>
      <w:proofErr w:type="spellEnd"/>
      <w:r w:rsidRPr="00B412AD">
        <w:rPr>
          <w:rFonts w:ascii="Times New Roman" w:hAnsi="Times New Roman"/>
          <w:b/>
          <w:bCs/>
          <w:sz w:val="24"/>
          <w:szCs w:val="24"/>
          <w:lang w:val="ru-RU"/>
        </w:rPr>
        <w:t xml:space="preserve"> </w:t>
      </w:r>
      <w:proofErr w:type="gramStart"/>
      <w:r w:rsidRPr="00B412AD">
        <w:rPr>
          <w:rFonts w:ascii="Times New Roman" w:hAnsi="Times New Roman"/>
          <w:bCs/>
          <w:sz w:val="24"/>
          <w:szCs w:val="24"/>
          <w:lang w:val="ru-RU"/>
        </w:rPr>
        <w:t>с</w:t>
      </w:r>
      <w:proofErr w:type="gramEnd"/>
      <w:r w:rsidRPr="00B412AD">
        <w:rPr>
          <w:rFonts w:ascii="Times New Roman" w:hAnsi="Times New Roman"/>
          <w:bCs/>
          <w:sz w:val="24"/>
          <w:szCs w:val="24"/>
          <w:lang w:val="ru-RU"/>
        </w:rPr>
        <w:t xml:space="preserve"> работни </w:t>
      </w:r>
      <w:proofErr w:type="spellStart"/>
      <w:r w:rsidRPr="00B412AD">
        <w:rPr>
          <w:rFonts w:ascii="Times New Roman" w:hAnsi="Times New Roman"/>
          <w:bCs/>
          <w:sz w:val="24"/>
          <w:szCs w:val="24"/>
          <w:lang w:val="ru-RU"/>
        </w:rPr>
        <w:t>маси</w:t>
      </w:r>
      <w:proofErr w:type="spellEnd"/>
    </w:p>
    <w:p w:rsidR="00B412AD" w:rsidRDefault="00137FA9" w:rsidP="00B412AD">
      <w:pPr>
        <w:pStyle w:val="aa"/>
        <w:numPr>
          <w:ilvl w:val="0"/>
          <w:numId w:val="32"/>
        </w:numPr>
        <w:tabs>
          <w:tab w:val="left" w:pos="851"/>
          <w:tab w:val="left" w:pos="1276"/>
        </w:tabs>
        <w:spacing w:line="240" w:lineRule="auto"/>
        <w:ind w:left="-142" w:right="106" w:firstLine="568"/>
        <w:jc w:val="both"/>
        <w:rPr>
          <w:rFonts w:ascii="Times New Roman" w:hAnsi="Times New Roman"/>
          <w:bCs/>
          <w:sz w:val="24"/>
          <w:szCs w:val="24"/>
        </w:rPr>
      </w:pPr>
      <w:r w:rsidRPr="00B412AD">
        <w:rPr>
          <w:rFonts w:ascii="Times New Roman" w:hAnsi="Times New Roman"/>
          <w:bCs/>
          <w:sz w:val="24"/>
          <w:szCs w:val="24"/>
        </w:rPr>
        <w:t>Склад за съхранение на готовата продукция</w:t>
      </w:r>
      <w:r w:rsidRPr="00B412AD">
        <w:rPr>
          <w:rFonts w:ascii="Times New Roman" w:hAnsi="Times New Roman"/>
          <w:b/>
          <w:bCs/>
          <w:sz w:val="24"/>
          <w:szCs w:val="24"/>
        </w:rPr>
        <w:t xml:space="preserve"> , </w:t>
      </w:r>
      <w:r w:rsidRPr="00B412AD">
        <w:rPr>
          <w:rFonts w:ascii="Times New Roman" w:hAnsi="Times New Roman"/>
          <w:bCs/>
          <w:sz w:val="24"/>
          <w:szCs w:val="24"/>
        </w:rPr>
        <w:t>където палетите  готовата продукция  се съхраняват до експедицията им.</w:t>
      </w:r>
    </w:p>
    <w:p w:rsidR="00B412AD" w:rsidRDefault="00137FA9" w:rsidP="00B412AD">
      <w:pPr>
        <w:pStyle w:val="aa"/>
        <w:numPr>
          <w:ilvl w:val="0"/>
          <w:numId w:val="32"/>
        </w:numPr>
        <w:tabs>
          <w:tab w:val="left" w:pos="851"/>
          <w:tab w:val="left" w:pos="1276"/>
        </w:tabs>
        <w:spacing w:line="240" w:lineRule="auto"/>
        <w:ind w:left="-142" w:right="106" w:firstLine="568"/>
        <w:jc w:val="both"/>
        <w:rPr>
          <w:rFonts w:ascii="Times New Roman" w:hAnsi="Times New Roman"/>
          <w:bCs/>
          <w:sz w:val="24"/>
          <w:szCs w:val="24"/>
        </w:rPr>
      </w:pPr>
      <w:proofErr w:type="spellStart"/>
      <w:r w:rsidRPr="00B412AD">
        <w:rPr>
          <w:rFonts w:ascii="Times New Roman" w:hAnsi="Times New Roman"/>
          <w:bCs/>
          <w:sz w:val="24"/>
          <w:szCs w:val="24"/>
        </w:rPr>
        <w:t>Миячно</w:t>
      </w:r>
      <w:proofErr w:type="spellEnd"/>
      <w:r w:rsidRPr="00B412AD">
        <w:rPr>
          <w:rFonts w:ascii="Times New Roman" w:hAnsi="Times New Roman"/>
          <w:bCs/>
          <w:sz w:val="24"/>
          <w:szCs w:val="24"/>
        </w:rPr>
        <w:t xml:space="preserve"> помеще</w:t>
      </w:r>
      <w:r w:rsidR="00B412AD">
        <w:rPr>
          <w:rFonts w:ascii="Times New Roman" w:hAnsi="Times New Roman"/>
          <w:bCs/>
          <w:sz w:val="24"/>
          <w:szCs w:val="24"/>
        </w:rPr>
        <w:t xml:space="preserve">ние за измиване на </w:t>
      </w:r>
      <w:r w:rsidRPr="00B412AD">
        <w:rPr>
          <w:rFonts w:ascii="Times New Roman" w:hAnsi="Times New Roman"/>
          <w:bCs/>
          <w:sz w:val="24"/>
          <w:szCs w:val="24"/>
        </w:rPr>
        <w:t>вътрешен инвентар</w:t>
      </w:r>
      <w:r w:rsidR="00B412AD">
        <w:rPr>
          <w:rFonts w:ascii="Times New Roman" w:hAnsi="Times New Roman"/>
          <w:bCs/>
          <w:sz w:val="24"/>
          <w:szCs w:val="24"/>
        </w:rPr>
        <w:t xml:space="preserve"> </w:t>
      </w:r>
      <w:r w:rsidRPr="00B412AD">
        <w:rPr>
          <w:rFonts w:ascii="Times New Roman" w:hAnsi="Times New Roman"/>
          <w:bCs/>
          <w:sz w:val="24"/>
          <w:szCs w:val="24"/>
        </w:rPr>
        <w:t>(</w:t>
      </w:r>
      <w:proofErr w:type="spellStart"/>
      <w:r w:rsidRPr="00B412AD">
        <w:rPr>
          <w:rFonts w:ascii="Times New Roman" w:hAnsi="Times New Roman"/>
          <w:bCs/>
          <w:sz w:val="24"/>
          <w:szCs w:val="24"/>
        </w:rPr>
        <w:t>посуда</w:t>
      </w:r>
      <w:proofErr w:type="spellEnd"/>
      <w:r w:rsidRPr="00B412AD">
        <w:rPr>
          <w:rFonts w:ascii="Times New Roman" w:hAnsi="Times New Roman"/>
          <w:bCs/>
          <w:sz w:val="24"/>
          <w:szCs w:val="24"/>
        </w:rPr>
        <w:t>)</w:t>
      </w:r>
      <w:r w:rsidR="00B412AD">
        <w:rPr>
          <w:rFonts w:ascii="Times New Roman" w:hAnsi="Times New Roman"/>
          <w:bCs/>
          <w:sz w:val="24"/>
          <w:szCs w:val="24"/>
        </w:rPr>
        <w:t xml:space="preserve">, оборудвано с </w:t>
      </w:r>
      <w:r w:rsidR="00B412AD" w:rsidRPr="00B412AD">
        <w:rPr>
          <w:rFonts w:ascii="Times New Roman" w:hAnsi="Times New Roman"/>
          <w:bCs/>
          <w:sz w:val="24"/>
          <w:szCs w:val="24"/>
        </w:rPr>
        <w:t>м</w:t>
      </w:r>
      <w:r w:rsidRPr="00B412AD">
        <w:rPr>
          <w:rFonts w:ascii="Times New Roman" w:hAnsi="Times New Roman"/>
          <w:bCs/>
          <w:sz w:val="24"/>
          <w:szCs w:val="24"/>
        </w:rPr>
        <w:t>ивка с две гнезд</w:t>
      </w:r>
      <w:r w:rsidR="00B412AD">
        <w:rPr>
          <w:rFonts w:ascii="Times New Roman" w:hAnsi="Times New Roman"/>
          <w:bCs/>
          <w:sz w:val="24"/>
          <w:szCs w:val="24"/>
        </w:rPr>
        <w:t xml:space="preserve">а за грубо измиване на съдовете, </w:t>
      </w:r>
      <w:proofErr w:type="spellStart"/>
      <w:r w:rsidR="00B412AD" w:rsidRPr="00B412AD">
        <w:rPr>
          <w:rFonts w:ascii="Times New Roman" w:hAnsi="Times New Roman"/>
          <w:bCs/>
          <w:sz w:val="24"/>
          <w:szCs w:val="24"/>
          <w:lang w:val="ru-RU"/>
        </w:rPr>
        <w:t>м</w:t>
      </w:r>
      <w:r w:rsidR="00B412AD">
        <w:rPr>
          <w:rFonts w:ascii="Times New Roman" w:hAnsi="Times New Roman"/>
          <w:bCs/>
          <w:sz w:val="24"/>
          <w:szCs w:val="24"/>
          <w:lang w:val="ru-RU"/>
        </w:rPr>
        <w:t>иална</w:t>
      </w:r>
      <w:proofErr w:type="spellEnd"/>
      <w:r w:rsidR="00B412AD">
        <w:rPr>
          <w:rFonts w:ascii="Times New Roman" w:hAnsi="Times New Roman"/>
          <w:bCs/>
          <w:sz w:val="24"/>
          <w:szCs w:val="24"/>
          <w:lang w:val="ru-RU"/>
        </w:rPr>
        <w:t xml:space="preserve"> машина, </w:t>
      </w:r>
      <w:r w:rsidR="00B412AD" w:rsidRPr="00B412AD">
        <w:rPr>
          <w:rFonts w:ascii="Times New Roman" w:hAnsi="Times New Roman"/>
          <w:bCs/>
          <w:sz w:val="24"/>
          <w:szCs w:val="24"/>
        </w:rPr>
        <w:t>с</w:t>
      </w:r>
      <w:r w:rsidR="00B412AD">
        <w:rPr>
          <w:rFonts w:ascii="Times New Roman" w:hAnsi="Times New Roman"/>
          <w:bCs/>
          <w:sz w:val="24"/>
          <w:szCs w:val="24"/>
        </w:rPr>
        <w:t xml:space="preserve">телажи за </w:t>
      </w:r>
      <w:r w:rsidRPr="00B412AD">
        <w:rPr>
          <w:rFonts w:ascii="Times New Roman" w:hAnsi="Times New Roman"/>
          <w:bCs/>
          <w:sz w:val="24"/>
          <w:szCs w:val="24"/>
        </w:rPr>
        <w:t>отцеждане и съхранение на чисти съдове.</w:t>
      </w:r>
    </w:p>
    <w:p w:rsidR="00D4640E" w:rsidRDefault="00137FA9" w:rsidP="00D4640E">
      <w:pPr>
        <w:pStyle w:val="aa"/>
        <w:numPr>
          <w:ilvl w:val="0"/>
          <w:numId w:val="32"/>
        </w:numPr>
        <w:tabs>
          <w:tab w:val="left" w:pos="851"/>
          <w:tab w:val="left" w:pos="1276"/>
        </w:tabs>
        <w:spacing w:line="240" w:lineRule="auto"/>
        <w:ind w:left="-142" w:right="106" w:firstLine="568"/>
        <w:jc w:val="both"/>
        <w:rPr>
          <w:rFonts w:ascii="Times New Roman" w:hAnsi="Times New Roman"/>
          <w:bCs/>
          <w:sz w:val="24"/>
          <w:szCs w:val="24"/>
        </w:rPr>
      </w:pPr>
      <w:r w:rsidRPr="00B412AD">
        <w:rPr>
          <w:rFonts w:ascii="Times New Roman" w:hAnsi="Times New Roman"/>
          <w:bCs/>
          <w:sz w:val="24"/>
          <w:szCs w:val="24"/>
        </w:rPr>
        <w:t>Склад за съхранение на отпадъци</w:t>
      </w:r>
      <w:r w:rsidRPr="00B412AD">
        <w:rPr>
          <w:rFonts w:ascii="Times New Roman" w:hAnsi="Times New Roman"/>
          <w:b/>
          <w:bCs/>
          <w:sz w:val="24"/>
          <w:szCs w:val="24"/>
        </w:rPr>
        <w:t xml:space="preserve">, </w:t>
      </w:r>
      <w:r w:rsidRPr="00B412AD">
        <w:rPr>
          <w:rFonts w:ascii="Times New Roman" w:hAnsi="Times New Roman"/>
          <w:bCs/>
          <w:sz w:val="24"/>
          <w:szCs w:val="24"/>
        </w:rPr>
        <w:t xml:space="preserve">където в контейнери или полиетиленови торби ще се съхраняват отпадъците от производството. В този склад е предвиден </w:t>
      </w:r>
      <w:proofErr w:type="spellStart"/>
      <w:r w:rsidRPr="00B412AD">
        <w:rPr>
          <w:rFonts w:ascii="Times New Roman" w:hAnsi="Times New Roman"/>
          <w:bCs/>
          <w:sz w:val="24"/>
          <w:szCs w:val="24"/>
        </w:rPr>
        <w:t>фризер</w:t>
      </w:r>
      <w:proofErr w:type="spellEnd"/>
      <w:r w:rsidRPr="00B412AD">
        <w:rPr>
          <w:rFonts w:ascii="Times New Roman" w:hAnsi="Times New Roman"/>
          <w:bCs/>
          <w:sz w:val="24"/>
          <w:szCs w:val="24"/>
        </w:rPr>
        <w:t xml:space="preserve"> за съхранение на страничните животински продукти </w:t>
      </w:r>
      <w:r w:rsidR="00B412AD">
        <w:rPr>
          <w:rFonts w:ascii="Times New Roman" w:hAnsi="Times New Roman"/>
          <w:bCs/>
          <w:sz w:val="24"/>
          <w:szCs w:val="24"/>
        </w:rPr>
        <w:t>(СЖП) 3-та категория</w:t>
      </w:r>
      <w:r w:rsidRPr="00B412AD">
        <w:rPr>
          <w:rFonts w:ascii="Times New Roman" w:hAnsi="Times New Roman"/>
          <w:bCs/>
          <w:sz w:val="24"/>
          <w:szCs w:val="24"/>
        </w:rPr>
        <w:t>, отпаднали при производството. Изнасянето на отпадъците и СЖП се извършва</w:t>
      </w:r>
      <w:r w:rsidR="00B412AD">
        <w:rPr>
          <w:rFonts w:ascii="Times New Roman" w:hAnsi="Times New Roman"/>
          <w:bCs/>
          <w:sz w:val="24"/>
          <w:szCs w:val="24"/>
        </w:rPr>
        <w:t xml:space="preserve"> през асансьора за зареждане, </w:t>
      </w:r>
      <w:r w:rsidRPr="00B412AD">
        <w:rPr>
          <w:rFonts w:ascii="Times New Roman" w:hAnsi="Times New Roman"/>
          <w:bCs/>
          <w:sz w:val="24"/>
          <w:szCs w:val="24"/>
        </w:rPr>
        <w:t>след приключване на основния технологичен процес.</w:t>
      </w:r>
    </w:p>
    <w:p w:rsidR="00D4640E" w:rsidRDefault="00137FA9" w:rsidP="00D4640E">
      <w:pPr>
        <w:pStyle w:val="aa"/>
        <w:numPr>
          <w:ilvl w:val="0"/>
          <w:numId w:val="32"/>
        </w:numPr>
        <w:tabs>
          <w:tab w:val="left" w:pos="851"/>
          <w:tab w:val="left" w:pos="1276"/>
        </w:tabs>
        <w:spacing w:line="240" w:lineRule="auto"/>
        <w:ind w:left="-142" w:right="106" w:firstLine="568"/>
        <w:jc w:val="both"/>
        <w:rPr>
          <w:rFonts w:ascii="Times New Roman" w:hAnsi="Times New Roman"/>
          <w:bCs/>
          <w:sz w:val="24"/>
          <w:szCs w:val="24"/>
        </w:rPr>
      </w:pPr>
      <w:proofErr w:type="spellStart"/>
      <w:r w:rsidRPr="00D4640E">
        <w:rPr>
          <w:rFonts w:ascii="Times New Roman" w:hAnsi="Times New Roman"/>
          <w:bCs/>
          <w:sz w:val="24"/>
          <w:szCs w:val="24"/>
          <w:lang w:val="ru-RU"/>
        </w:rPr>
        <w:t>Битово-санитарни</w:t>
      </w:r>
      <w:proofErr w:type="spellEnd"/>
      <w:r w:rsidRPr="00D4640E">
        <w:rPr>
          <w:rFonts w:ascii="Times New Roman" w:hAnsi="Times New Roman"/>
          <w:bCs/>
          <w:sz w:val="24"/>
          <w:szCs w:val="24"/>
          <w:lang w:val="ru-RU"/>
        </w:rPr>
        <w:t xml:space="preserve"> помещение </w:t>
      </w:r>
      <w:proofErr w:type="gramStart"/>
      <w:r w:rsidRPr="00D4640E">
        <w:rPr>
          <w:rFonts w:ascii="Times New Roman" w:hAnsi="Times New Roman"/>
          <w:bCs/>
          <w:sz w:val="24"/>
          <w:szCs w:val="24"/>
          <w:lang w:val="ru-RU"/>
        </w:rPr>
        <w:t>за</w:t>
      </w:r>
      <w:proofErr w:type="gramEnd"/>
      <w:r w:rsidRPr="00D4640E">
        <w:rPr>
          <w:rFonts w:ascii="Times New Roman" w:hAnsi="Times New Roman"/>
          <w:bCs/>
          <w:sz w:val="24"/>
          <w:szCs w:val="24"/>
          <w:lang w:val="ru-RU"/>
        </w:rPr>
        <w:t xml:space="preserve"> персонала</w:t>
      </w:r>
      <w:r w:rsidR="00D4640E">
        <w:rPr>
          <w:rFonts w:ascii="Times New Roman" w:hAnsi="Times New Roman"/>
          <w:bCs/>
          <w:sz w:val="24"/>
          <w:szCs w:val="24"/>
          <w:lang w:val="ru-RU"/>
        </w:rPr>
        <w:t>,</w:t>
      </w:r>
      <w:r w:rsidRPr="00D4640E">
        <w:rPr>
          <w:rFonts w:ascii="Times New Roman" w:hAnsi="Times New Roman"/>
          <w:bCs/>
          <w:sz w:val="24"/>
          <w:szCs w:val="24"/>
          <w:lang w:val="ru-RU"/>
        </w:rPr>
        <w:t xml:space="preserve"> </w:t>
      </w:r>
      <w:proofErr w:type="spellStart"/>
      <w:r w:rsidRPr="00D4640E">
        <w:rPr>
          <w:rFonts w:ascii="Times New Roman" w:hAnsi="Times New Roman"/>
          <w:bCs/>
          <w:sz w:val="24"/>
          <w:szCs w:val="24"/>
          <w:lang w:val="ru-RU"/>
        </w:rPr>
        <w:t>съответно</w:t>
      </w:r>
      <w:proofErr w:type="spellEnd"/>
      <w:r w:rsidRPr="00D4640E">
        <w:rPr>
          <w:rFonts w:ascii="Times New Roman" w:hAnsi="Times New Roman"/>
          <w:bCs/>
          <w:sz w:val="24"/>
          <w:szCs w:val="24"/>
          <w:lang w:val="ru-RU"/>
        </w:rPr>
        <w:t xml:space="preserve"> за </w:t>
      </w:r>
      <w:proofErr w:type="spellStart"/>
      <w:r w:rsidRPr="00D4640E">
        <w:rPr>
          <w:rFonts w:ascii="Times New Roman" w:hAnsi="Times New Roman"/>
          <w:bCs/>
          <w:sz w:val="24"/>
          <w:szCs w:val="24"/>
          <w:lang w:val="ru-RU"/>
        </w:rPr>
        <w:t>мъже</w:t>
      </w:r>
      <w:proofErr w:type="spellEnd"/>
      <w:r w:rsidRPr="00D4640E">
        <w:rPr>
          <w:rFonts w:ascii="Times New Roman" w:hAnsi="Times New Roman"/>
          <w:bCs/>
          <w:sz w:val="24"/>
          <w:szCs w:val="24"/>
          <w:lang w:val="ru-RU"/>
        </w:rPr>
        <w:t xml:space="preserve"> и жени, </w:t>
      </w:r>
      <w:proofErr w:type="spellStart"/>
      <w:r w:rsidRPr="00D4640E">
        <w:rPr>
          <w:rFonts w:ascii="Times New Roman" w:hAnsi="Times New Roman"/>
          <w:bCs/>
          <w:sz w:val="24"/>
          <w:szCs w:val="24"/>
          <w:lang w:val="ru-RU"/>
        </w:rPr>
        <w:t>включващи</w:t>
      </w:r>
      <w:proofErr w:type="spellEnd"/>
      <w:r w:rsidRPr="00D4640E">
        <w:rPr>
          <w:rFonts w:ascii="Times New Roman" w:hAnsi="Times New Roman"/>
          <w:bCs/>
          <w:sz w:val="24"/>
          <w:szCs w:val="24"/>
          <w:lang w:val="ru-RU"/>
        </w:rPr>
        <w:t xml:space="preserve"> </w:t>
      </w:r>
      <w:proofErr w:type="spellStart"/>
      <w:r w:rsidRPr="00D4640E">
        <w:rPr>
          <w:rFonts w:ascii="Times New Roman" w:hAnsi="Times New Roman"/>
          <w:bCs/>
          <w:sz w:val="24"/>
          <w:szCs w:val="24"/>
          <w:lang w:val="ru-RU"/>
        </w:rPr>
        <w:t>съблекални</w:t>
      </w:r>
      <w:proofErr w:type="spellEnd"/>
      <w:r w:rsidRPr="00D4640E">
        <w:rPr>
          <w:rFonts w:ascii="Times New Roman" w:hAnsi="Times New Roman"/>
          <w:bCs/>
          <w:sz w:val="24"/>
          <w:szCs w:val="24"/>
          <w:lang w:val="ru-RU"/>
        </w:rPr>
        <w:t xml:space="preserve"> на </w:t>
      </w:r>
      <w:proofErr w:type="spellStart"/>
      <w:r w:rsidRPr="00D4640E">
        <w:rPr>
          <w:rFonts w:ascii="Times New Roman" w:hAnsi="Times New Roman"/>
          <w:bCs/>
          <w:sz w:val="24"/>
          <w:szCs w:val="24"/>
          <w:lang w:val="ru-RU"/>
        </w:rPr>
        <w:t>цивилно</w:t>
      </w:r>
      <w:proofErr w:type="spellEnd"/>
      <w:r w:rsidRPr="00D4640E">
        <w:rPr>
          <w:rFonts w:ascii="Times New Roman" w:hAnsi="Times New Roman"/>
          <w:bCs/>
          <w:sz w:val="24"/>
          <w:szCs w:val="24"/>
          <w:lang w:val="ru-RU"/>
        </w:rPr>
        <w:t xml:space="preserve"> облекло, </w:t>
      </w:r>
      <w:proofErr w:type="spellStart"/>
      <w:r w:rsidRPr="00D4640E">
        <w:rPr>
          <w:rFonts w:ascii="Times New Roman" w:hAnsi="Times New Roman"/>
          <w:bCs/>
          <w:sz w:val="24"/>
          <w:szCs w:val="24"/>
          <w:lang w:val="ru-RU"/>
        </w:rPr>
        <w:t>душове</w:t>
      </w:r>
      <w:proofErr w:type="spellEnd"/>
      <w:r w:rsidRPr="00D4640E">
        <w:rPr>
          <w:rFonts w:ascii="Times New Roman" w:hAnsi="Times New Roman"/>
          <w:bCs/>
          <w:sz w:val="24"/>
          <w:szCs w:val="24"/>
          <w:lang w:val="ru-RU"/>
        </w:rPr>
        <w:t xml:space="preserve">, </w:t>
      </w:r>
      <w:proofErr w:type="spellStart"/>
      <w:r w:rsidRPr="00D4640E">
        <w:rPr>
          <w:rFonts w:ascii="Times New Roman" w:hAnsi="Times New Roman"/>
          <w:bCs/>
          <w:sz w:val="24"/>
          <w:szCs w:val="24"/>
          <w:lang w:val="ru-RU"/>
        </w:rPr>
        <w:t>съблекални</w:t>
      </w:r>
      <w:proofErr w:type="spellEnd"/>
      <w:r w:rsidRPr="00D4640E">
        <w:rPr>
          <w:rFonts w:ascii="Times New Roman" w:hAnsi="Times New Roman"/>
          <w:bCs/>
          <w:sz w:val="24"/>
          <w:szCs w:val="24"/>
          <w:lang w:val="ru-RU"/>
        </w:rPr>
        <w:t xml:space="preserve"> за </w:t>
      </w:r>
      <w:proofErr w:type="spellStart"/>
      <w:r w:rsidRPr="00D4640E">
        <w:rPr>
          <w:rFonts w:ascii="Times New Roman" w:hAnsi="Times New Roman"/>
          <w:bCs/>
          <w:sz w:val="24"/>
          <w:szCs w:val="24"/>
          <w:lang w:val="ru-RU"/>
        </w:rPr>
        <w:t>работно</w:t>
      </w:r>
      <w:proofErr w:type="spellEnd"/>
      <w:r w:rsidRPr="00D4640E">
        <w:rPr>
          <w:rFonts w:ascii="Times New Roman" w:hAnsi="Times New Roman"/>
          <w:bCs/>
          <w:sz w:val="24"/>
          <w:szCs w:val="24"/>
          <w:lang w:val="ru-RU"/>
        </w:rPr>
        <w:t xml:space="preserve"> облекло, </w:t>
      </w:r>
      <w:proofErr w:type="spellStart"/>
      <w:r w:rsidRPr="00D4640E">
        <w:rPr>
          <w:rFonts w:ascii="Times New Roman" w:hAnsi="Times New Roman"/>
          <w:bCs/>
          <w:sz w:val="24"/>
          <w:szCs w:val="24"/>
          <w:lang w:val="ru-RU"/>
        </w:rPr>
        <w:t>снабдени</w:t>
      </w:r>
      <w:proofErr w:type="spellEnd"/>
      <w:r w:rsidRPr="00D4640E">
        <w:rPr>
          <w:rFonts w:ascii="Times New Roman" w:hAnsi="Times New Roman"/>
          <w:bCs/>
          <w:sz w:val="24"/>
          <w:szCs w:val="24"/>
          <w:lang w:val="ru-RU"/>
        </w:rPr>
        <w:t xml:space="preserve"> с </w:t>
      </w:r>
      <w:proofErr w:type="spellStart"/>
      <w:r w:rsidRPr="00D4640E">
        <w:rPr>
          <w:rFonts w:ascii="Times New Roman" w:hAnsi="Times New Roman"/>
          <w:bCs/>
          <w:sz w:val="24"/>
          <w:szCs w:val="24"/>
          <w:lang w:val="ru-RU"/>
        </w:rPr>
        <w:t>необходимия</w:t>
      </w:r>
      <w:proofErr w:type="spellEnd"/>
      <w:r w:rsidRPr="00D4640E">
        <w:rPr>
          <w:rFonts w:ascii="Times New Roman" w:hAnsi="Times New Roman"/>
          <w:bCs/>
          <w:sz w:val="24"/>
          <w:szCs w:val="24"/>
          <w:lang w:val="ru-RU"/>
        </w:rPr>
        <w:t xml:space="preserve"> </w:t>
      </w:r>
      <w:proofErr w:type="spellStart"/>
      <w:r w:rsidRPr="00D4640E">
        <w:rPr>
          <w:rFonts w:ascii="Times New Roman" w:hAnsi="Times New Roman"/>
          <w:bCs/>
          <w:sz w:val="24"/>
          <w:szCs w:val="24"/>
          <w:lang w:val="ru-RU"/>
        </w:rPr>
        <w:t>брой</w:t>
      </w:r>
      <w:proofErr w:type="spellEnd"/>
      <w:r w:rsidRPr="00D4640E">
        <w:rPr>
          <w:rFonts w:ascii="Times New Roman" w:hAnsi="Times New Roman"/>
          <w:bCs/>
          <w:sz w:val="24"/>
          <w:szCs w:val="24"/>
          <w:lang w:val="ru-RU"/>
        </w:rPr>
        <w:t xml:space="preserve"> </w:t>
      </w:r>
      <w:proofErr w:type="spellStart"/>
      <w:r w:rsidRPr="00D4640E">
        <w:rPr>
          <w:rFonts w:ascii="Times New Roman" w:hAnsi="Times New Roman"/>
          <w:bCs/>
          <w:sz w:val="24"/>
          <w:szCs w:val="24"/>
          <w:lang w:val="ru-RU"/>
        </w:rPr>
        <w:t>гардеробчета</w:t>
      </w:r>
      <w:proofErr w:type="spellEnd"/>
      <w:r w:rsidRPr="00D4640E">
        <w:rPr>
          <w:rFonts w:ascii="Times New Roman" w:hAnsi="Times New Roman"/>
          <w:bCs/>
          <w:sz w:val="24"/>
          <w:szCs w:val="24"/>
          <w:lang w:val="ru-RU"/>
        </w:rPr>
        <w:t xml:space="preserve">. За </w:t>
      </w:r>
      <w:proofErr w:type="spellStart"/>
      <w:r w:rsidRPr="00D4640E">
        <w:rPr>
          <w:rFonts w:ascii="Times New Roman" w:hAnsi="Times New Roman"/>
          <w:bCs/>
          <w:sz w:val="24"/>
          <w:szCs w:val="24"/>
          <w:lang w:val="ru-RU"/>
        </w:rPr>
        <w:t>нуждите</w:t>
      </w:r>
      <w:proofErr w:type="spellEnd"/>
      <w:r w:rsidRPr="00D4640E">
        <w:rPr>
          <w:rFonts w:ascii="Times New Roman" w:hAnsi="Times New Roman"/>
          <w:bCs/>
          <w:sz w:val="24"/>
          <w:szCs w:val="24"/>
          <w:lang w:val="ru-RU"/>
        </w:rPr>
        <w:t xml:space="preserve"> на персонала </w:t>
      </w:r>
      <w:proofErr w:type="spellStart"/>
      <w:r w:rsidRPr="00D4640E">
        <w:rPr>
          <w:rFonts w:ascii="Times New Roman" w:hAnsi="Times New Roman"/>
          <w:bCs/>
          <w:sz w:val="24"/>
          <w:szCs w:val="24"/>
          <w:lang w:val="ru-RU"/>
        </w:rPr>
        <w:t>са</w:t>
      </w:r>
      <w:proofErr w:type="spellEnd"/>
      <w:r w:rsidRPr="00D4640E">
        <w:rPr>
          <w:rFonts w:ascii="Times New Roman" w:hAnsi="Times New Roman"/>
          <w:bCs/>
          <w:sz w:val="24"/>
          <w:szCs w:val="24"/>
          <w:lang w:val="ru-RU"/>
        </w:rPr>
        <w:t xml:space="preserve"> </w:t>
      </w:r>
      <w:proofErr w:type="spellStart"/>
      <w:r w:rsidRPr="00D4640E">
        <w:rPr>
          <w:rFonts w:ascii="Times New Roman" w:hAnsi="Times New Roman"/>
          <w:bCs/>
          <w:sz w:val="24"/>
          <w:szCs w:val="24"/>
          <w:lang w:val="ru-RU"/>
        </w:rPr>
        <w:t>предвидени</w:t>
      </w:r>
      <w:proofErr w:type="spellEnd"/>
      <w:r w:rsidRPr="00D4640E">
        <w:rPr>
          <w:rFonts w:ascii="Times New Roman" w:hAnsi="Times New Roman"/>
          <w:bCs/>
          <w:sz w:val="24"/>
          <w:szCs w:val="24"/>
          <w:lang w:val="ru-RU"/>
        </w:rPr>
        <w:t xml:space="preserve"> </w:t>
      </w:r>
      <w:r w:rsidRPr="00D4640E">
        <w:rPr>
          <w:rFonts w:ascii="Times New Roman" w:hAnsi="Times New Roman"/>
          <w:bCs/>
          <w:sz w:val="24"/>
          <w:szCs w:val="24"/>
        </w:rPr>
        <w:t xml:space="preserve">стая за почивка и </w:t>
      </w:r>
      <w:r w:rsidRPr="00D4640E">
        <w:rPr>
          <w:rFonts w:ascii="Times New Roman" w:hAnsi="Times New Roman"/>
          <w:bCs/>
          <w:sz w:val="24"/>
          <w:szCs w:val="24"/>
          <w:lang w:val="ru-RU"/>
        </w:rPr>
        <w:t xml:space="preserve"> </w:t>
      </w:r>
      <w:proofErr w:type="spellStart"/>
      <w:r w:rsidRPr="00D4640E">
        <w:rPr>
          <w:rFonts w:ascii="Times New Roman" w:hAnsi="Times New Roman"/>
          <w:bCs/>
          <w:sz w:val="24"/>
          <w:szCs w:val="24"/>
          <w:lang w:val="ru-RU"/>
        </w:rPr>
        <w:t>тоалетни</w:t>
      </w:r>
      <w:proofErr w:type="spellEnd"/>
      <w:r w:rsidRPr="00D4640E">
        <w:rPr>
          <w:rFonts w:ascii="Times New Roman" w:hAnsi="Times New Roman"/>
          <w:bCs/>
          <w:sz w:val="24"/>
          <w:szCs w:val="24"/>
          <w:lang w:val="ru-RU"/>
        </w:rPr>
        <w:t xml:space="preserve"> за </w:t>
      </w:r>
      <w:proofErr w:type="spellStart"/>
      <w:r w:rsidRPr="00D4640E">
        <w:rPr>
          <w:rFonts w:ascii="Times New Roman" w:hAnsi="Times New Roman"/>
          <w:bCs/>
          <w:sz w:val="24"/>
          <w:szCs w:val="24"/>
          <w:lang w:val="ru-RU"/>
        </w:rPr>
        <w:t>ползване</w:t>
      </w:r>
      <w:proofErr w:type="spellEnd"/>
      <w:r w:rsidRPr="00D4640E">
        <w:rPr>
          <w:rFonts w:ascii="Times New Roman" w:hAnsi="Times New Roman"/>
          <w:bCs/>
          <w:sz w:val="24"/>
          <w:szCs w:val="24"/>
          <w:lang w:val="ru-RU"/>
        </w:rPr>
        <w:t xml:space="preserve"> по </w:t>
      </w:r>
      <w:proofErr w:type="spellStart"/>
      <w:proofErr w:type="gramStart"/>
      <w:r w:rsidRPr="00D4640E">
        <w:rPr>
          <w:rFonts w:ascii="Times New Roman" w:hAnsi="Times New Roman"/>
          <w:bCs/>
          <w:sz w:val="24"/>
          <w:szCs w:val="24"/>
          <w:lang w:val="ru-RU"/>
        </w:rPr>
        <w:t>време</w:t>
      </w:r>
      <w:proofErr w:type="spellEnd"/>
      <w:r w:rsidRPr="00D4640E">
        <w:rPr>
          <w:rFonts w:ascii="Times New Roman" w:hAnsi="Times New Roman"/>
          <w:bCs/>
          <w:sz w:val="24"/>
          <w:szCs w:val="24"/>
          <w:lang w:val="ru-RU"/>
        </w:rPr>
        <w:t xml:space="preserve"> на</w:t>
      </w:r>
      <w:proofErr w:type="gramEnd"/>
      <w:r w:rsidRPr="00D4640E">
        <w:rPr>
          <w:rFonts w:ascii="Times New Roman" w:hAnsi="Times New Roman"/>
          <w:bCs/>
          <w:sz w:val="24"/>
          <w:szCs w:val="24"/>
          <w:lang w:val="ru-RU"/>
        </w:rPr>
        <w:t xml:space="preserve"> работа, </w:t>
      </w:r>
      <w:proofErr w:type="spellStart"/>
      <w:r w:rsidRPr="00D4640E">
        <w:rPr>
          <w:rFonts w:ascii="Times New Roman" w:hAnsi="Times New Roman"/>
          <w:bCs/>
          <w:sz w:val="24"/>
          <w:szCs w:val="24"/>
          <w:lang w:val="ru-RU"/>
        </w:rPr>
        <w:t>отделени</w:t>
      </w:r>
      <w:proofErr w:type="spellEnd"/>
      <w:r w:rsidRPr="00D4640E">
        <w:rPr>
          <w:rFonts w:ascii="Times New Roman" w:hAnsi="Times New Roman"/>
          <w:bCs/>
          <w:sz w:val="24"/>
          <w:szCs w:val="24"/>
          <w:lang w:val="ru-RU"/>
        </w:rPr>
        <w:t xml:space="preserve"> от </w:t>
      </w:r>
      <w:proofErr w:type="spellStart"/>
      <w:r w:rsidRPr="00D4640E">
        <w:rPr>
          <w:rFonts w:ascii="Times New Roman" w:hAnsi="Times New Roman"/>
          <w:bCs/>
          <w:sz w:val="24"/>
          <w:szCs w:val="24"/>
          <w:lang w:val="ru-RU"/>
        </w:rPr>
        <w:t>работното</w:t>
      </w:r>
      <w:proofErr w:type="spellEnd"/>
      <w:r w:rsidRPr="00D4640E">
        <w:rPr>
          <w:rFonts w:ascii="Times New Roman" w:hAnsi="Times New Roman"/>
          <w:bCs/>
          <w:sz w:val="24"/>
          <w:szCs w:val="24"/>
          <w:lang w:val="ru-RU"/>
        </w:rPr>
        <w:t xml:space="preserve"> помещение с преддверие. </w:t>
      </w:r>
      <w:proofErr w:type="gramStart"/>
      <w:r w:rsidRPr="00D4640E">
        <w:rPr>
          <w:rFonts w:ascii="Times New Roman" w:hAnsi="Times New Roman"/>
          <w:bCs/>
          <w:sz w:val="24"/>
          <w:szCs w:val="24"/>
          <w:lang w:val="ru-RU"/>
        </w:rPr>
        <w:t>В</w:t>
      </w:r>
      <w:proofErr w:type="gramEnd"/>
      <w:r w:rsidRPr="00D4640E">
        <w:rPr>
          <w:rFonts w:ascii="Times New Roman" w:hAnsi="Times New Roman"/>
          <w:bCs/>
          <w:sz w:val="24"/>
          <w:szCs w:val="24"/>
          <w:lang w:val="ru-RU"/>
        </w:rPr>
        <w:t xml:space="preserve"> </w:t>
      </w:r>
      <w:proofErr w:type="gramStart"/>
      <w:r w:rsidRPr="00D4640E">
        <w:rPr>
          <w:rFonts w:ascii="Times New Roman" w:hAnsi="Times New Roman"/>
          <w:bCs/>
          <w:sz w:val="24"/>
          <w:szCs w:val="24"/>
        </w:rPr>
        <w:t>коридора</w:t>
      </w:r>
      <w:proofErr w:type="gramEnd"/>
      <w:r w:rsidRPr="00D4640E">
        <w:rPr>
          <w:rFonts w:ascii="Times New Roman" w:hAnsi="Times New Roman"/>
          <w:bCs/>
          <w:sz w:val="24"/>
          <w:szCs w:val="24"/>
        </w:rPr>
        <w:t xml:space="preserve"> преди</w:t>
      </w:r>
      <w:r w:rsidRPr="00D4640E">
        <w:rPr>
          <w:rFonts w:ascii="Times New Roman" w:hAnsi="Times New Roman"/>
          <w:bCs/>
          <w:sz w:val="24"/>
          <w:szCs w:val="24"/>
          <w:lang w:val="ru-RU"/>
        </w:rPr>
        <w:t xml:space="preserve">  </w:t>
      </w:r>
      <w:proofErr w:type="spellStart"/>
      <w:r w:rsidRPr="00D4640E">
        <w:rPr>
          <w:rFonts w:ascii="Times New Roman" w:hAnsi="Times New Roman"/>
          <w:bCs/>
          <w:sz w:val="24"/>
          <w:szCs w:val="24"/>
          <w:lang w:val="ru-RU"/>
        </w:rPr>
        <w:t>битово-санитарните</w:t>
      </w:r>
      <w:proofErr w:type="spellEnd"/>
      <w:r w:rsidRPr="00D4640E">
        <w:rPr>
          <w:rFonts w:ascii="Times New Roman" w:hAnsi="Times New Roman"/>
          <w:bCs/>
          <w:sz w:val="24"/>
          <w:szCs w:val="24"/>
          <w:lang w:val="ru-RU"/>
        </w:rPr>
        <w:t xml:space="preserve"> помещения е  предвиден шкаф за </w:t>
      </w:r>
      <w:proofErr w:type="spellStart"/>
      <w:r w:rsidRPr="00D4640E">
        <w:rPr>
          <w:rFonts w:ascii="Times New Roman" w:hAnsi="Times New Roman"/>
          <w:bCs/>
          <w:sz w:val="24"/>
          <w:szCs w:val="24"/>
          <w:lang w:val="ru-RU"/>
        </w:rPr>
        <w:t>съхранение</w:t>
      </w:r>
      <w:proofErr w:type="spellEnd"/>
      <w:r w:rsidRPr="00D4640E">
        <w:rPr>
          <w:rFonts w:ascii="Times New Roman" w:hAnsi="Times New Roman"/>
          <w:bCs/>
          <w:sz w:val="24"/>
          <w:szCs w:val="24"/>
          <w:lang w:val="ru-RU"/>
        </w:rPr>
        <w:t xml:space="preserve"> на облекло за </w:t>
      </w:r>
      <w:proofErr w:type="spellStart"/>
      <w:r w:rsidRPr="00D4640E">
        <w:rPr>
          <w:rFonts w:ascii="Times New Roman" w:hAnsi="Times New Roman"/>
          <w:bCs/>
          <w:sz w:val="24"/>
          <w:szCs w:val="24"/>
          <w:lang w:val="ru-RU"/>
        </w:rPr>
        <w:t>еднократна</w:t>
      </w:r>
      <w:proofErr w:type="spellEnd"/>
      <w:r w:rsidRPr="00D4640E">
        <w:rPr>
          <w:rFonts w:ascii="Times New Roman" w:hAnsi="Times New Roman"/>
          <w:bCs/>
          <w:sz w:val="24"/>
          <w:szCs w:val="24"/>
          <w:lang w:val="ru-RU"/>
        </w:rPr>
        <w:t xml:space="preserve"> </w:t>
      </w:r>
      <w:proofErr w:type="spellStart"/>
      <w:r w:rsidRPr="00D4640E">
        <w:rPr>
          <w:rFonts w:ascii="Times New Roman" w:hAnsi="Times New Roman"/>
          <w:bCs/>
          <w:sz w:val="24"/>
          <w:szCs w:val="24"/>
          <w:lang w:val="ru-RU"/>
        </w:rPr>
        <w:t>употреба</w:t>
      </w:r>
      <w:proofErr w:type="spellEnd"/>
      <w:r w:rsidRPr="00D4640E">
        <w:rPr>
          <w:rFonts w:ascii="Times New Roman" w:hAnsi="Times New Roman"/>
          <w:bCs/>
          <w:sz w:val="24"/>
          <w:szCs w:val="24"/>
          <w:lang w:val="ru-RU"/>
        </w:rPr>
        <w:t xml:space="preserve"> от </w:t>
      </w:r>
      <w:proofErr w:type="spellStart"/>
      <w:r w:rsidRPr="00D4640E">
        <w:rPr>
          <w:rFonts w:ascii="Times New Roman" w:hAnsi="Times New Roman"/>
          <w:bCs/>
          <w:sz w:val="24"/>
          <w:szCs w:val="24"/>
          <w:lang w:val="ru-RU"/>
        </w:rPr>
        <w:t>външни</w:t>
      </w:r>
      <w:proofErr w:type="spellEnd"/>
      <w:r w:rsidRPr="00D4640E">
        <w:rPr>
          <w:rFonts w:ascii="Times New Roman" w:hAnsi="Times New Roman"/>
          <w:bCs/>
          <w:sz w:val="24"/>
          <w:szCs w:val="24"/>
          <w:lang w:val="ru-RU"/>
        </w:rPr>
        <w:t xml:space="preserve"> посетители</w:t>
      </w:r>
      <w:r w:rsidRPr="00D4640E">
        <w:rPr>
          <w:rFonts w:ascii="Times New Roman" w:hAnsi="Times New Roman"/>
          <w:bCs/>
          <w:sz w:val="24"/>
          <w:szCs w:val="24"/>
        </w:rPr>
        <w:t>. В проекта са предвидени шкафчета  за съхранение на чистачния инвентар необходим за почистване на битово-санитарните помещения.</w:t>
      </w:r>
    </w:p>
    <w:p w:rsidR="000A7A39" w:rsidRPr="00D4640E" w:rsidRDefault="00C648F4" w:rsidP="00D4640E">
      <w:pPr>
        <w:pStyle w:val="aa"/>
        <w:numPr>
          <w:ilvl w:val="0"/>
          <w:numId w:val="32"/>
        </w:numPr>
        <w:tabs>
          <w:tab w:val="left" w:pos="851"/>
          <w:tab w:val="left" w:pos="1276"/>
        </w:tabs>
        <w:spacing w:after="0" w:line="240" w:lineRule="auto"/>
        <w:ind w:left="-142" w:right="106" w:firstLine="568"/>
        <w:jc w:val="both"/>
        <w:rPr>
          <w:rFonts w:ascii="Times New Roman" w:hAnsi="Times New Roman"/>
          <w:bCs/>
          <w:sz w:val="24"/>
          <w:szCs w:val="24"/>
        </w:rPr>
      </w:pPr>
      <w:r>
        <w:rPr>
          <w:rFonts w:ascii="Times New Roman" w:hAnsi="Times New Roman"/>
          <w:bCs/>
          <w:sz w:val="24"/>
          <w:szCs w:val="24"/>
        </w:rPr>
        <w:t xml:space="preserve">Хладилни камери- 3бр. </w:t>
      </w:r>
      <w:r w:rsidR="00137FA9" w:rsidRPr="00D4640E">
        <w:rPr>
          <w:rFonts w:ascii="Times New Roman" w:hAnsi="Times New Roman"/>
          <w:bCs/>
          <w:sz w:val="24"/>
          <w:szCs w:val="24"/>
        </w:rPr>
        <w:t>за съхранение на готова продукция</w:t>
      </w:r>
      <w:r w:rsidR="00137FA9" w:rsidRPr="00D4640E">
        <w:rPr>
          <w:rFonts w:ascii="Times New Roman" w:hAnsi="Times New Roman"/>
          <w:b/>
          <w:bCs/>
          <w:sz w:val="24"/>
          <w:szCs w:val="24"/>
        </w:rPr>
        <w:t xml:space="preserve">, </w:t>
      </w:r>
      <w:r w:rsidR="00137FA9" w:rsidRPr="00D4640E">
        <w:rPr>
          <w:rFonts w:ascii="Times New Roman" w:hAnsi="Times New Roman"/>
          <w:bCs/>
          <w:sz w:val="24"/>
          <w:szCs w:val="24"/>
        </w:rPr>
        <w:t>разположени на кота -2,20.</w:t>
      </w:r>
    </w:p>
    <w:p w:rsidR="00215F3E" w:rsidRPr="00687930" w:rsidRDefault="00215F3E" w:rsidP="00687930">
      <w:pPr>
        <w:numPr>
          <w:ilvl w:val="0"/>
          <w:numId w:val="33"/>
        </w:numPr>
        <w:tabs>
          <w:tab w:val="left" w:pos="851"/>
          <w:tab w:val="left" w:pos="1276"/>
        </w:tabs>
        <w:ind w:left="-142" w:right="106" w:firstLine="568"/>
        <w:jc w:val="both"/>
        <w:textAlignment w:val="auto"/>
        <w:rPr>
          <w:rFonts w:ascii="Times New Roman" w:hAnsi="Times New Roman"/>
          <w:bCs/>
          <w:sz w:val="24"/>
          <w:szCs w:val="24"/>
          <w:lang w:val="bg-BG"/>
        </w:rPr>
      </w:pPr>
      <w:r w:rsidRPr="00215F3E">
        <w:rPr>
          <w:rFonts w:ascii="Times New Roman" w:hAnsi="Times New Roman"/>
          <w:bCs/>
          <w:sz w:val="24"/>
          <w:szCs w:val="24"/>
          <w:lang w:val="ru-RU"/>
        </w:rPr>
        <w:t xml:space="preserve">Транспортния достъп до имота е осигурен от граничещата с имота улична мрежа. </w:t>
      </w:r>
      <w:r w:rsidRPr="00215F3E">
        <w:rPr>
          <w:rFonts w:ascii="Times New Roman" w:hAnsi="Times New Roman"/>
          <w:bCs/>
          <w:sz w:val="24"/>
          <w:szCs w:val="24"/>
          <w:lang w:val="bg-BG"/>
        </w:rPr>
        <w:t>Не се предвижда промяна в съществуващата пътна инфраструктура.</w:t>
      </w:r>
    </w:p>
    <w:p w:rsidR="00687930" w:rsidRPr="00687930" w:rsidRDefault="00687930" w:rsidP="00D4640E">
      <w:pPr>
        <w:numPr>
          <w:ilvl w:val="0"/>
          <w:numId w:val="33"/>
        </w:numPr>
        <w:tabs>
          <w:tab w:val="left" w:pos="851"/>
          <w:tab w:val="left" w:pos="1276"/>
        </w:tabs>
        <w:ind w:left="-142" w:right="106" w:firstLine="568"/>
        <w:jc w:val="both"/>
        <w:textAlignment w:val="auto"/>
        <w:rPr>
          <w:rFonts w:ascii="Times New Roman" w:hAnsi="Times New Roman"/>
          <w:bCs/>
          <w:sz w:val="24"/>
          <w:szCs w:val="24"/>
          <w:lang w:val="bg-BG"/>
        </w:rPr>
      </w:pPr>
      <w:r w:rsidRPr="00687930">
        <w:rPr>
          <w:rFonts w:ascii="Times New Roman" w:hAnsi="Times New Roman"/>
          <w:sz w:val="24"/>
          <w:szCs w:val="24"/>
          <w:lang w:val="bg-BG"/>
        </w:rPr>
        <w:t xml:space="preserve">Обектът ще се водоснабди чрез съществуващото сградно водопроводно отклонение за имота от съществуващ уличен водопровод, експлоатиран от ВиК Хасково ЕООД. </w:t>
      </w:r>
    </w:p>
    <w:p w:rsidR="00D031EB" w:rsidRPr="00E53605" w:rsidRDefault="00687930" w:rsidP="00E53605">
      <w:pPr>
        <w:numPr>
          <w:ilvl w:val="0"/>
          <w:numId w:val="33"/>
        </w:numPr>
        <w:tabs>
          <w:tab w:val="left" w:pos="851"/>
          <w:tab w:val="left" w:pos="1276"/>
        </w:tabs>
        <w:ind w:left="-142" w:right="106" w:firstLine="568"/>
        <w:jc w:val="both"/>
        <w:textAlignment w:val="auto"/>
        <w:rPr>
          <w:rFonts w:ascii="Times New Roman" w:hAnsi="Times New Roman"/>
          <w:bCs/>
          <w:sz w:val="24"/>
          <w:szCs w:val="24"/>
          <w:lang w:val="bg-BG"/>
        </w:rPr>
      </w:pPr>
      <w:r w:rsidRPr="00687930">
        <w:rPr>
          <w:rFonts w:ascii="Times New Roman" w:hAnsi="Times New Roman"/>
          <w:sz w:val="24"/>
          <w:szCs w:val="24"/>
          <w:lang w:val="bg-BG"/>
        </w:rPr>
        <w:t>Заустването на отпадните води ще бъде в съществуваща канализация в имота и чрез съществуващо сградно канализационно отклонение</w:t>
      </w:r>
      <w:r w:rsidR="00E53605">
        <w:rPr>
          <w:rFonts w:ascii="Times New Roman" w:hAnsi="Times New Roman"/>
          <w:sz w:val="24"/>
          <w:szCs w:val="24"/>
          <w:lang w:val="bg-BG"/>
        </w:rPr>
        <w:t>.</w:t>
      </w:r>
      <w:r w:rsidR="00E53605">
        <w:rPr>
          <w:rFonts w:ascii="Times New Roman" w:hAnsi="Times New Roman"/>
          <w:bCs/>
          <w:sz w:val="24"/>
          <w:szCs w:val="24"/>
          <w:lang w:val="bg-BG"/>
        </w:rPr>
        <w:t xml:space="preserve"> </w:t>
      </w:r>
      <w:r w:rsidR="00D031EB" w:rsidRPr="00E53605">
        <w:rPr>
          <w:rFonts w:ascii="Times New Roman" w:hAnsi="Times New Roman"/>
          <w:sz w:val="24"/>
          <w:szCs w:val="24"/>
          <w:lang w:val="bg-BG"/>
        </w:rPr>
        <w:t>За</w:t>
      </w:r>
      <w:r w:rsidR="007077C9" w:rsidRPr="00E53605">
        <w:rPr>
          <w:rFonts w:ascii="Times New Roman" w:hAnsi="Times New Roman"/>
          <w:sz w:val="24"/>
          <w:szCs w:val="24"/>
          <w:lang w:val="bg-BG"/>
        </w:rPr>
        <w:t xml:space="preserve"> ф</w:t>
      </w:r>
      <w:r w:rsidR="00215F3E" w:rsidRPr="00E53605">
        <w:rPr>
          <w:rFonts w:ascii="Times New Roman" w:hAnsi="Times New Roman"/>
          <w:sz w:val="24"/>
          <w:szCs w:val="24"/>
          <w:lang w:val="bg-BG"/>
        </w:rPr>
        <w:t>ормира</w:t>
      </w:r>
      <w:r w:rsidR="007077C9" w:rsidRPr="00E53605">
        <w:rPr>
          <w:rFonts w:ascii="Times New Roman" w:hAnsi="Times New Roman"/>
          <w:sz w:val="24"/>
          <w:szCs w:val="24"/>
          <w:lang w:val="bg-BG"/>
        </w:rPr>
        <w:t>щи</w:t>
      </w:r>
      <w:r w:rsidR="00215F3E" w:rsidRPr="00E53605">
        <w:rPr>
          <w:rFonts w:ascii="Times New Roman" w:hAnsi="Times New Roman"/>
          <w:sz w:val="24"/>
          <w:szCs w:val="24"/>
          <w:lang w:val="bg-BG"/>
        </w:rPr>
        <w:t>те</w:t>
      </w:r>
      <w:r w:rsidR="007077C9" w:rsidRPr="00E53605">
        <w:rPr>
          <w:rFonts w:ascii="Times New Roman" w:hAnsi="Times New Roman"/>
          <w:sz w:val="24"/>
          <w:szCs w:val="24"/>
          <w:lang w:val="bg-BG"/>
        </w:rPr>
        <w:t xml:space="preserve"> се</w:t>
      </w:r>
      <w:r w:rsidR="00215F3E" w:rsidRPr="00E53605">
        <w:rPr>
          <w:rFonts w:ascii="Times New Roman" w:hAnsi="Times New Roman"/>
          <w:sz w:val="24"/>
          <w:szCs w:val="24"/>
          <w:lang w:val="bg-BG"/>
        </w:rPr>
        <w:t xml:space="preserve"> от обекта </w:t>
      </w:r>
      <w:r w:rsidR="00737281" w:rsidRPr="00E53605">
        <w:rPr>
          <w:rFonts w:ascii="Times New Roman" w:hAnsi="Times New Roman"/>
          <w:sz w:val="24"/>
          <w:szCs w:val="24"/>
          <w:lang w:val="bg-BG"/>
        </w:rPr>
        <w:t xml:space="preserve">производствени </w:t>
      </w:r>
      <w:r w:rsidR="00215F3E" w:rsidRPr="00E53605">
        <w:rPr>
          <w:rFonts w:ascii="Times New Roman" w:hAnsi="Times New Roman"/>
          <w:sz w:val="24"/>
          <w:szCs w:val="24"/>
          <w:lang w:val="bg-BG"/>
        </w:rPr>
        <w:t>отпадъчни води</w:t>
      </w:r>
      <w:r w:rsidR="00737281" w:rsidRPr="00E53605">
        <w:rPr>
          <w:rFonts w:ascii="Times New Roman" w:hAnsi="Times New Roman"/>
          <w:sz w:val="24"/>
          <w:szCs w:val="24"/>
          <w:lang w:val="bg-BG"/>
        </w:rPr>
        <w:t xml:space="preserve">, </w:t>
      </w:r>
      <w:r w:rsidR="00D031EB" w:rsidRPr="00E53605">
        <w:rPr>
          <w:rFonts w:ascii="Times New Roman" w:hAnsi="Times New Roman"/>
          <w:sz w:val="24"/>
          <w:szCs w:val="24"/>
          <w:lang w:val="bg-BG"/>
        </w:rPr>
        <w:t xml:space="preserve">е предвидено да </w:t>
      </w:r>
      <w:r w:rsidR="007077C9" w:rsidRPr="00E53605">
        <w:rPr>
          <w:rFonts w:ascii="Times New Roman" w:hAnsi="Times New Roman"/>
          <w:sz w:val="24"/>
          <w:szCs w:val="24"/>
          <w:lang w:val="bg-BG"/>
        </w:rPr>
        <w:t>преминават през пречиствателно съоръжение (мазниноуловител)</w:t>
      </w:r>
      <w:r w:rsidR="00E53605">
        <w:rPr>
          <w:rFonts w:ascii="Times New Roman" w:hAnsi="Times New Roman"/>
          <w:sz w:val="24"/>
          <w:szCs w:val="24"/>
          <w:lang w:val="bg-BG"/>
        </w:rPr>
        <w:t>, преди постъпването им в канализационната мрежа на града.</w:t>
      </w:r>
    </w:p>
    <w:p w:rsidR="00215F3E" w:rsidRPr="00D031EB" w:rsidRDefault="00215F3E" w:rsidP="00D4640E">
      <w:pPr>
        <w:numPr>
          <w:ilvl w:val="0"/>
          <w:numId w:val="33"/>
        </w:numPr>
        <w:tabs>
          <w:tab w:val="left" w:pos="851"/>
          <w:tab w:val="left" w:pos="1276"/>
        </w:tabs>
        <w:ind w:left="-142" w:right="106" w:firstLine="568"/>
        <w:jc w:val="both"/>
        <w:textAlignment w:val="auto"/>
        <w:rPr>
          <w:rFonts w:ascii="Times New Roman" w:hAnsi="Times New Roman"/>
          <w:bCs/>
          <w:sz w:val="24"/>
          <w:szCs w:val="24"/>
          <w:lang w:val="bg-BG"/>
        </w:rPr>
      </w:pPr>
      <w:r w:rsidRPr="00D031EB">
        <w:rPr>
          <w:rFonts w:ascii="Times New Roman" w:hAnsi="Times New Roman"/>
          <w:bCs/>
          <w:sz w:val="24"/>
          <w:szCs w:val="24"/>
          <w:lang w:val="bg-BG"/>
        </w:rPr>
        <w:t xml:space="preserve">Отпадъците, образувани при изграждането и експлоатацията на обекта ще бъдат третирани при спазване на разпоредбите на </w:t>
      </w:r>
      <w:r w:rsidRPr="00D031EB">
        <w:rPr>
          <w:rFonts w:ascii="Times New Roman" w:hAnsi="Times New Roman"/>
          <w:bCs/>
          <w:i/>
          <w:sz w:val="24"/>
          <w:szCs w:val="24"/>
          <w:lang w:val="bg-BG"/>
        </w:rPr>
        <w:t>Закона за управление на отпадъците</w:t>
      </w:r>
      <w:r w:rsidRPr="00D031EB">
        <w:rPr>
          <w:rFonts w:ascii="Times New Roman" w:hAnsi="Times New Roman"/>
          <w:bCs/>
          <w:sz w:val="24"/>
          <w:szCs w:val="24"/>
          <w:lang w:val="bg-BG"/>
        </w:rPr>
        <w:t>.</w:t>
      </w:r>
    </w:p>
    <w:p w:rsidR="00215F3E" w:rsidRPr="00704BDF" w:rsidRDefault="00215F3E" w:rsidP="00D4640E">
      <w:pPr>
        <w:numPr>
          <w:ilvl w:val="0"/>
          <w:numId w:val="33"/>
        </w:numPr>
        <w:tabs>
          <w:tab w:val="left" w:pos="851"/>
          <w:tab w:val="left" w:pos="1276"/>
        </w:tabs>
        <w:ind w:left="-142" w:right="106" w:firstLine="568"/>
        <w:jc w:val="both"/>
        <w:textAlignment w:val="auto"/>
        <w:rPr>
          <w:rFonts w:ascii="Times New Roman" w:hAnsi="Times New Roman"/>
          <w:bCs/>
          <w:sz w:val="24"/>
          <w:szCs w:val="24"/>
          <w:lang w:val="bg-BG"/>
        </w:rPr>
      </w:pPr>
      <w:r w:rsidRPr="00704BDF">
        <w:rPr>
          <w:rFonts w:ascii="Times New Roman" w:eastAsia="Calibri" w:hAnsi="Times New Roman"/>
          <w:sz w:val="24"/>
          <w:szCs w:val="24"/>
          <w:lang w:val="bg-BG"/>
        </w:rPr>
        <w:t>Имотът ще бъде присъединен към електроразпределителното дружество на населеното място.</w:t>
      </w:r>
      <w:r w:rsidRPr="00704BDF">
        <w:rPr>
          <w:rFonts w:ascii="Times New Roman" w:eastAsia="Calibri" w:hAnsi="Times New Roman"/>
          <w:bCs/>
          <w:sz w:val="24"/>
          <w:szCs w:val="24"/>
          <w:lang w:val="bg-BG"/>
        </w:rPr>
        <w:t xml:space="preserve"> </w:t>
      </w:r>
      <w:r w:rsidR="00687930">
        <w:rPr>
          <w:rFonts w:ascii="Times New Roman" w:eastAsia="Calibri" w:hAnsi="Times New Roman"/>
          <w:bCs/>
          <w:sz w:val="24"/>
          <w:szCs w:val="24"/>
          <w:lang w:val="bg-BG"/>
        </w:rPr>
        <w:t xml:space="preserve">Предвижда се на покрива на сградата да се монтира ФЕЦ с номинална мощност 155 </w:t>
      </w:r>
      <w:r w:rsidR="00687930">
        <w:rPr>
          <w:rFonts w:ascii="Times New Roman" w:eastAsia="Calibri" w:hAnsi="Times New Roman"/>
          <w:bCs/>
          <w:sz w:val="24"/>
          <w:szCs w:val="24"/>
        </w:rPr>
        <w:t>kW</w:t>
      </w:r>
      <w:r w:rsidR="00687930" w:rsidRPr="00687930">
        <w:rPr>
          <w:rFonts w:ascii="Times New Roman" w:eastAsia="Calibri" w:hAnsi="Times New Roman"/>
          <w:bCs/>
          <w:sz w:val="24"/>
          <w:szCs w:val="24"/>
          <w:lang w:val="bg-BG"/>
        </w:rPr>
        <w:t>.</w:t>
      </w:r>
    </w:p>
    <w:p w:rsidR="00522465" w:rsidRPr="00522465" w:rsidRDefault="007D014B" w:rsidP="00D4640E">
      <w:pPr>
        <w:numPr>
          <w:ilvl w:val="0"/>
          <w:numId w:val="33"/>
        </w:numPr>
        <w:tabs>
          <w:tab w:val="left" w:pos="851"/>
        </w:tabs>
        <w:overflowPunct/>
        <w:autoSpaceDE/>
        <w:autoSpaceDN/>
        <w:adjustRightInd/>
        <w:ind w:left="-142" w:right="106" w:firstLine="568"/>
        <w:contextualSpacing/>
        <w:jc w:val="both"/>
        <w:textAlignment w:val="auto"/>
        <w:rPr>
          <w:rFonts w:ascii="Times New Roman" w:eastAsia="Calibri" w:hAnsi="Times New Roman"/>
          <w:sz w:val="24"/>
          <w:szCs w:val="24"/>
          <w:lang w:val="bg-BG"/>
        </w:rPr>
      </w:pPr>
      <w:r w:rsidRPr="000A1C85">
        <w:rPr>
          <w:rFonts w:ascii="Times New Roman" w:hAnsi="Times New Roman"/>
          <w:bCs/>
          <w:sz w:val="24"/>
          <w:szCs w:val="24"/>
          <w:lang w:val="bg-BG"/>
        </w:rPr>
        <w:lastRenderedPageBreak/>
        <w:t xml:space="preserve">Съгласно становище на РЗИ – </w:t>
      </w:r>
      <w:r w:rsidR="00704BDF" w:rsidRPr="000A1C85">
        <w:rPr>
          <w:rFonts w:ascii="Times New Roman" w:hAnsi="Times New Roman"/>
          <w:bCs/>
          <w:sz w:val="24"/>
          <w:szCs w:val="24"/>
          <w:lang w:val="bg-BG"/>
        </w:rPr>
        <w:t>Хасково</w:t>
      </w:r>
      <w:r w:rsidRPr="000A1C85">
        <w:rPr>
          <w:rFonts w:ascii="Times New Roman" w:hAnsi="Times New Roman"/>
          <w:bCs/>
          <w:sz w:val="24"/>
          <w:szCs w:val="24"/>
          <w:lang w:val="bg-BG"/>
        </w:rPr>
        <w:t xml:space="preserve"> с изх. № </w:t>
      </w:r>
      <w:r w:rsidR="00186877" w:rsidRPr="000A1C85">
        <w:rPr>
          <w:rFonts w:ascii="Times New Roman" w:hAnsi="Times New Roman"/>
          <w:bCs/>
          <w:sz w:val="24"/>
          <w:szCs w:val="24"/>
          <w:lang w:val="bg-BG"/>
        </w:rPr>
        <w:t>10-</w:t>
      </w:r>
      <w:r w:rsidR="000A1C85" w:rsidRPr="000A1C85">
        <w:rPr>
          <w:rFonts w:ascii="Times New Roman" w:hAnsi="Times New Roman"/>
          <w:bCs/>
          <w:sz w:val="24"/>
          <w:szCs w:val="24"/>
          <w:lang w:val="bg-BG"/>
        </w:rPr>
        <w:t>01</w:t>
      </w:r>
      <w:r w:rsidR="00186877" w:rsidRPr="000A1C85">
        <w:rPr>
          <w:rFonts w:ascii="Times New Roman" w:hAnsi="Times New Roman"/>
          <w:bCs/>
          <w:sz w:val="24"/>
          <w:szCs w:val="24"/>
          <w:lang w:val="bg-BG"/>
        </w:rPr>
        <w:t>-</w:t>
      </w:r>
      <w:r w:rsidR="00215F3E">
        <w:rPr>
          <w:rFonts w:ascii="Times New Roman" w:hAnsi="Times New Roman"/>
          <w:bCs/>
          <w:sz w:val="24"/>
          <w:szCs w:val="24"/>
          <w:lang w:val="bg-BG"/>
        </w:rPr>
        <w:t>4</w:t>
      </w:r>
      <w:r w:rsidR="00DE4523" w:rsidRPr="00DE4523">
        <w:rPr>
          <w:rFonts w:ascii="Times New Roman" w:hAnsi="Times New Roman"/>
          <w:bCs/>
          <w:sz w:val="24"/>
          <w:szCs w:val="24"/>
          <w:lang w:val="bg-BG"/>
        </w:rPr>
        <w:t>5</w:t>
      </w:r>
      <w:r w:rsidR="000A1C85" w:rsidRPr="000A1C85">
        <w:rPr>
          <w:rFonts w:ascii="Times New Roman" w:hAnsi="Times New Roman"/>
          <w:bCs/>
          <w:sz w:val="24"/>
          <w:szCs w:val="24"/>
          <w:lang w:val="bg-BG"/>
        </w:rPr>
        <w:t>#</w:t>
      </w:r>
      <w:r w:rsidR="00DE4523" w:rsidRPr="00DE4523">
        <w:rPr>
          <w:rFonts w:ascii="Times New Roman" w:hAnsi="Times New Roman"/>
          <w:bCs/>
          <w:sz w:val="24"/>
          <w:szCs w:val="24"/>
          <w:lang w:val="bg-BG"/>
        </w:rPr>
        <w:t>1</w:t>
      </w:r>
      <w:r w:rsidRPr="000A1C85">
        <w:rPr>
          <w:rFonts w:ascii="Times New Roman" w:hAnsi="Times New Roman"/>
          <w:bCs/>
          <w:sz w:val="24"/>
          <w:szCs w:val="24"/>
          <w:lang w:val="bg-BG"/>
        </w:rPr>
        <w:t>/</w:t>
      </w:r>
      <w:r w:rsidR="00DE4523" w:rsidRPr="00DE4523">
        <w:rPr>
          <w:rFonts w:ascii="Times New Roman" w:hAnsi="Times New Roman"/>
          <w:bCs/>
          <w:sz w:val="24"/>
          <w:szCs w:val="24"/>
          <w:lang w:val="bg-BG"/>
        </w:rPr>
        <w:t>03.05</w:t>
      </w:r>
      <w:r w:rsidR="000A1C85" w:rsidRPr="000A1C85">
        <w:rPr>
          <w:rFonts w:ascii="Times New Roman" w:hAnsi="Times New Roman"/>
          <w:bCs/>
          <w:sz w:val="24"/>
          <w:szCs w:val="24"/>
          <w:lang w:val="bg-BG"/>
        </w:rPr>
        <w:t>.2022г</w:t>
      </w:r>
      <w:r w:rsidRPr="000A1C85">
        <w:rPr>
          <w:rFonts w:ascii="Times New Roman" w:hAnsi="Times New Roman"/>
          <w:bCs/>
          <w:sz w:val="24"/>
          <w:szCs w:val="24"/>
          <w:lang w:val="bg-BG"/>
        </w:rPr>
        <w:t xml:space="preserve">., </w:t>
      </w:r>
      <w:r w:rsidR="000A1C85" w:rsidRPr="000A1C85">
        <w:rPr>
          <w:rFonts w:ascii="Times New Roman" w:hAnsi="Times New Roman"/>
          <w:bCs/>
          <w:sz w:val="24"/>
          <w:szCs w:val="24"/>
          <w:lang w:val="bg-BG"/>
        </w:rPr>
        <w:t>след запознаване с информация</w:t>
      </w:r>
      <w:r w:rsidR="00215F3E">
        <w:rPr>
          <w:rFonts w:ascii="Times New Roman" w:hAnsi="Times New Roman"/>
          <w:bCs/>
          <w:sz w:val="24"/>
          <w:szCs w:val="24"/>
          <w:lang w:val="bg-BG"/>
        </w:rPr>
        <w:t>та</w:t>
      </w:r>
      <w:r w:rsidR="00522465">
        <w:rPr>
          <w:rFonts w:ascii="Times New Roman" w:hAnsi="Times New Roman"/>
          <w:bCs/>
          <w:sz w:val="24"/>
          <w:szCs w:val="24"/>
          <w:lang w:val="bg-BG"/>
        </w:rPr>
        <w:t>,</w:t>
      </w:r>
      <w:r w:rsidR="000A1C85" w:rsidRPr="000A1C85">
        <w:rPr>
          <w:rFonts w:ascii="Times New Roman" w:hAnsi="Times New Roman"/>
          <w:bCs/>
          <w:sz w:val="24"/>
          <w:szCs w:val="24"/>
          <w:lang w:val="bg-BG"/>
        </w:rPr>
        <w:t xml:space="preserve"> РЗИ счита, че не би следвало да има риск за човешкото здраве при реализиране на инвестиционното предложение</w:t>
      </w:r>
      <w:r w:rsidR="00C60B13">
        <w:rPr>
          <w:rFonts w:ascii="Times New Roman" w:hAnsi="Times New Roman"/>
          <w:bCs/>
          <w:sz w:val="24"/>
          <w:szCs w:val="24"/>
          <w:lang w:val="bg-BG"/>
        </w:rPr>
        <w:t xml:space="preserve">, при условие, че предвидените дейности бъдат ситуирани по подходящ начин </w:t>
      </w:r>
      <w:r w:rsidR="00DE4523">
        <w:rPr>
          <w:rFonts w:ascii="Times New Roman" w:hAnsi="Times New Roman"/>
          <w:bCs/>
          <w:sz w:val="24"/>
          <w:szCs w:val="24"/>
          <w:lang w:val="bg-BG"/>
        </w:rPr>
        <w:t>недопускащ</w:t>
      </w:r>
      <w:r w:rsidR="00C60B13">
        <w:rPr>
          <w:rFonts w:ascii="Times New Roman" w:hAnsi="Times New Roman"/>
          <w:bCs/>
          <w:sz w:val="24"/>
          <w:szCs w:val="24"/>
          <w:lang w:val="bg-BG"/>
        </w:rPr>
        <w:t xml:space="preserve"> шумово </w:t>
      </w:r>
      <w:r w:rsidR="00C60B13" w:rsidRPr="00E716E4">
        <w:rPr>
          <w:rFonts w:ascii="Times New Roman" w:hAnsi="Times New Roman"/>
          <w:bCs/>
          <w:sz w:val="24"/>
          <w:szCs w:val="24"/>
          <w:lang w:val="bg-BG"/>
        </w:rPr>
        <w:t>замърсяване</w:t>
      </w:r>
      <w:r w:rsidR="00C60B13">
        <w:rPr>
          <w:rFonts w:ascii="Times New Roman" w:hAnsi="Times New Roman"/>
          <w:bCs/>
          <w:sz w:val="24"/>
          <w:szCs w:val="24"/>
          <w:lang w:val="bg-BG"/>
        </w:rPr>
        <w:t xml:space="preserve"> до най-близко разположените жилищни сгради отговарят на Наредба № 6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r w:rsidR="000A1C85" w:rsidRPr="000A1C85">
        <w:rPr>
          <w:rFonts w:ascii="Times New Roman" w:hAnsi="Times New Roman"/>
          <w:bCs/>
          <w:sz w:val="24"/>
          <w:szCs w:val="24"/>
          <w:lang w:val="bg-BG"/>
        </w:rPr>
        <w:t xml:space="preserve">. </w:t>
      </w:r>
    </w:p>
    <w:p w:rsidR="007D014B" w:rsidRPr="000A1C85" w:rsidRDefault="00004399" w:rsidP="00D4640E">
      <w:pPr>
        <w:numPr>
          <w:ilvl w:val="0"/>
          <w:numId w:val="33"/>
        </w:numPr>
        <w:tabs>
          <w:tab w:val="left" w:pos="851"/>
        </w:tabs>
        <w:overflowPunct/>
        <w:autoSpaceDE/>
        <w:autoSpaceDN/>
        <w:adjustRightInd/>
        <w:ind w:left="-142" w:right="106" w:firstLine="568"/>
        <w:contextualSpacing/>
        <w:jc w:val="both"/>
        <w:textAlignment w:val="auto"/>
        <w:rPr>
          <w:rFonts w:ascii="Times New Roman" w:eastAsia="Calibri" w:hAnsi="Times New Roman"/>
          <w:sz w:val="24"/>
          <w:szCs w:val="24"/>
          <w:lang w:val="bg-BG"/>
        </w:rPr>
      </w:pPr>
      <w:r w:rsidRPr="000A1C85">
        <w:rPr>
          <w:rFonts w:ascii="Times New Roman" w:hAnsi="Times New Roman"/>
          <w:bCs/>
          <w:sz w:val="24"/>
          <w:szCs w:val="24"/>
          <w:lang w:val="bg-BG"/>
        </w:rPr>
        <w:t>Не се очаква риск от инциденти при спазване на изискванията за безопасни условия на труд при извършване на строително - монтажните работи.</w:t>
      </w:r>
    </w:p>
    <w:p w:rsidR="007D014B" w:rsidRPr="007D014B" w:rsidRDefault="007D014B" w:rsidP="007D014B">
      <w:pPr>
        <w:spacing w:before="240"/>
        <w:ind w:left="-142" w:right="106" w:firstLine="709"/>
        <w:jc w:val="both"/>
        <w:rPr>
          <w:rFonts w:ascii="Times New Roman" w:hAnsi="Times New Roman"/>
          <w:b/>
          <w:sz w:val="24"/>
          <w:szCs w:val="24"/>
          <w:lang w:val="bg-BG"/>
        </w:rPr>
      </w:pPr>
      <w:r w:rsidRPr="007D014B">
        <w:rPr>
          <w:rFonts w:ascii="Times New Roman" w:hAnsi="Times New Roman"/>
          <w:b/>
          <w:sz w:val="24"/>
          <w:szCs w:val="24"/>
          <w:lang w:val="bg-BG"/>
        </w:rPr>
        <w:t>II. Местоположение на инвестиционното предложение: съществуващо и одобрено земеползване,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DF64BC" w:rsidRDefault="00EB4218" w:rsidP="00DF64BC">
      <w:pPr>
        <w:numPr>
          <w:ilvl w:val="0"/>
          <w:numId w:val="5"/>
        </w:numPr>
        <w:tabs>
          <w:tab w:val="left" w:pos="851"/>
        </w:tabs>
        <w:ind w:left="-142" w:right="106" w:firstLine="568"/>
        <w:jc w:val="both"/>
        <w:textAlignment w:val="auto"/>
        <w:rPr>
          <w:rFonts w:ascii="Times New Roman" w:hAnsi="Times New Roman"/>
          <w:bCs/>
          <w:sz w:val="24"/>
          <w:szCs w:val="24"/>
          <w:lang w:val="bg-BG"/>
        </w:rPr>
      </w:pPr>
      <w:r w:rsidRPr="00DF64BC">
        <w:rPr>
          <w:rFonts w:ascii="Times New Roman" w:hAnsi="Times New Roman"/>
          <w:bCs/>
          <w:sz w:val="24"/>
          <w:szCs w:val="24"/>
          <w:lang w:val="bg-BG"/>
        </w:rPr>
        <w:t xml:space="preserve">Инвестиционното предложение ще се реализира в </w:t>
      </w:r>
      <w:r w:rsidR="00D3545E">
        <w:rPr>
          <w:rFonts w:ascii="Times New Roman" w:hAnsi="Times New Roman"/>
          <w:bCs/>
          <w:sz w:val="24"/>
          <w:szCs w:val="24"/>
          <w:lang w:val="bg-BG"/>
        </w:rPr>
        <w:t>ПИ № 77195.734.305 по КК на град Хасково</w:t>
      </w:r>
      <w:r w:rsidR="007D014B" w:rsidRPr="00DF64BC">
        <w:rPr>
          <w:rFonts w:ascii="Times New Roman" w:hAnsi="Times New Roman"/>
          <w:bCs/>
          <w:sz w:val="24"/>
          <w:szCs w:val="24"/>
          <w:lang w:val="bg-BG"/>
        </w:rPr>
        <w:t xml:space="preserve">. </w:t>
      </w:r>
      <w:r w:rsidR="00D3545E">
        <w:rPr>
          <w:rFonts w:ascii="Times New Roman" w:hAnsi="Times New Roman"/>
          <w:bCs/>
          <w:sz w:val="24"/>
          <w:szCs w:val="24"/>
          <w:lang w:val="bg-BG"/>
        </w:rPr>
        <w:t xml:space="preserve">Част от </w:t>
      </w:r>
      <w:r w:rsidR="00D3545E">
        <w:rPr>
          <w:rFonts w:ascii="Times New Roman" w:hAnsi="Times New Roman"/>
          <w:bCs/>
          <w:iCs/>
          <w:sz w:val="24"/>
          <w:szCs w:val="24"/>
          <w:lang w:val="bg-BG"/>
        </w:rPr>
        <w:t>с</w:t>
      </w:r>
      <w:r w:rsidR="00DF64BC" w:rsidRPr="00DF64BC">
        <w:rPr>
          <w:rFonts w:ascii="Times New Roman" w:hAnsi="Times New Roman"/>
          <w:bCs/>
          <w:iCs/>
          <w:sz w:val="24"/>
          <w:szCs w:val="24"/>
          <w:lang w:val="bg-BG"/>
        </w:rPr>
        <w:t>града</w:t>
      </w:r>
      <w:r w:rsidR="00DF64BC">
        <w:rPr>
          <w:rFonts w:ascii="Times New Roman" w:hAnsi="Times New Roman"/>
          <w:bCs/>
          <w:iCs/>
          <w:sz w:val="24"/>
          <w:szCs w:val="24"/>
          <w:lang w:val="bg-BG"/>
        </w:rPr>
        <w:t>та</w:t>
      </w:r>
      <w:r w:rsidR="00D3545E">
        <w:rPr>
          <w:rFonts w:ascii="Times New Roman" w:hAnsi="Times New Roman"/>
          <w:bCs/>
          <w:iCs/>
          <w:sz w:val="24"/>
          <w:szCs w:val="24"/>
          <w:lang w:val="bg-BG"/>
        </w:rPr>
        <w:t xml:space="preserve"> (приземен етаж 1250 кв. м. и пети етаж 1250 кв.м.)</w:t>
      </w:r>
      <w:r w:rsidR="00594720">
        <w:rPr>
          <w:rFonts w:ascii="Times New Roman" w:hAnsi="Times New Roman"/>
          <w:bCs/>
          <w:iCs/>
          <w:sz w:val="24"/>
          <w:szCs w:val="24"/>
          <w:lang w:val="bg-BG"/>
        </w:rPr>
        <w:t xml:space="preserve">, които са </w:t>
      </w:r>
      <w:r w:rsidR="00DF64BC">
        <w:rPr>
          <w:rFonts w:ascii="Times New Roman" w:hAnsi="Times New Roman"/>
          <w:bCs/>
          <w:iCs/>
          <w:sz w:val="24"/>
          <w:szCs w:val="24"/>
          <w:lang w:val="bg-BG"/>
        </w:rPr>
        <w:t>обект на ИП</w:t>
      </w:r>
      <w:r w:rsidR="00D3545E">
        <w:rPr>
          <w:rFonts w:ascii="Times New Roman" w:hAnsi="Times New Roman"/>
          <w:bCs/>
          <w:iCs/>
          <w:sz w:val="24"/>
          <w:szCs w:val="24"/>
          <w:lang w:val="bg-BG"/>
        </w:rPr>
        <w:t xml:space="preserve">, се </w:t>
      </w:r>
      <w:r w:rsidR="00DF64BC" w:rsidRPr="00DF64BC">
        <w:rPr>
          <w:rFonts w:ascii="Times New Roman" w:hAnsi="Times New Roman"/>
          <w:bCs/>
          <w:sz w:val="24"/>
          <w:szCs w:val="24"/>
          <w:lang w:val="bg-BG"/>
        </w:rPr>
        <w:t>ползва</w:t>
      </w:r>
      <w:r w:rsidR="00D3545E">
        <w:rPr>
          <w:rFonts w:ascii="Times New Roman" w:hAnsi="Times New Roman"/>
          <w:bCs/>
          <w:sz w:val="24"/>
          <w:szCs w:val="24"/>
          <w:lang w:val="bg-BG"/>
        </w:rPr>
        <w:t>т</w:t>
      </w:r>
      <w:r w:rsidR="00DF64BC" w:rsidRPr="00DF64BC">
        <w:rPr>
          <w:rFonts w:ascii="Times New Roman" w:hAnsi="Times New Roman"/>
          <w:bCs/>
          <w:sz w:val="24"/>
          <w:szCs w:val="24"/>
          <w:lang w:val="bg-BG"/>
        </w:rPr>
        <w:t xml:space="preserve"> от възложителя на основание сключен договор за наем</w:t>
      </w:r>
      <w:r w:rsidR="00DF64BC">
        <w:rPr>
          <w:rFonts w:ascii="Times New Roman" w:hAnsi="Times New Roman"/>
          <w:bCs/>
          <w:sz w:val="24"/>
          <w:szCs w:val="24"/>
          <w:lang w:val="bg-BG"/>
        </w:rPr>
        <w:t>.</w:t>
      </w:r>
      <w:r w:rsidR="00DF64BC" w:rsidRPr="00DF64BC">
        <w:rPr>
          <w:rFonts w:ascii="Times New Roman" w:hAnsi="Times New Roman"/>
          <w:bCs/>
          <w:sz w:val="24"/>
          <w:szCs w:val="24"/>
          <w:lang w:val="bg-BG"/>
        </w:rPr>
        <w:t xml:space="preserve"> </w:t>
      </w:r>
    </w:p>
    <w:p w:rsidR="00D3545E" w:rsidRPr="00D3545E" w:rsidRDefault="00D3545E" w:rsidP="00DF64BC">
      <w:pPr>
        <w:numPr>
          <w:ilvl w:val="0"/>
          <w:numId w:val="5"/>
        </w:numPr>
        <w:tabs>
          <w:tab w:val="left" w:pos="851"/>
        </w:tabs>
        <w:ind w:left="-142" w:right="106" w:firstLine="568"/>
        <w:jc w:val="both"/>
        <w:textAlignment w:val="auto"/>
        <w:rPr>
          <w:rFonts w:ascii="Times New Roman" w:hAnsi="Times New Roman"/>
          <w:bCs/>
          <w:sz w:val="24"/>
          <w:szCs w:val="24"/>
          <w:lang w:val="bg-BG"/>
        </w:rPr>
      </w:pPr>
      <w:r w:rsidRPr="00D3545E">
        <w:rPr>
          <w:rFonts w:ascii="Times New Roman" w:hAnsi="Times New Roman"/>
          <w:sz w:val="24"/>
          <w:szCs w:val="24"/>
          <w:lang w:val="bg-BG"/>
        </w:rPr>
        <w:t>Предвид, че имотът предмет на инвестиционното предложение не попада в границите на Екологичната мрежа Натура 2000 и не представлява природни местообитания и местообитания на видове, предмет на опазване в близко</w:t>
      </w:r>
      <w:r>
        <w:rPr>
          <w:rFonts w:ascii="Times New Roman" w:hAnsi="Times New Roman"/>
          <w:sz w:val="24"/>
          <w:szCs w:val="24"/>
          <w:lang w:val="bg-BG"/>
        </w:rPr>
        <w:t xml:space="preserve"> </w:t>
      </w:r>
      <w:r w:rsidRPr="00D3545E">
        <w:rPr>
          <w:rFonts w:ascii="Times New Roman" w:hAnsi="Times New Roman"/>
          <w:sz w:val="24"/>
          <w:szCs w:val="24"/>
          <w:lang w:val="bg-BG"/>
        </w:rPr>
        <w:t xml:space="preserve">разположената защитена зона BG0001031 „Родопи Средни”, то същият няма да доведе до увреждане, трансформация, отнемане на площи или фрагментация на природни местообитания и местообитания на видове. </w:t>
      </w:r>
    </w:p>
    <w:p w:rsidR="00D3545E" w:rsidRPr="00D3545E" w:rsidRDefault="00D3545E" w:rsidP="00DF64BC">
      <w:pPr>
        <w:numPr>
          <w:ilvl w:val="0"/>
          <w:numId w:val="5"/>
        </w:numPr>
        <w:tabs>
          <w:tab w:val="left" w:pos="851"/>
        </w:tabs>
        <w:ind w:left="-142" w:right="106" w:firstLine="568"/>
        <w:jc w:val="both"/>
        <w:textAlignment w:val="auto"/>
        <w:rPr>
          <w:rFonts w:ascii="Times New Roman" w:hAnsi="Times New Roman"/>
          <w:bCs/>
          <w:sz w:val="24"/>
          <w:szCs w:val="24"/>
          <w:lang w:val="bg-BG"/>
        </w:rPr>
      </w:pPr>
      <w:r w:rsidRPr="00D3545E">
        <w:rPr>
          <w:rFonts w:ascii="Times New Roman" w:hAnsi="Times New Roman"/>
          <w:bCs/>
          <w:sz w:val="24"/>
          <w:szCs w:val="24"/>
          <w:lang w:val="bg-BG"/>
        </w:rPr>
        <w:t>Предвид характеристиките на имота (вид територия „урбанизирана“, НТП „средно застрояване“), настоящото инвестиционно предложение не предполага значително увеличаване на безпокойството на видовете предмет на опазване в близко</w:t>
      </w:r>
      <w:r>
        <w:rPr>
          <w:rFonts w:ascii="Times New Roman" w:hAnsi="Times New Roman"/>
          <w:bCs/>
          <w:sz w:val="24"/>
          <w:szCs w:val="24"/>
          <w:lang w:val="bg-BG"/>
        </w:rPr>
        <w:t xml:space="preserve"> </w:t>
      </w:r>
      <w:r w:rsidRPr="00D3545E">
        <w:rPr>
          <w:rFonts w:ascii="Times New Roman" w:hAnsi="Times New Roman"/>
          <w:bCs/>
          <w:sz w:val="24"/>
          <w:szCs w:val="24"/>
          <w:lang w:val="bg-BG"/>
        </w:rPr>
        <w:t>разположената зона, което да доведе до изменение в плътността и структурата на популациите им в сравнение с настоящия момент</w:t>
      </w:r>
      <w:r>
        <w:rPr>
          <w:rFonts w:ascii="Times New Roman" w:hAnsi="Times New Roman"/>
          <w:bCs/>
          <w:sz w:val="24"/>
          <w:szCs w:val="24"/>
          <w:lang w:val="bg-BG"/>
        </w:rPr>
        <w:t>.</w:t>
      </w:r>
    </w:p>
    <w:p w:rsidR="00D3545E" w:rsidRPr="00D3545E" w:rsidRDefault="00D3545E" w:rsidP="00DF64BC">
      <w:pPr>
        <w:numPr>
          <w:ilvl w:val="0"/>
          <w:numId w:val="5"/>
        </w:numPr>
        <w:tabs>
          <w:tab w:val="left" w:pos="851"/>
        </w:tabs>
        <w:ind w:left="-142" w:right="106" w:firstLine="568"/>
        <w:jc w:val="both"/>
        <w:textAlignment w:val="auto"/>
        <w:rPr>
          <w:rFonts w:ascii="Times New Roman" w:hAnsi="Times New Roman"/>
          <w:bCs/>
          <w:sz w:val="24"/>
          <w:szCs w:val="24"/>
          <w:lang w:val="bg-BG"/>
        </w:rPr>
      </w:pPr>
      <w:r w:rsidRPr="00D3545E">
        <w:rPr>
          <w:rFonts w:ascii="Times New Roman" w:hAnsi="Times New Roman"/>
          <w:bCs/>
          <w:sz w:val="24"/>
          <w:szCs w:val="24"/>
          <w:lang w:val="bg-BG"/>
        </w:rPr>
        <w:t>Местоположението и обхвата на инвестиционното предложение определят, че същото не противоречи на природозащитните цели на защитената зона и няма да доведе до нарушаване целостта на защитената зона, както и до прекъсване на биокоридорните връзки от значение за видовете предмет на опазване в нея, осигуряващ</w:t>
      </w:r>
      <w:r>
        <w:rPr>
          <w:rFonts w:ascii="Times New Roman" w:hAnsi="Times New Roman"/>
          <w:bCs/>
          <w:sz w:val="24"/>
          <w:szCs w:val="24"/>
          <w:lang w:val="bg-BG"/>
        </w:rPr>
        <w:t>и свързаността между зоните.</w:t>
      </w:r>
    </w:p>
    <w:p w:rsidR="00D3545E" w:rsidRPr="00D3545E" w:rsidRDefault="00D3545E" w:rsidP="00DF64BC">
      <w:pPr>
        <w:numPr>
          <w:ilvl w:val="0"/>
          <w:numId w:val="5"/>
        </w:numPr>
        <w:tabs>
          <w:tab w:val="left" w:pos="851"/>
        </w:tabs>
        <w:ind w:left="-142" w:right="106" w:firstLine="568"/>
        <w:jc w:val="both"/>
        <w:textAlignment w:val="auto"/>
        <w:rPr>
          <w:rFonts w:ascii="Times New Roman" w:hAnsi="Times New Roman"/>
          <w:bCs/>
          <w:sz w:val="24"/>
          <w:szCs w:val="24"/>
          <w:lang w:val="bg-BG"/>
        </w:rPr>
      </w:pPr>
      <w:r w:rsidRPr="00D3545E">
        <w:rPr>
          <w:rFonts w:ascii="Times New Roman" w:hAnsi="Times New Roman"/>
          <w:bCs/>
          <w:sz w:val="24"/>
          <w:szCs w:val="24"/>
          <w:lang w:val="bg-BG"/>
        </w:rPr>
        <w:t>Не се очаква генерираните при реализацията на инвестиционното предложение, вид и количества шум, емисии и отпадъци да доведат до значително отрицателно въздействие върху близко</w:t>
      </w:r>
      <w:r>
        <w:rPr>
          <w:rFonts w:ascii="Times New Roman" w:hAnsi="Times New Roman"/>
          <w:bCs/>
          <w:sz w:val="24"/>
          <w:szCs w:val="24"/>
          <w:lang w:val="bg-BG"/>
        </w:rPr>
        <w:t xml:space="preserve"> </w:t>
      </w:r>
      <w:r w:rsidRPr="00D3545E">
        <w:rPr>
          <w:rFonts w:ascii="Times New Roman" w:hAnsi="Times New Roman"/>
          <w:bCs/>
          <w:sz w:val="24"/>
          <w:szCs w:val="24"/>
          <w:lang w:val="bg-BG"/>
        </w:rPr>
        <w:t>разположената защитена зона</w:t>
      </w:r>
      <w:r w:rsidRPr="00D3545E">
        <w:rPr>
          <w:rFonts w:ascii="Times New Roman" w:hAnsi="Times New Roman"/>
          <w:sz w:val="24"/>
          <w:szCs w:val="24"/>
          <w:lang w:val="bg-BG"/>
        </w:rPr>
        <w:t xml:space="preserve"> </w:t>
      </w:r>
      <w:r w:rsidRPr="00D3545E">
        <w:rPr>
          <w:rFonts w:ascii="Times New Roman" w:hAnsi="Times New Roman"/>
          <w:bCs/>
          <w:sz w:val="24"/>
          <w:szCs w:val="24"/>
          <w:lang w:val="bg-BG"/>
        </w:rPr>
        <w:t>BG0001031 „Родопи Средни”</w:t>
      </w:r>
      <w:r>
        <w:rPr>
          <w:rFonts w:ascii="Times New Roman" w:hAnsi="Times New Roman"/>
          <w:bCs/>
          <w:sz w:val="24"/>
          <w:szCs w:val="24"/>
          <w:lang w:val="bg-BG"/>
        </w:rPr>
        <w:t>.</w:t>
      </w:r>
      <w:r w:rsidRPr="00D3545E">
        <w:rPr>
          <w:rFonts w:ascii="Times New Roman" w:hAnsi="Times New Roman"/>
          <w:sz w:val="23"/>
          <w:szCs w:val="23"/>
          <w:lang w:val="bg-BG"/>
        </w:rPr>
        <w:t xml:space="preserve"> </w:t>
      </w:r>
    </w:p>
    <w:p w:rsidR="00D3545E" w:rsidRPr="00D3545E" w:rsidRDefault="00D3545E" w:rsidP="00DF64BC">
      <w:pPr>
        <w:numPr>
          <w:ilvl w:val="0"/>
          <w:numId w:val="5"/>
        </w:numPr>
        <w:tabs>
          <w:tab w:val="left" w:pos="851"/>
        </w:tabs>
        <w:ind w:left="-142" w:right="106" w:firstLine="568"/>
        <w:jc w:val="both"/>
        <w:textAlignment w:val="auto"/>
        <w:rPr>
          <w:rFonts w:ascii="Times New Roman" w:hAnsi="Times New Roman"/>
          <w:bCs/>
          <w:sz w:val="24"/>
          <w:szCs w:val="24"/>
          <w:lang w:val="bg-BG"/>
        </w:rPr>
      </w:pPr>
      <w:r w:rsidRPr="00D3545E">
        <w:rPr>
          <w:rFonts w:ascii="Times New Roman" w:hAnsi="Times New Roman"/>
          <w:bCs/>
          <w:sz w:val="24"/>
          <w:szCs w:val="24"/>
          <w:lang w:val="bg-BG"/>
        </w:rPr>
        <w:t>Предвид характера и местоположението на инвестиционното предложение,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w:t>
      </w:r>
      <w:r>
        <w:rPr>
          <w:rFonts w:ascii="Times New Roman" w:hAnsi="Times New Roman"/>
          <w:bCs/>
          <w:sz w:val="24"/>
          <w:szCs w:val="24"/>
          <w:lang w:val="bg-BG"/>
        </w:rPr>
        <w:t xml:space="preserve"> </w:t>
      </w:r>
      <w:r w:rsidRPr="00D3545E">
        <w:rPr>
          <w:rFonts w:ascii="Times New Roman" w:hAnsi="Times New Roman"/>
          <w:bCs/>
          <w:sz w:val="24"/>
          <w:szCs w:val="24"/>
          <w:lang w:val="bg-BG"/>
        </w:rPr>
        <w:t>разположената защитена зона</w:t>
      </w:r>
      <w:r>
        <w:rPr>
          <w:rFonts w:ascii="Times New Roman" w:hAnsi="Times New Roman"/>
          <w:bCs/>
          <w:sz w:val="24"/>
          <w:szCs w:val="24"/>
          <w:lang w:val="bg-BG"/>
        </w:rPr>
        <w:t xml:space="preserve"> </w:t>
      </w:r>
      <w:r w:rsidRPr="00D3545E">
        <w:rPr>
          <w:rFonts w:ascii="Times New Roman" w:hAnsi="Times New Roman"/>
          <w:bCs/>
          <w:sz w:val="24"/>
          <w:szCs w:val="24"/>
          <w:lang w:val="bg-BG"/>
        </w:rPr>
        <w:t>BG0001031 „Родопи Средни”., както самостоятелно, така и в комбинация с въздействия от други ППП/ИП.</w:t>
      </w:r>
    </w:p>
    <w:p w:rsidR="00612AFC" w:rsidRPr="00DF64BC" w:rsidRDefault="007D014B" w:rsidP="00DF64BC">
      <w:pPr>
        <w:numPr>
          <w:ilvl w:val="0"/>
          <w:numId w:val="5"/>
        </w:numPr>
        <w:tabs>
          <w:tab w:val="left" w:pos="851"/>
        </w:tabs>
        <w:ind w:left="-142" w:right="106" w:firstLine="568"/>
        <w:jc w:val="both"/>
        <w:textAlignment w:val="auto"/>
        <w:rPr>
          <w:rFonts w:ascii="Times New Roman" w:hAnsi="Times New Roman"/>
          <w:bCs/>
          <w:sz w:val="24"/>
          <w:szCs w:val="24"/>
          <w:lang w:val="bg-BG"/>
        </w:rPr>
      </w:pPr>
      <w:r w:rsidRPr="00DF64BC">
        <w:rPr>
          <w:rFonts w:ascii="Times New Roman" w:hAnsi="Times New Roman"/>
          <w:bCs/>
          <w:sz w:val="24"/>
          <w:szCs w:val="24"/>
          <w:lang w:val="bg-BG"/>
        </w:rPr>
        <w:t xml:space="preserve">Съгласно становище с изх. </w:t>
      </w:r>
      <w:r w:rsidRPr="00737281">
        <w:rPr>
          <w:rFonts w:ascii="Times New Roman" w:hAnsi="Times New Roman"/>
          <w:bCs/>
          <w:sz w:val="24"/>
          <w:szCs w:val="24"/>
          <w:lang w:val="bg-BG"/>
        </w:rPr>
        <w:t>№ ПУ-01-</w:t>
      </w:r>
      <w:r w:rsidR="00D3545E">
        <w:rPr>
          <w:rFonts w:ascii="Times New Roman" w:hAnsi="Times New Roman"/>
          <w:bCs/>
          <w:sz w:val="24"/>
          <w:szCs w:val="24"/>
          <w:lang w:val="bg-BG"/>
        </w:rPr>
        <w:t>216</w:t>
      </w:r>
      <w:r w:rsidRPr="00737281">
        <w:rPr>
          <w:rFonts w:ascii="Times New Roman" w:hAnsi="Times New Roman"/>
          <w:bCs/>
          <w:sz w:val="24"/>
          <w:szCs w:val="24"/>
          <w:lang w:val="bg-BG"/>
        </w:rPr>
        <w:t>(</w:t>
      </w:r>
      <w:r w:rsidR="00D3545E">
        <w:rPr>
          <w:rFonts w:ascii="Times New Roman" w:hAnsi="Times New Roman"/>
          <w:bCs/>
          <w:sz w:val="24"/>
          <w:szCs w:val="24"/>
          <w:lang w:val="bg-BG"/>
        </w:rPr>
        <w:t>2</w:t>
      </w:r>
      <w:r w:rsidRPr="00737281">
        <w:rPr>
          <w:rFonts w:ascii="Times New Roman" w:hAnsi="Times New Roman"/>
          <w:bCs/>
          <w:sz w:val="24"/>
          <w:szCs w:val="24"/>
          <w:lang w:val="bg-BG"/>
        </w:rPr>
        <w:t>)/</w:t>
      </w:r>
      <w:r w:rsidR="00D3545E">
        <w:rPr>
          <w:rFonts w:ascii="Times New Roman" w:hAnsi="Times New Roman"/>
          <w:bCs/>
          <w:sz w:val="24"/>
          <w:szCs w:val="24"/>
          <w:lang w:val="bg-BG"/>
        </w:rPr>
        <w:t>24.02</w:t>
      </w:r>
      <w:r w:rsidRPr="00737281">
        <w:rPr>
          <w:rFonts w:ascii="Times New Roman" w:hAnsi="Times New Roman"/>
          <w:bCs/>
          <w:sz w:val="24"/>
          <w:szCs w:val="24"/>
          <w:lang w:val="bg-BG"/>
        </w:rPr>
        <w:t>.202</w:t>
      </w:r>
      <w:r w:rsidR="00DF64BC" w:rsidRPr="00737281">
        <w:rPr>
          <w:rFonts w:ascii="Times New Roman" w:hAnsi="Times New Roman"/>
          <w:bCs/>
          <w:sz w:val="24"/>
          <w:szCs w:val="24"/>
          <w:lang w:val="bg-BG"/>
        </w:rPr>
        <w:t>2</w:t>
      </w:r>
      <w:r w:rsidRPr="00737281">
        <w:rPr>
          <w:rFonts w:ascii="Times New Roman" w:hAnsi="Times New Roman"/>
          <w:bCs/>
          <w:sz w:val="24"/>
          <w:szCs w:val="24"/>
          <w:lang w:val="bg-BG"/>
        </w:rPr>
        <w:t>г</w:t>
      </w:r>
      <w:r w:rsidRPr="00DF64BC">
        <w:rPr>
          <w:rFonts w:ascii="Times New Roman" w:hAnsi="Times New Roman"/>
          <w:bCs/>
          <w:sz w:val="24"/>
          <w:szCs w:val="24"/>
          <w:lang w:val="bg-BG"/>
        </w:rPr>
        <w:t>. на Басейнова дирекция „Източнобеломорски район“ град Пловдив, инвестиционното предложение е допустимо от гледна точка на ПУРБ и ПУРН на ИБР (2016-2021), ЗВ и подзаконовите актове към него при спазване на поставените условия в становището.</w:t>
      </w:r>
    </w:p>
    <w:p w:rsidR="007D014B" w:rsidRPr="007D014B" w:rsidRDefault="007D014B" w:rsidP="007D014B">
      <w:pPr>
        <w:spacing w:before="240"/>
        <w:ind w:left="-142" w:right="106" w:firstLine="426"/>
        <w:jc w:val="both"/>
        <w:rPr>
          <w:rFonts w:ascii="Times New Roman" w:hAnsi="Times New Roman"/>
          <w:b/>
          <w:sz w:val="24"/>
          <w:szCs w:val="24"/>
          <w:lang w:val="bg-BG"/>
        </w:rPr>
      </w:pPr>
      <w:r w:rsidRPr="007D014B">
        <w:rPr>
          <w:rFonts w:ascii="Times New Roman" w:hAnsi="Times New Roman"/>
          <w:b/>
          <w:sz w:val="24"/>
          <w:szCs w:val="24"/>
        </w:rPr>
        <w:lastRenderedPageBreak/>
        <w:t>III</w:t>
      </w:r>
      <w:r w:rsidRPr="007D014B">
        <w:rPr>
          <w:rFonts w:ascii="Times New Roman" w:hAnsi="Times New Roman"/>
          <w:b/>
          <w:sz w:val="24"/>
          <w:szCs w:val="24"/>
          <w:lang w:val="bg-BG"/>
        </w:rPr>
        <w:t>. Тип и характеристика на потенциалното въздействие върху околната среда – степен и пространствен обхват на въздействието, естество на въздействието, трансграничен характер на въздействието, интензивност и комплексност на въздействието, същност, големина, вероятност за въздействие, очаквано настъпване ,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DF64BC" w:rsidRPr="00DF64BC" w:rsidRDefault="00DF64BC" w:rsidP="00DF64BC">
      <w:pPr>
        <w:numPr>
          <w:ilvl w:val="0"/>
          <w:numId w:val="16"/>
        </w:numPr>
        <w:tabs>
          <w:tab w:val="left" w:pos="567"/>
          <w:tab w:val="left" w:pos="993"/>
        </w:tabs>
        <w:ind w:left="-142" w:right="106" w:firstLine="709"/>
        <w:jc w:val="both"/>
        <w:rPr>
          <w:rFonts w:ascii="Times New Roman" w:hAnsi="Times New Roman"/>
          <w:sz w:val="24"/>
          <w:szCs w:val="24"/>
          <w:lang w:val="ru-RU"/>
        </w:rPr>
      </w:pPr>
      <w:proofErr w:type="spellStart"/>
      <w:r w:rsidRPr="00DF64BC">
        <w:rPr>
          <w:rFonts w:ascii="Times New Roman" w:hAnsi="Times New Roman"/>
          <w:sz w:val="24"/>
          <w:szCs w:val="24"/>
          <w:lang w:val="ru-RU"/>
        </w:rPr>
        <w:t>Териториалния</w:t>
      </w:r>
      <w:proofErr w:type="spellEnd"/>
      <w:r w:rsidRPr="00DF64BC">
        <w:rPr>
          <w:rFonts w:ascii="Times New Roman" w:hAnsi="Times New Roman"/>
          <w:sz w:val="24"/>
          <w:szCs w:val="24"/>
          <w:lang w:val="ru-RU"/>
        </w:rPr>
        <w:t xml:space="preserve"> обхват на </w:t>
      </w:r>
      <w:proofErr w:type="spellStart"/>
      <w:r w:rsidRPr="00DF64BC">
        <w:rPr>
          <w:rFonts w:ascii="Times New Roman" w:hAnsi="Times New Roman"/>
          <w:sz w:val="24"/>
          <w:szCs w:val="24"/>
          <w:lang w:val="ru-RU"/>
        </w:rPr>
        <w:t>въздействие</w:t>
      </w:r>
      <w:proofErr w:type="spellEnd"/>
      <w:r w:rsidRPr="00DF64BC">
        <w:rPr>
          <w:rFonts w:ascii="Times New Roman" w:hAnsi="Times New Roman"/>
          <w:sz w:val="24"/>
          <w:szCs w:val="24"/>
          <w:lang w:val="ru-RU"/>
        </w:rPr>
        <w:t xml:space="preserve"> на инвестиционното предложение ще бъде ограничен и локален в </w:t>
      </w:r>
      <w:proofErr w:type="spellStart"/>
      <w:r w:rsidRPr="00DF64BC">
        <w:rPr>
          <w:rFonts w:ascii="Times New Roman" w:hAnsi="Times New Roman"/>
          <w:sz w:val="24"/>
          <w:szCs w:val="24"/>
          <w:lang w:val="ru-RU"/>
        </w:rPr>
        <w:t>рамките</w:t>
      </w:r>
      <w:proofErr w:type="spellEnd"/>
      <w:r w:rsidRPr="00DF64BC">
        <w:rPr>
          <w:rFonts w:ascii="Times New Roman" w:hAnsi="Times New Roman"/>
          <w:sz w:val="24"/>
          <w:szCs w:val="24"/>
          <w:lang w:val="ru-RU"/>
        </w:rPr>
        <w:t xml:space="preserve"> на </w:t>
      </w:r>
      <w:proofErr w:type="spellStart"/>
      <w:r w:rsidRPr="00DF64BC">
        <w:rPr>
          <w:rFonts w:ascii="Times New Roman" w:hAnsi="Times New Roman"/>
          <w:sz w:val="24"/>
          <w:szCs w:val="24"/>
          <w:lang w:val="ru-RU"/>
        </w:rPr>
        <w:t>разглеждания</w:t>
      </w:r>
      <w:proofErr w:type="spellEnd"/>
      <w:r w:rsidRPr="00DF64BC">
        <w:rPr>
          <w:rFonts w:ascii="Times New Roman" w:hAnsi="Times New Roman"/>
          <w:sz w:val="24"/>
          <w:szCs w:val="24"/>
          <w:lang w:val="ru-RU"/>
        </w:rPr>
        <w:t xml:space="preserve"> </w:t>
      </w:r>
      <w:proofErr w:type="spellStart"/>
      <w:r w:rsidRPr="00DF64BC">
        <w:rPr>
          <w:rFonts w:ascii="Times New Roman" w:hAnsi="Times New Roman"/>
          <w:sz w:val="24"/>
          <w:szCs w:val="24"/>
          <w:lang w:val="ru-RU"/>
        </w:rPr>
        <w:t>имот</w:t>
      </w:r>
      <w:proofErr w:type="spellEnd"/>
      <w:r w:rsidRPr="00DF64BC">
        <w:rPr>
          <w:rFonts w:ascii="Times New Roman" w:hAnsi="Times New Roman"/>
          <w:sz w:val="24"/>
          <w:szCs w:val="24"/>
          <w:lang w:val="ru-RU"/>
        </w:rPr>
        <w:t xml:space="preserve">. Не се </w:t>
      </w:r>
      <w:proofErr w:type="spellStart"/>
      <w:r w:rsidRPr="00DF64BC">
        <w:rPr>
          <w:rFonts w:ascii="Times New Roman" w:hAnsi="Times New Roman"/>
          <w:sz w:val="24"/>
          <w:szCs w:val="24"/>
          <w:lang w:val="ru-RU"/>
        </w:rPr>
        <w:t>усвояват</w:t>
      </w:r>
      <w:proofErr w:type="spellEnd"/>
      <w:r w:rsidRPr="00DF64BC">
        <w:rPr>
          <w:rFonts w:ascii="Times New Roman" w:hAnsi="Times New Roman"/>
          <w:sz w:val="24"/>
          <w:szCs w:val="24"/>
          <w:lang w:val="ru-RU"/>
        </w:rPr>
        <w:t xml:space="preserve"> нови </w:t>
      </w:r>
      <w:proofErr w:type="spellStart"/>
      <w:r w:rsidRPr="00DF64BC">
        <w:rPr>
          <w:rFonts w:ascii="Times New Roman" w:hAnsi="Times New Roman"/>
          <w:sz w:val="24"/>
          <w:szCs w:val="24"/>
          <w:lang w:val="ru-RU"/>
        </w:rPr>
        <w:t>терени</w:t>
      </w:r>
      <w:proofErr w:type="spellEnd"/>
      <w:r w:rsidRPr="00DF64BC">
        <w:rPr>
          <w:rFonts w:ascii="Times New Roman" w:hAnsi="Times New Roman"/>
          <w:sz w:val="24"/>
          <w:szCs w:val="24"/>
          <w:lang w:val="ru-RU"/>
        </w:rPr>
        <w:t>.</w:t>
      </w:r>
    </w:p>
    <w:p w:rsidR="00DF64BC" w:rsidRDefault="00634270" w:rsidP="00DF64BC">
      <w:pPr>
        <w:numPr>
          <w:ilvl w:val="0"/>
          <w:numId w:val="16"/>
        </w:numPr>
        <w:tabs>
          <w:tab w:val="left" w:pos="709"/>
          <w:tab w:val="left" w:pos="993"/>
        </w:tabs>
        <w:ind w:left="-142" w:right="106" w:firstLine="709"/>
        <w:jc w:val="both"/>
        <w:rPr>
          <w:rFonts w:ascii="Times New Roman" w:hAnsi="Times New Roman"/>
          <w:bCs/>
          <w:sz w:val="24"/>
          <w:szCs w:val="24"/>
          <w:lang w:val="bg-BG"/>
        </w:rPr>
      </w:pPr>
      <w:r w:rsidRPr="00B24FC9">
        <w:rPr>
          <w:rFonts w:ascii="Times New Roman" w:hAnsi="Times New Roman"/>
          <w:sz w:val="24"/>
          <w:szCs w:val="24"/>
          <w:lang w:val="bg-BG"/>
        </w:rPr>
        <w:t>Продължителността на въздействието съвпада с продължителността на експлоатация на обекта и ще бъде постоянна, но без натрупващ се отрицателен ефект.</w:t>
      </w:r>
    </w:p>
    <w:p w:rsidR="00DF64BC" w:rsidRPr="00DF64BC" w:rsidRDefault="00DF64BC" w:rsidP="00DF64BC">
      <w:pPr>
        <w:numPr>
          <w:ilvl w:val="0"/>
          <w:numId w:val="16"/>
        </w:numPr>
        <w:tabs>
          <w:tab w:val="left" w:pos="709"/>
          <w:tab w:val="left" w:pos="993"/>
        </w:tabs>
        <w:ind w:left="-142" w:right="106" w:firstLine="709"/>
        <w:jc w:val="both"/>
        <w:rPr>
          <w:rFonts w:ascii="Times New Roman" w:hAnsi="Times New Roman"/>
          <w:bCs/>
          <w:sz w:val="24"/>
          <w:szCs w:val="24"/>
          <w:lang w:val="bg-BG"/>
        </w:rPr>
      </w:pPr>
      <w:r w:rsidRPr="00DF64BC">
        <w:rPr>
          <w:rFonts w:ascii="Times New Roman" w:hAnsi="Times New Roman"/>
          <w:sz w:val="24"/>
          <w:szCs w:val="24"/>
          <w:lang w:val="ru-RU"/>
        </w:rPr>
        <w:t xml:space="preserve">Предвид характера на ИП и предвидените в него </w:t>
      </w:r>
      <w:proofErr w:type="spellStart"/>
      <w:r w:rsidRPr="00DF64BC">
        <w:rPr>
          <w:rFonts w:ascii="Times New Roman" w:hAnsi="Times New Roman"/>
          <w:sz w:val="24"/>
          <w:szCs w:val="24"/>
          <w:lang w:val="ru-RU"/>
        </w:rPr>
        <w:t>дейности</w:t>
      </w:r>
      <w:proofErr w:type="spellEnd"/>
      <w:r w:rsidRPr="00DF64BC">
        <w:rPr>
          <w:rFonts w:ascii="Times New Roman" w:hAnsi="Times New Roman"/>
          <w:sz w:val="24"/>
          <w:szCs w:val="24"/>
          <w:lang w:val="ru-RU"/>
        </w:rPr>
        <w:t xml:space="preserve">, </w:t>
      </w:r>
      <w:proofErr w:type="spellStart"/>
      <w:r w:rsidRPr="00DF64BC">
        <w:rPr>
          <w:rFonts w:ascii="Times New Roman" w:hAnsi="Times New Roman"/>
          <w:sz w:val="24"/>
          <w:szCs w:val="24"/>
          <w:lang w:val="ru-RU"/>
        </w:rPr>
        <w:t>потенциалните</w:t>
      </w:r>
      <w:proofErr w:type="spellEnd"/>
      <w:r w:rsidRPr="00DF64BC">
        <w:rPr>
          <w:rFonts w:ascii="Times New Roman" w:hAnsi="Times New Roman"/>
          <w:sz w:val="24"/>
          <w:szCs w:val="24"/>
          <w:lang w:val="ru-RU"/>
        </w:rPr>
        <w:t xml:space="preserve"> </w:t>
      </w:r>
      <w:proofErr w:type="spellStart"/>
      <w:r w:rsidRPr="00DF64BC">
        <w:rPr>
          <w:rFonts w:ascii="Times New Roman" w:hAnsi="Times New Roman"/>
          <w:sz w:val="24"/>
          <w:szCs w:val="24"/>
          <w:lang w:val="ru-RU"/>
        </w:rPr>
        <w:t>въздействия</w:t>
      </w:r>
      <w:proofErr w:type="spellEnd"/>
      <w:r w:rsidRPr="00DF64BC">
        <w:rPr>
          <w:rFonts w:ascii="Times New Roman" w:hAnsi="Times New Roman"/>
          <w:sz w:val="24"/>
          <w:szCs w:val="24"/>
          <w:lang w:val="ru-RU"/>
        </w:rPr>
        <w:t xml:space="preserve"> </w:t>
      </w:r>
      <w:proofErr w:type="spellStart"/>
      <w:r w:rsidRPr="00DF64BC">
        <w:rPr>
          <w:rFonts w:ascii="Times New Roman" w:hAnsi="Times New Roman"/>
          <w:sz w:val="24"/>
          <w:szCs w:val="24"/>
          <w:lang w:val="ru-RU"/>
        </w:rPr>
        <w:t>могат</w:t>
      </w:r>
      <w:proofErr w:type="spellEnd"/>
      <w:r w:rsidRPr="00DF64BC">
        <w:rPr>
          <w:rFonts w:ascii="Times New Roman" w:hAnsi="Times New Roman"/>
          <w:sz w:val="24"/>
          <w:szCs w:val="24"/>
          <w:lang w:val="ru-RU"/>
        </w:rPr>
        <w:t xml:space="preserve"> да се определят </w:t>
      </w:r>
      <w:proofErr w:type="spellStart"/>
      <w:r w:rsidRPr="00DF64BC">
        <w:rPr>
          <w:rFonts w:ascii="Times New Roman" w:hAnsi="Times New Roman"/>
          <w:sz w:val="24"/>
          <w:szCs w:val="24"/>
          <w:lang w:val="ru-RU"/>
        </w:rPr>
        <w:t>като</w:t>
      </w:r>
      <w:proofErr w:type="spellEnd"/>
      <w:r w:rsidRPr="00DF64BC">
        <w:rPr>
          <w:rFonts w:ascii="Times New Roman" w:hAnsi="Times New Roman"/>
          <w:sz w:val="24"/>
          <w:szCs w:val="24"/>
          <w:lang w:val="ru-RU"/>
        </w:rPr>
        <w:t xml:space="preserve"> </w:t>
      </w:r>
      <w:proofErr w:type="spellStart"/>
      <w:r w:rsidRPr="00DF64BC">
        <w:rPr>
          <w:rFonts w:ascii="Times New Roman" w:hAnsi="Times New Roman"/>
          <w:sz w:val="24"/>
          <w:szCs w:val="24"/>
          <w:lang w:val="ru-RU"/>
        </w:rPr>
        <w:t>незначителни</w:t>
      </w:r>
      <w:proofErr w:type="spellEnd"/>
      <w:r w:rsidRPr="00DF64BC">
        <w:rPr>
          <w:rFonts w:ascii="Times New Roman" w:hAnsi="Times New Roman"/>
          <w:sz w:val="24"/>
          <w:szCs w:val="24"/>
          <w:lang w:val="ru-RU"/>
        </w:rPr>
        <w:t xml:space="preserve"> </w:t>
      </w:r>
      <w:proofErr w:type="gramStart"/>
      <w:r w:rsidRPr="00DF64BC">
        <w:rPr>
          <w:rFonts w:ascii="Times New Roman" w:hAnsi="Times New Roman"/>
          <w:sz w:val="24"/>
          <w:szCs w:val="24"/>
          <w:lang w:val="ru-RU"/>
        </w:rPr>
        <w:t>за</w:t>
      </w:r>
      <w:proofErr w:type="gramEnd"/>
      <w:r w:rsidRPr="00DF64BC">
        <w:rPr>
          <w:rFonts w:ascii="Times New Roman" w:hAnsi="Times New Roman"/>
          <w:sz w:val="24"/>
          <w:szCs w:val="24"/>
          <w:lang w:val="ru-RU"/>
        </w:rPr>
        <w:t xml:space="preserve"> периода на </w:t>
      </w:r>
      <w:proofErr w:type="spellStart"/>
      <w:r w:rsidRPr="00DF64BC">
        <w:rPr>
          <w:rFonts w:ascii="Times New Roman" w:hAnsi="Times New Roman"/>
          <w:sz w:val="24"/>
          <w:szCs w:val="24"/>
          <w:lang w:val="ru-RU"/>
        </w:rPr>
        <w:t>експлоатацията</w:t>
      </w:r>
      <w:proofErr w:type="spellEnd"/>
      <w:r w:rsidRPr="00DF64BC">
        <w:rPr>
          <w:rFonts w:ascii="Times New Roman" w:hAnsi="Times New Roman"/>
          <w:sz w:val="24"/>
          <w:szCs w:val="24"/>
          <w:lang w:val="ru-RU"/>
        </w:rPr>
        <w:t>.</w:t>
      </w:r>
    </w:p>
    <w:p w:rsidR="00737281" w:rsidRPr="00737281" w:rsidRDefault="007D014B" w:rsidP="00737281">
      <w:pPr>
        <w:numPr>
          <w:ilvl w:val="0"/>
          <w:numId w:val="16"/>
        </w:numPr>
        <w:tabs>
          <w:tab w:val="left" w:pos="709"/>
          <w:tab w:val="left" w:pos="993"/>
        </w:tabs>
        <w:ind w:left="-142" w:right="106" w:firstLine="709"/>
        <w:jc w:val="both"/>
        <w:rPr>
          <w:rFonts w:ascii="Times New Roman" w:hAnsi="Times New Roman"/>
          <w:bCs/>
          <w:sz w:val="24"/>
          <w:szCs w:val="24"/>
          <w:lang w:val="bg-BG"/>
        </w:rPr>
      </w:pPr>
      <w:r w:rsidRPr="00B24FC9">
        <w:rPr>
          <w:rFonts w:ascii="Times New Roman" w:hAnsi="Times New Roman"/>
          <w:sz w:val="24"/>
          <w:szCs w:val="24"/>
          <w:lang w:val="bg-BG"/>
        </w:rPr>
        <w:t xml:space="preserve">Съгласно становище на БД ИБР – Пловдив с </w:t>
      </w:r>
      <w:r w:rsidRPr="00737281">
        <w:rPr>
          <w:rFonts w:ascii="Times New Roman" w:hAnsi="Times New Roman"/>
          <w:sz w:val="24"/>
          <w:szCs w:val="24"/>
          <w:lang w:val="bg-BG"/>
        </w:rPr>
        <w:t xml:space="preserve">изх. № </w:t>
      </w:r>
      <w:r w:rsidR="00425104" w:rsidRPr="00425104">
        <w:rPr>
          <w:rFonts w:ascii="Times New Roman" w:hAnsi="Times New Roman"/>
          <w:bCs/>
          <w:sz w:val="24"/>
          <w:szCs w:val="24"/>
          <w:lang w:val="bg-BG"/>
        </w:rPr>
        <w:t>ПУ-01-216(2)/24.02.2022г</w:t>
      </w:r>
      <w:r w:rsidRPr="00737281">
        <w:rPr>
          <w:rFonts w:ascii="Times New Roman" w:hAnsi="Times New Roman"/>
          <w:bCs/>
          <w:sz w:val="24"/>
          <w:szCs w:val="24"/>
          <w:lang w:val="bg-BG"/>
        </w:rPr>
        <w:t>.</w:t>
      </w:r>
      <w:r w:rsidRPr="00737281">
        <w:rPr>
          <w:rFonts w:ascii="Times New Roman" w:hAnsi="Times New Roman"/>
          <w:sz w:val="24"/>
          <w:szCs w:val="24"/>
          <w:lang w:val="bg-BG"/>
        </w:rPr>
        <w:t>,</w:t>
      </w:r>
      <w:r w:rsidRPr="00B24FC9">
        <w:rPr>
          <w:rFonts w:ascii="Times New Roman" w:hAnsi="Times New Roman"/>
          <w:sz w:val="24"/>
          <w:szCs w:val="24"/>
          <w:lang w:val="bg-BG"/>
        </w:rPr>
        <w:t xml:space="preserve"> </w:t>
      </w:r>
      <w:r w:rsidRPr="00B24FC9">
        <w:rPr>
          <w:rFonts w:ascii="Times New Roman" w:hAnsi="Times New Roman"/>
          <w:bCs/>
          <w:sz w:val="24"/>
          <w:szCs w:val="24"/>
          <w:lang w:val="bg-BG"/>
        </w:rPr>
        <w:t xml:space="preserve">мотивираната оценка на значителното въздействие върху водите и водните екосистеми е, че при спазване на </w:t>
      </w:r>
      <w:r w:rsidR="00737281">
        <w:rPr>
          <w:rFonts w:ascii="Times New Roman" w:hAnsi="Times New Roman"/>
          <w:bCs/>
          <w:sz w:val="24"/>
          <w:szCs w:val="24"/>
          <w:lang w:val="bg-BG"/>
        </w:rPr>
        <w:t>изискванията на действащото законодателство</w:t>
      </w:r>
      <w:r w:rsidR="00522465" w:rsidRPr="00B24FC9">
        <w:rPr>
          <w:rFonts w:ascii="Times New Roman" w:hAnsi="Times New Roman"/>
          <w:bCs/>
          <w:sz w:val="24"/>
          <w:szCs w:val="24"/>
          <w:lang w:val="bg-BG"/>
        </w:rPr>
        <w:t xml:space="preserve"> и </w:t>
      </w:r>
      <w:r w:rsidRPr="00B24FC9">
        <w:rPr>
          <w:rFonts w:ascii="Times New Roman" w:hAnsi="Times New Roman"/>
          <w:bCs/>
          <w:sz w:val="24"/>
          <w:szCs w:val="24"/>
          <w:lang w:val="bg-BG"/>
        </w:rPr>
        <w:t xml:space="preserve">поставените условия в становището, </w:t>
      </w:r>
      <w:r w:rsidR="00522465" w:rsidRPr="00B24FC9">
        <w:rPr>
          <w:rFonts w:ascii="Times New Roman" w:hAnsi="Times New Roman"/>
          <w:bCs/>
          <w:sz w:val="24"/>
          <w:szCs w:val="24"/>
          <w:lang w:val="bg-BG"/>
        </w:rPr>
        <w:t xml:space="preserve">предвидените дейности </w:t>
      </w:r>
      <w:r w:rsidRPr="00B24FC9">
        <w:rPr>
          <w:rFonts w:ascii="Times New Roman" w:hAnsi="Times New Roman"/>
          <w:bCs/>
          <w:sz w:val="24"/>
          <w:szCs w:val="24"/>
          <w:lang w:val="bg-BG"/>
        </w:rPr>
        <w:t>няма да окаж</w:t>
      </w:r>
      <w:r w:rsidR="00522465" w:rsidRPr="00B24FC9">
        <w:rPr>
          <w:rFonts w:ascii="Times New Roman" w:hAnsi="Times New Roman"/>
          <w:bCs/>
          <w:sz w:val="24"/>
          <w:szCs w:val="24"/>
          <w:lang w:val="bg-BG"/>
        </w:rPr>
        <w:t>ат</w:t>
      </w:r>
      <w:r w:rsidRPr="00B24FC9">
        <w:rPr>
          <w:rFonts w:ascii="Times New Roman" w:hAnsi="Times New Roman"/>
          <w:bCs/>
          <w:sz w:val="24"/>
          <w:szCs w:val="24"/>
          <w:lang w:val="bg-BG"/>
        </w:rPr>
        <w:t xml:space="preserve"> негативно влияние върху водите </w:t>
      </w:r>
      <w:r w:rsidR="00737281">
        <w:rPr>
          <w:rFonts w:ascii="Times New Roman" w:hAnsi="Times New Roman"/>
          <w:bCs/>
          <w:sz w:val="24"/>
          <w:szCs w:val="24"/>
          <w:lang w:val="bg-BG"/>
        </w:rPr>
        <w:t>и водните екосистеми .</w:t>
      </w:r>
    </w:p>
    <w:p w:rsidR="00634270" w:rsidRPr="00B24FC9" w:rsidRDefault="007D014B" w:rsidP="00C910F2">
      <w:pPr>
        <w:numPr>
          <w:ilvl w:val="0"/>
          <w:numId w:val="16"/>
        </w:numPr>
        <w:tabs>
          <w:tab w:val="left" w:pos="709"/>
          <w:tab w:val="left" w:pos="993"/>
        </w:tabs>
        <w:ind w:left="-142" w:right="106" w:firstLine="709"/>
        <w:jc w:val="both"/>
        <w:rPr>
          <w:rFonts w:ascii="Times New Roman" w:hAnsi="Times New Roman"/>
          <w:bCs/>
          <w:sz w:val="24"/>
          <w:szCs w:val="24"/>
          <w:lang w:val="bg-BG"/>
        </w:rPr>
      </w:pPr>
      <w:r w:rsidRPr="00B24FC9">
        <w:rPr>
          <w:rFonts w:ascii="Times New Roman" w:hAnsi="Times New Roman"/>
          <w:sz w:val="24"/>
          <w:szCs w:val="24"/>
          <w:lang w:val="bg-BG"/>
        </w:rPr>
        <w:t>Предвид мащабността на ИП, получените в хода на процедурата становища от компетентни органи, както и спазване на нормативните изисквания не се очаква негативно въздействие върху компонентите на околната среда и здравето на хората.</w:t>
      </w:r>
    </w:p>
    <w:p w:rsidR="007D014B" w:rsidRPr="00B24FC9" w:rsidRDefault="007D014B" w:rsidP="00C910F2">
      <w:pPr>
        <w:numPr>
          <w:ilvl w:val="0"/>
          <w:numId w:val="16"/>
        </w:numPr>
        <w:tabs>
          <w:tab w:val="left" w:pos="709"/>
          <w:tab w:val="left" w:pos="993"/>
        </w:tabs>
        <w:ind w:left="-142" w:right="106" w:firstLine="709"/>
        <w:jc w:val="both"/>
        <w:rPr>
          <w:rFonts w:ascii="Times New Roman" w:hAnsi="Times New Roman"/>
          <w:bCs/>
          <w:sz w:val="24"/>
          <w:szCs w:val="24"/>
          <w:lang w:val="bg-BG"/>
        </w:rPr>
      </w:pPr>
      <w:r w:rsidRPr="00B24FC9">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w:t>
      </w:r>
    </w:p>
    <w:p w:rsidR="007D014B" w:rsidRPr="007D014B" w:rsidRDefault="007D014B" w:rsidP="007D014B">
      <w:pPr>
        <w:tabs>
          <w:tab w:val="left" w:pos="0"/>
          <w:tab w:val="left" w:pos="567"/>
        </w:tabs>
        <w:ind w:left="-142" w:right="106"/>
        <w:jc w:val="both"/>
        <w:rPr>
          <w:rFonts w:ascii="Times New Roman" w:hAnsi="Times New Roman"/>
          <w:bCs/>
          <w:sz w:val="24"/>
          <w:szCs w:val="24"/>
          <w:lang w:val="ru-RU"/>
        </w:rPr>
      </w:pPr>
    </w:p>
    <w:p w:rsidR="007D014B" w:rsidRPr="007D014B" w:rsidRDefault="007D014B" w:rsidP="007D014B">
      <w:pPr>
        <w:tabs>
          <w:tab w:val="left" w:pos="284"/>
          <w:tab w:val="left" w:pos="709"/>
        </w:tabs>
        <w:ind w:left="-142" w:right="106" w:firstLine="567"/>
        <w:jc w:val="both"/>
        <w:rPr>
          <w:rFonts w:ascii="Times New Roman" w:hAnsi="Times New Roman"/>
          <w:b/>
          <w:sz w:val="24"/>
          <w:szCs w:val="24"/>
          <w:lang w:val="bg-BG"/>
        </w:rPr>
      </w:pPr>
      <w:r w:rsidRPr="007D014B">
        <w:rPr>
          <w:rFonts w:ascii="Times New Roman" w:hAnsi="Times New Roman"/>
          <w:b/>
          <w:sz w:val="24"/>
          <w:szCs w:val="24"/>
        </w:rPr>
        <w:t>I</w:t>
      </w:r>
      <w:r w:rsidRPr="007D014B">
        <w:rPr>
          <w:rFonts w:ascii="Times New Roman" w:hAnsi="Times New Roman"/>
          <w:b/>
          <w:sz w:val="24"/>
          <w:szCs w:val="24"/>
          <w:lang w:val="bg-BG"/>
        </w:rPr>
        <w:t>V. Обществен интерес към инвестиционното предложение:</w:t>
      </w:r>
    </w:p>
    <w:p w:rsidR="007D014B" w:rsidRPr="005C41EC" w:rsidRDefault="007D014B" w:rsidP="007D014B">
      <w:pPr>
        <w:numPr>
          <w:ilvl w:val="0"/>
          <w:numId w:val="7"/>
        </w:numPr>
        <w:tabs>
          <w:tab w:val="left" w:pos="851"/>
          <w:tab w:val="left" w:pos="1418"/>
        </w:tabs>
        <w:ind w:left="-142" w:right="106" w:firstLine="709"/>
        <w:jc w:val="both"/>
        <w:textAlignment w:val="auto"/>
        <w:rPr>
          <w:rFonts w:ascii="Times New Roman" w:hAnsi="Times New Roman"/>
          <w:sz w:val="24"/>
          <w:szCs w:val="24"/>
          <w:lang w:val="bg-BG"/>
        </w:rPr>
      </w:pPr>
      <w:r w:rsidRPr="005C41EC">
        <w:rPr>
          <w:rFonts w:ascii="Times New Roman" w:hAnsi="Times New Roman"/>
          <w:sz w:val="24"/>
          <w:szCs w:val="24"/>
          <w:lang w:val="bg-BG"/>
        </w:rPr>
        <w:t xml:space="preserve">Съгласно разпоредбите на чл. 95, ал. 1 от ЗООС, във връзка с чл. 4, ал. </w:t>
      </w:r>
      <w:r w:rsidR="00080262" w:rsidRPr="005C41EC">
        <w:rPr>
          <w:rFonts w:ascii="Times New Roman" w:hAnsi="Times New Roman"/>
          <w:sz w:val="24"/>
          <w:szCs w:val="24"/>
          <w:lang w:val="bg-BG"/>
        </w:rPr>
        <w:t xml:space="preserve">1 и ал. </w:t>
      </w:r>
      <w:r w:rsidRPr="005C41EC">
        <w:rPr>
          <w:rFonts w:ascii="Times New Roman" w:hAnsi="Times New Roman"/>
          <w:sz w:val="24"/>
          <w:szCs w:val="24"/>
          <w:lang w:val="bg-BG"/>
        </w:rPr>
        <w:t xml:space="preserve">2 от </w:t>
      </w:r>
      <w:r w:rsidRPr="005C41EC">
        <w:rPr>
          <w:rFonts w:ascii="Times New Roman" w:hAnsi="Times New Roman"/>
          <w:i/>
          <w:sz w:val="24"/>
          <w:szCs w:val="24"/>
          <w:lang w:val="bg-BG"/>
        </w:rPr>
        <w:t>НУРИОВОС,</w:t>
      </w:r>
      <w:r w:rsidRPr="005C41EC">
        <w:rPr>
          <w:rFonts w:ascii="Times New Roman" w:hAnsi="Times New Roman"/>
          <w:sz w:val="24"/>
          <w:szCs w:val="24"/>
          <w:lang w:val="bg-BG"/>
        </w:rPr>
        <w:t xml:space="preserve"> РИОСВ – Хасково е обявила предложението на интернет страницата си и е уведомила писмено кмета на община </w:t>
      </w:r>
      <w:r w:rsidR="00B24FC9" w:rsidRPr="005C41EC">
        <w:rPr>
          <w:rFonts w:ascii="Times New Roman" w:hAnsi="Times New Roman"/>
          <w:sz w:val="24"/>
          <w:szCs w:val="24"/>
          <w:lang w:val="bg-BG"/>
        </w:rPr>
        <w:t xml:space="preserve">Хасково </w:t>
      </w:r>
      <w:r w:rsidRPr="005C41EC">
        <w:rPr>
          <w:rFonts w:ascii="Times New Roman" w:hAnsi="Times New Roman"/>
          <w:sz w:val="24"/>
          <w:szCs w:val="24"/>
          <w:lang w:val="bg-BG"/>
        </w:rPr>
        <w:t xml:space="preserve">за инвестиционното предложение. </w:t>
      </w:r>
      <w:r w:rsidR="00291461" w:rsidRPr="005C41EC">
        <w:rPr>
          <w:rFonts w:ascii="Times New Roman" w:hAnsi="Times New Roman"/>
          <w:sz w:val="24"/>
          <w:szCs w:val="24"/>
          <w:lang w:val="bg-BG"/>
        </w:rPr>
        <w:t>Възложителят е уведомил заинтересованите лица и обществеността за инвестиционното предложение чрез публична обява.</w:t>
      </w:r>
    </w:p>
    <w:p w:rsidR="007D014B" w:rsidRPr="005C41EC" w:rsidRDefault="00182A3E" w:rsidP="00182A3E">
      <w:pPr>
        <w:numPr>
          <w:ilvl w:val="0"/>
          <w:numId w:val="8"/>
        </w:numPr>
        <w:tabs>
          <w:tab w:val="left" w:pos="1134"/>
        </w:tabs>
        <w:ind w:left="-142" w:right="106" w:firstLine="993"/>
        <w:jc w:val="both"/>
        <w:textAlignment w:val="auto"/>
        <w:rPr>
          <w:rFonts w:ascii="Times New Roman" w:hAnsi="Times New Roman"/>
          <w:sz w:val="24"/>
          <w:szCs w:val="24"/>
          <w:lang w:val="bg-BG"/>
        </w:rPr>
      </w:pPr>
      <w:r w:rsidRPr="005C41EC">
        <w:rPr>
          <w:rFonts w:ascii="Times New Roman" w:hAnsi="Times New Roman"/>
          <w:sz w:val="24"/>
          <w:szCs w:val="24"/>
          <w:lang w:val="bg-BG"/>
        </w:rPr>
        <w:t>С писмо с вх. № ПД-</w:t>
      </w:r>
      <w:r w:rsidR="00550AD5" w:rsidRPr="005C41EC">
        <w:rPr>
          <w:rFonts w:ascii="Times New Roman" w:hAnsi="Times New Roman"/>
          <w:sz w:val="24"/>
          <w:szCs w:val="24"/>
          <w:lang w:val="bg-BG"/>
        </w:rPr>
        <w:t>223</w:t>
      </w:r>
      <w:r w:rsidRPr="005C41EC">
        <w:rPr>
          <w:rFonts w:ascii="Times New Roman" w:hAnsi="Times New Roman"/>
          <w:sz w:val="24"/>
          <w:szCs w:val="24"/>
          <w:lang w:val="bg-BG"/>
        </w:rPr>
        <w:t>/</w:t>
      </w:r>
      <w:r w:rsidR="005C41EC" w:rsidRPr="005C41EC">
        <w:rPr>
          <w:rFonts w:ascii="Times New Roman" w:hAnsi="Times New Roman"/>
          <w:sz w:val="24"/>
          <w:szCs w:val="24"/>
          <w:lang w:val="bg-BG"/>
        </w:rPr>
        <w:t>20.04.2022г</w:t>
      </w:r>
      <w:r w:rsidRPr="005C41EC">
        <w:rPr>
          <w:rFonts w:ascii="Times New Roman" w:hAnsi="Times New Roman"/>
          <w:sz w:val="24"/>
          <w:szCs w:val="24"/>
          <w:lang w:val="bg-BG"/>
        </w:rPr>
        <w:t>., възложител</w:t>
      </w:r>
      <w:r w:rsidR="000D2B38" w:rsidRPr="005C41EC">
        <w:rPr>
          <w:rFonts w:ascii="Times New Roman" w:hAnsi="Times New Roman"/>
          <w:sz w:val="24"/>
          <w:szCs w:val="24"/>
          <w:lang w:val="bg-BG"/>
        </w:rPr>
        <w:t>я</w:t>
      </w:r>
      <w:r w:rsidRPr="005C41EC">
        <w:rPr>
          <w:rFonts w:ascii="Times New Roman" w:hAnsi="Times New Roman"/>
          <w:sz w:val="24"/>
          <w:szCs w:val="24"/>
          <w:lang w:val="bg-BG"/>
        </w:rPr>
        <w:t xml:space="preserve"> на ИП уведомява РИОСВ Хасково за обявено инвестиционно предложение, като предоставя</w:t>
      </w:r>
      <w:r w:rsidR="00B24FC9" w:rsidRPr="005C41EC">
        <w:rPr>
          <w:rFonts w:ascii="Times New Roman" w:hAnsi="Times New Roman"/>
          <w:sz w:val="24"/>
          <w:szCs w:val="24"/>
          <w:lang w:val="bg-BG"/>
        </w:rPr>
        <w:t>т</w:t>
      </w:r>
      <w:r w:rsidRPr="005C41EC">
        <w:rPr>
          <w:rFonts w:ascii="Times New Roman" w:hAnsi="Times New Roman"/>
          <w:sz w:val="24"/>
          <w:szCs w:val="24"/>
          <w:lang w:val="bg-BG"/>
        </w:rPr>
        <w:t xml:space="preserve"> информация за изпълнение на задълженията си по реда на чл. 95, ал. 1 от Закона за опазване на околната среда (ЗООС, обн., ДВ, бр.91 от 25.09.2002г., изм. и доп. ДВ. бр.54 от 16 Юни 2020г.), във връзка с чл. 4, ал. 1 от Наредбата за ОВОС. </w:t>
      </w:r>
    </w:p>
    <w:p w:rsidR="00182A3E" w:rsidRPr="005C41EC" w:rsidRDefault="00182A3E" w:rsidP="00182A3E">
      <w:pPr>
        <w:numPr>
          <w:ilvl w:val="0"/>
          <w:numId w:val="8"/>
        </w:numPr>
        <w:tabs>
          <w:tab w:val="left" w:pos="1134"/>
        </w:tabs>
        <w:ind w:left="-142" w:right="106" w:firstLine="993"/>
        <w:jc w:val="both"/>
        <w:textAlignment w:val="auto"/>
        <w:rPr>
          <w:rFonts w:ascii="Times New Roman" w:hAnsi="Times New Roman"/>
          <w:sz w:val="24"/>
          <w:szCs w:val="24"/>
          <w:lang w:val="bg-BG"/>
        </w:rPr>
      </w:pPr>
      <w:r w:rsidRPr="005C41EC">
        <w:rPr>
          <w:rFonts w:ascii="Times New Roman" w:hAnsi="Times New Roman"/>
          <w:sz w:val="24"/>
          <w:szCs w:val="24"/>
          <w:lang w:val="bg-BG"/>
        </w:rPr>
        <w:t xml:space="preserve">С писмо с </w:t>
      </w:r>
      <w:r w:rsidR="00531ECE" w:rsidRPr="005C41EC">
        <w:rPr>
          <w:rFonts w:ascii="Times New Roman" w:hAnsi="Times New Roman"/>
          <w:sz w:val="24"/>
          <w:szCs w:val="24"/>
          <w:lang w:val="bg-BG"/>
        </w:rPr>
        <w:t>рег. индекс:</w:t>
      </w:r>
      <w:r w:rsidRPr="005C41EC">
        <w:rPr>
          <w:rFonts w:ascii="Times New Roman" w:hAnsi="Times New Roman"/>
          <w:sz w:val="24"/>
          <w:szCs w:val="24"/>
          <w:lang w:val="bg-BG"/>
        </w:rPr>
        <w:t xml:space="preserve"> 32-0</w:t>
      </w:r>
      <w:r w:rsidR="00531ECE" w:rsidRPr="005C41EC">
        <w:rPr>
          <w:rFonts w:ascii="Times New Roman" w:hAnsi="Times New Roman"/>
          <w:sz w:val="24"/>
          <w:szCs w:val="24"/>
          <w:lang w:val="bg-BG"/>
        </w:rPr>
        <w:t>7</w:t>
      </w:r>
      <w:r w:rsidRPr="005C41EC">
        <w:rPr>
          <w:rFonts w:ascii="Times New Roman" w:hAnsi="Times New Roman"/>
          <w:sz w:val="24"/>
          <w:szCs w:val="24"/>
          <w:lang w:val="bg-BG"/>
        </w:rPr>
        <w:t>-</w:t>
      </w:r>
      <w:r w:rsidR="005C41EC" w:rsidRPr="005C41EC">
        <w:rPr>
          <w:rFonts w:ascii="Times New Roman" w:hAnsi="Times New Roman"/>
          <w:sz w:val="24"/>
          <w:szCs w:val="24"/>
          <w:lang w:val="bg-BG"/>
        </w:rPr>
        <w:t>22</w:t>
      </w:r>
      <w:r w:rsidR="00531ECE" w:rsidRPr="005C41EC">
        <w:rPr>
          <w:rFonts w:ascii="Times New Roman" w:hAnsi="Times New Roman"/>
          <w:sz w:val="24"/>
          <w:szCs w:val="24"/>
          <w:lang w:val="bg-BG"/>
        </w:rPr>
        <w:t>#</w:t>
      </w:r>
      <w:r w:rsidR="005C41EC" w:rsidRPr="005C41EC">
        <w:rPr>
          <w:rFonts w:ascii="Times New Roman" w:hAnsi="Times New Roman"/>
          <w:sz w:val="24"/>
          <w:szCs w:val="24"/>
          <w:lang w:val="bg-BG"/>
        </w:rPr>
        <w:t>1</w:t>
      </w:r>
      <w:r w:rsidRPr="005C41EC">
        <w:rPr>
          <w:rFonts w:ascii="Times New Roman" w:hAnsi="Times New Roman"/>
          <w:sz w:val="24"/>
          <w:szCs w:val="24"/>
          <w:lang w:val="bg-BG"/>
        </w:rPr>
        <w:t>/</w:t>
      </w:r>
      <w:r w:rsidR="005C41EC" w:rsidRPr="005C41EC">
        <w:rPr>
          <w:rFonts w:ascii="Times New Roman" w:hAnsi="Times New Roman"/>
          <w:sz w:val="24"/>
          <w:szCs w:val="24"/>
          <w:lang w:val="bg-BG"/>
        </w:rPr>
        <w:t>16.03.2022г</w:t>
      </w:r>
      <w:r w:rsidRPr="005C41EC">
        <w:rPr>
          <w:rFonts w:ascii="Times New Roman" w:hAnsi="Times New Roman"/>
          <w:sz w:val="24"/>
          <w:szCs w:val="24"/>
          <w:lang w:val="bg-BG"/>
        </w:rPr>
        <w:t xml:space="preserve">., община </w:t>
      </w:r>
      <w:r w:rsidR="00531ECE" w:rsidRPr="005C41EC">
        <w:rPr>
          <w:rFonts w:ascii="Times New Roman" w:hAnsi="Times New Roman"/>
          <w:sz w:val="24"/>
          <w:szCs w:val="24"/>
          <w:lang w:val="bg-BG"/>
        </w:rPr>
        <w:t>Хасково</w:t>
      </w:r>
      <w:r w:rsidRPr="005C41EC">
        <w:rPr>
          <w:rFonts w:ascii="Times New Roman" w:hAnsi="Times New Roman"/>
          <w:sz w:val="24"/>
          <w:szCs w:val="24"/>
          <w:lang w:val="bg-BG"/>
        </w:rPr>
        <w:t xml:space="preserve"> уведомява РИОСВ – Хасково, че уведомлението за ИП е обявено на интернет страницата на общината и на информационното табло в сградата на общината.</w:t>
      </w:r>
    </w:p>
    <w:p w:rsidR="00531ECE" w:rsidRPr="005C41EC" w:rsidRDefault="00531ECE" w:rsidP="00531ECE">
      <w:pPr>
        <w:numPr>
          <w:ilvl w:val="0"/>
          <w:numId w:val="7"/>
        </w:numPr>
        <w:tabs>
          <w:tab w:val="left" w:pos="851"/>
          <w:tab w:val="left" w:pos="1134"/>
        </w:tabs>
        <w:ind w:left="-142" w:right="106" w:firstLine="709"/>
        <w:jc w:val="both"/>
        <w:textAlignment w:val="auto"/>
        <w:rPr>
          <w:rFonts w:ascii="Times New Roman" w:hAnsi="Times New Roman"/>
          <w:sz w:val="24"/>
          <w:szCs w:val="24"/>
          <w:lang w:val="bg-BG"/>
        </w:rPr>
      </w:pPr>
      <w:r w:rsidRPr="005C41EC">
        <w:rPr>
          <w:rFonts w:ascii="Times New Roman" w:hAnsi="Times New Roman"/>
          <w:sz w:val="24"/>
          <w:szCs w:val="24"/>
          <w:lang w:val="bg-BG"/>
        </w:rPr>
        <w:t>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община Хасково. В тази връзка:</w:t>
      </w:r>
    </w:p>
    <w:p w:rsidR="00F87FEC" w:rsidRPr="00F87FEC" w:rsidRDefault="00531ECE" w:rsidP="00594720">
      <w:pPr>
        <w:numPr>
          <w:ilvl w:val="0"/>
          <w:numId w:val="9"/>
        </w:numPr>
        <w:tabs>
          <w:tab w:val="left" w:pos="1134"/>
          <w:tab w:val="left" w:pos="1843"/>
        </w:tabs>
        <w:ind w:left="-142" w:right="106" w:firstLine="993"/>
        <w:jc w:val="both"/>
        <w:textAlignment w:val="auto"/>
        <w:rPr>
          <w:rFonts w:ascii="Times New Roman" w:hAnsi="Times New Roman"/>
          <w:sz w:val="24"/>
          <w:szCs w:val="24"/>
          <w:lang w:val="bg-BG"/>
        </w:rPr>
      </w:pPr>
      <w:r w:rsidRPr="00594720">
        <w:rPr>
          <w:rFonts w:ascii="Times New Roman" w:hAnsi="Times New Roman"/>
          <w:sz w:val="24"/>
          <w:szCs w:val="24"/>
          <w:lang w:val="bg-BG"/>
        </w:rPr>
        <w:t>С писмо с рег. индекс 32-07-</w:t>
      </w:r>
      <w:r w:rsidR="005C41EC" w:rsidRPr="00594720">
        <w:rPr>
          <w:rFonts w:ascii="Times New Roman" w:hAnsi="Times New Roman"/>
          <w:sz w:val="24"/>
          <w:szCs w:val="24"/>
          <w:lang w:val="bg-BG"/>
        </w:rPr>
        <w:t>45</w:t>
      </w:r>
      <w:r w:rsidRPr="00594720">
        <w:rPr>
          <w:rFonts w:ascii="Times New Roman" w:hAnsi="Times New Roman"/>
          <w:sz w:val="24"/>
          <w:szCs w:val="24"/>
          <w:lang w:val="bg-BG"/>
        </w:rPr>
        <w:t>#</w:t>
      </w:r>
      <w:r w:rsidR="00594720">
        <w:rPr>
          <w:rFonts w:ascii="Times New Roman" w:hAnsi="Times New Roman"/>
          <w:sz w:val="24"/>
          <w:szCs w:val="24"/>
          <w:lang w:val="bg-BG"/>
        </w:rPr>
        <w:t>4</w:t>
      </w:r>
      <w:r w:rsidRPr="00594720">
        <w:rPr>
          <w:rFonts w:ascii="Times New Roman" w:hAnsi="Times New Roman"/>
          <w:sz w:val="24"/>
          <w:szCs w:val="24"/>
          <w:lang w:val="bg-BG"/>
        </w:rPr>
        <w:t>/</w:t>
      </w:r>
      <w:r w:rsidR="00594720">
        <w:rPr>
          <w:rFonts w:ascii="Times New Roman" w:hAnsi="Times New Roman"/>
          <w:sz w:val="24"/>
          <w:szCs w:val="24"/>
          <w:lang w:val="bg-BG"/>
        </w:rPr>
        <w:t>14.06</w:t>
      </w:r>
      <w:r w:rsidR="000D2B38" w:rsidRPr="00594720">
        <w:rPr>
          <w:rFonts w:ascii="Times New Roman" w:hAnsi="Times New Roman"/>
          <w:sz w:val="24"/>
          <w:szCs w:val="24"/>
          <w:lang w:val="bg-BG"/>
        </w:rPr>
        <w:t>.2022г</w:t>
      </w:r>
      <w:r w:rsidRPr="00594720">
        <w:rPr>
          <w:rFonts w:ascii="Times New Roman" w:hAnsi="Times New Roman"/>
          <w:sz w:val="24"/>
          <w:szCs w:val="24"/>
          <w:lang w:val="bg-BG"/>
        </w:rPr>
        <w:t xml:space="preserve">. общ. Хасково уведомява РИОСВ - Хасково, че на </w:t>
      </w:r>
      <w:r w:rsidR="005C41EC" w:rsidRPr="00594720">
        <w:rPr>
          <w:rFonts w:ascii="Times New Roman" w:hAnsi="Times New Roman"/>
          <w:sz w:val="24"/>
          <w:szCs w:val="24"/>
          <w:lang w:val="bg-BG"/>
        </w:rPr>
        <w:t>27.04</w:t>
      </w:r>
      <w:r w:rsidR="000D2B38" w:rsidRPr="00594720">
        <w:rPr>
          <w:rFonts w:ascii="Times New Roman" w:hAnsi="Times New Roman"/>
          <w:sz w:val="24"/>
          <w:szCs w:val="24"/>
          <w:lang w:val="bg-BG"/>
        </w:rPr>
        <w:t>.2022г</w:t>
      </w:r>
      <w:r w:rsidRPr="00594720">
        <w:rPr>
          <w:rFonts w:ascii="Times New Roman" w:hAnsi="Times New Roman"/>
          <w:sz w:val="24"/>
          <w:szCs w:val="24"/>
          <w:lang w:val="bg-BG"/>
        </w:rPr>
        <w:t xml:space="preserve">. е осигурен обществен достъп до информацията по приложение № 2, като в изтеклия 14-дневен период </w:t>
      </w:r>
      <w:r w:rsidR="00594720" w:rsidRPr="00594720">
        <w:rPr>
          <w:rFonts w:ascii="Times New Roman" w:hAnsi="Times New Roman"/>
          <w:b/>
          <w:sz w:val="24"/>
          <w:szCs w:val="24"/>
          <w:lang w:val="bg-BG"/>
        </w:rPr>
        <w:t>няма</w:t>
      </w:r>
      <w:r w:rsidRPr="00594720">
        <w:rPr>
          <w:rFonts w:ascii="Times New Roman" w:hAnsi="Times New Roman"/>
          <w:sz w:val="24"/>
          <w:szCs w:val="24"/>
          <w:lang w:val="bg-BG"/>
        </w:rPr>
        <w:t xml:space="preserve"> постъпили становища/възражения/мнения и други от заинтересовани лица/организации</w:t>
      </w:r>
      <w:r w:rsidR="00594720">
        <w:rPr>
          <w:rFonts w:ascii="Times New Roman" w:hAnsi="Times New Roman"/>
          <w:sz w:val="24"/>
          <w:szCs w:val="24"/>
          <w:lang w:val="bg-BG"/>
        </w:rPr>
        <w:t>.</w:t>
      </w:r>
    </w:p>
    <w:p w:rsidR="00531ECE" w:rsidRPr="00531ECE" w:rsidRDefault="00531ECE" w:rsidP="00531ECE">
      <w:pPr>
        <w:numPr>
          <w:ilvl w:val="0"/>
          <w:numId w:val="7"/>
        </w:numPr>
        <w:tabs>
          <w:tab w:val="left" w:pos="851"/>
        </w:tabs>
        <w:ind w:left="-142" w:right="106" w:firstLine="709"/>
        <w:jc w:val="both"/>
        <w:textAlignment w:val="auto"/>
        <w:rPr>
          <w:rFonts w:ascii="Times New Roman" w:hAnsi="Times New Roman"/>
          <w:sz w:val="24"/>
          <w:szCs w:val="24"/>
          <w:lang w:val="bg-BG"/>
        </w:rPr>
      </w:pPr>
      <w:r w:rsidRPr="00531ECE">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 и на таблото в сградата на инспекцията за 14 - дневен период. В законоустановения срок няма постъпили становища/възражения/мнения и други от заинтересовани лица/организации.</w:t>
      </w:r>
    </w:p>
    <w:p w:rsidR="00BE63B1" w:rsidRDefault="00BE63B1" w:rsidP="00531ECE">
      <w:pPr>
        <w:tabs>
          <w:tab w:val="left" w:pos="851"/>
        </w:tabs>
        <w:ind w:right="106"/>
        <w:jc w:val="both"/>
        <w:textAlignment w:val="auto"/>
        <w:rPr>
          <w:rFonts w:ascii="Times New Roman" w:hAnsi="Times New Roman"/>
          <w:b/>
          <w:noProof/>
          <w:sz w:val="24"/>
          <w:szCs w:val="24"/>
          <w:lang w:val="bg-BG"/>
        </w:rPr>
      </w:pPr>
    </w:p>
    <w:p w:rsidR="007D014B" w:rsidRDefault="007D014B" w:rsidP="007D014B">
      <w:pPr>
        <w:tabs>
          <w:tab w:val="left" w:pos="1701"/>
          <w:tab w:val="left" w:pos="2268"/>
          <w:tab w:val="left" w:pos="2410"/>
        </w:tabs>
        <w:ind w:left="567" w:right="106" w:firstLine="426"/>
        <w:jc w:val="center"/>
        <w:rPr>
          <w:rFonts w:ascii="Times New Roman" w:hAnsi="Times New Roman"/>
          <w:b/>
          <w:noProof/>
          <w:sz w:val="24"/>
          <w:szCs w:val="24"/>
          <w:lang w:val="bg-BG"/>
        </w:rPr>
      </w:pPr>
    </w:p>
    <w:p w:rsidR="00080262" w:rsidRPr="007D014B" w:rsidRDefault="00080262" w:rsidP="007D014B">
      <w:pPr>
        <w:tabs>
          <w:tab w:val="left" w:pos="1701"/>
          <w:tab w:val="left" w:pos="2268"/>
          <w:tab w:val="left" w:pos="2410"/>
        </w:tabs>
        <w:ind w:left="567" w:right="106" w:firstLine="426"/>
        <w:jc w:val="center"/>
        <w:rPr>
          <w:rFonts w:ascii="Times New Roman" w:hAnsi="Times New Roman"/>
          <w:b/>
          <w:noProof/>
          <w:sz w:val="24"/>
          <w:szCs w:val="24"/>
          <w:lang w:val="bg-BG"/>
        </w:rPr>
      </w:pPr>
    </w:p>
    <w:p w:rsidR="007D014B" w:rsidRPr="007D014B" w:rsidRDefault="007D014B" w:rsidP="007D014B">
      <w:pPr>
        <w:tabs>
          <w:tab w:val="left" w:pos="1701"/>
          <w:tab w:val="left" w:pos="1985"/>
          <w:tab w:val="left" w:pos="2268"/>
        </w:tabs>
        <w:ind w:left="567" w:right="106" w:firstLine="1418"/>
        <w:rPr>
          <w:rFonts w:ascii="Times New Roman" w:hAnsi="Times New Roman"/>
          <w:b/>
          <w:noProof/>
          <w:sz w:val="24"/>
          <w:szCs w:val="24"/>
          <w:lang w:val="bg-BG"/>
        </w:rPr>
      </w:pPr>
      <w:r w:rsidRPr="007D014B">
        <w:rPr>
          <w:rFonts w:ascii="Times New Roman" w:hAnsi="Times New Roman"/>
          <w:b/>
          <w:noProof/>
          <w:sz w:val="24"/>
          <w:szCs w:val="24"/>
          <w:lang w:val="bg-BG"/>
        </w:rPr>
        <w:t>ПРИ ИЗПЪЛНЕНИЕ НА СЛЕДНИТЕ УСЛОВИЯ:</w:t>
      </w:r>
    </w:p>
    <w:p w:rsidR="007D014B" w:rsidRPr="007D014B" w:rsidRDefault="007D014B" w:rsidP="007D014B">
      <w:pPr>
        <w:ind w:left="567" w:right="106" w:firstLine="426"/>
        <w:jc w:val="both"/>
        <w:rPr>
          <w:rFonts w:ascii="Times New Roman" w:hAnsi="Times New Roman"/>
          <w:noProof/>
          <w:sz w:val="24"/>
          <w:szCs w:val="24"/>
          <w:lang w:val="bg-BG"/>
        </w:rPr>
      </w:pPr>
    </w:p>
    <w:p w:rsidR="000D47DF" w:rsidRDefault="007D014B" w:rsidP="000D47DF">
      <w:pPr>
        <w:numPr>
          <w:ilvl w:val="0"/>
          <w:numId w:val="10"/>
        </w:numPr>
        <w:tabs>
          <w:tab w:val="left" w:pos="709"/>
          <w:tab w:val="left" w:pos="993"/>
        </w:tabs>
        <w:ind w:left="-142" w:right="106" w:firstLine="709"/>
        <w:jc w:val="both"/>
        <w:textAlignment w:val="auto"/>
        <w:rPr>
          <w:rFonts w:ascii="Times New Roman" w:hAnsi="Times New Roman"/>
          <w:bCs/>
          <w:i/>
          <w:sz w:val="24"/>
          <w:szCs w:val="24"/>
          <w:lang w:val="bg-BG"/>
        </w:rPr>
      </w:pPr>
      <w:r w:rsidRPr="007D014B">
        <w:rPr>
          <w:rFonts w:ascii="Times New Roman" w:hAnsi="Times New Roman"/>
          <w:sz w:val="24"/>
          <w:szCs w:val="24"/>
          <w:lang w:val="bg-BG"/>
        </w:rPr>
        <w:t>Да се спазват условията от становищ</w:t>
      </w:r>
      <w:r w:rsidR="00F87FEC">
        <w:rPr>
          <w:rFonts w:ascii="Times New Roman" w:hAnsi="Times New Roman"/>
          <w:sz w:val="24"/>
          <w:szCs w:val="24"/>
          <w:lang w:val="bg-BG"/>
        </w:rPr>
        <w:t>е</w:t>
      </w:r>
      <w:r w:rsidRPr="007D014B">
        <w:rPr>
          <w:rFonts w:ascii="Times New Roman" w:hAnsi="Times New Roman"/>
          <w:sz w:val="24"/>
          <w:szCs w:val="24"/>
          <w:lang w:val="bg-BG"/>
        </w:rPr>
        <w:t xml:space="preserve"> с изх. № </w:t>
      </w:r>
      <w:r w:rsidR="00C74B22" w:rsidRPr="00F466C9">
        <w:rPr>
          <w:rFonts w:ascii="Times New Roman" w:hAnsi="Times New Roman"/>
          <w:bCs/>
          <w:sz w:val="24"/>
          <w:szCs w:val="24"/>
          <w:lang w:val="bg-BG"/>
        </w:rPr>
        <w:t>ПУ-01-</w:t>
      </w:r>
      <w:r w:rsidR="00DE53A6">
        <w:rPr>
          <w:rFonts w:ascii="Times New Roman" w:hAnsi="Times New Roman"/>
          <w:bCs/>
          <w:sz w:val="24"/>
          <w:szCs w:val="24"/>
          <w:lang w:val="bg-BG"/>
        </w:rPr>
        <w:t>216</w:t>
      </w:r>
      <w:r w:rsidR="00C74B22" w:rsidRPr="00F466C9">
        <w:rPr>
          <w:rFonts w:ascii="Times New Roman" w:hAnsi="Times New Roman"/>
          <w:bCs/>
          <w:sz w:val="24"/>
          <w:szCs w:val="24"/>
          <w:lang w:val="bg-BG"/>
        </w:rPr>
        <w:t>(</w:t>
      </w:r>
      <w:r w:rsidR="00DE53A6">
        <w:rPr>
          <w:rFonts w:ascii="Times New Roman" w:hAnsi="Times New Roman"/>
          <w:bCs/>
          <w:sz w:val="24"/>
          <w:szCs w:val="24"/>
          <w:lang w:val="bg-BG"/>
        </w:rPr>
        <w:t>2</w:t>
      </w:r>
      <w:r w:rsidR="00C74B22" w:rsidRPr="00F466C9">
        <w:rPr>
          <w:rFonts w:ascii="Times New Roman" w:hAnsi="Times New Roman"/>
          <w:bCs/>
          <w:sz w:val="24"/>
          <w:szCs w:val="24"/>
          <w:lang w:val="bg-BG"/>
        </w:rPr>
        <w:t>)/2</w:t>
      </w:r>
      <w:r w:rsidR="00DE53A6">
        <w:rPr>
          <w:rFonts w:ascii="Times New Roman" w:hAnsi="Times New Roman"/>
          <w:bCs/>
          <w:sz w:val="24"/>
          <w:szCs w:val="24"/>
          <w:lang w:val="bg-BG"/>
        </w:rPr>
        <w:t>4</w:t>
      </w:r>
      <w:r w:rsidR="00C74B22" w:rsidRPr="00F466C9">
        <w:rPr>
          <w:rFonts w:ascii="Times New Roman" w:hAnsi="Times New Roman"/>
          <w:bCs/>
          <w:sz w:val="24"/>
          <w:szCs w:val="24"/>
          <w:lang w:val="bg-BG"/>
        </w:rPr>
        <w:t>.0</w:t>
      </w:r>
      <w:r w:rsidR="00F466C9" w:rsidRPr="00F466C9">
        <w:rPr>
          <w:rFonts w:ascii="Times New Roman" w:hAnsi="Times New Roman"/>
          <w:bCs/>
          <w:sz w:val="24"/>
          <w:szCs w:val="24"/>
          <w:lang w:val="bg-BG"/>
        </w:rPr>
        <w:t>3</w:t>
      </w:r>
      <w:r w:rsidR="00C74B22" w:rsidRPr="00F466C9">
        <w:rPr>
          <w:rFonts w:ascii="Times New Roman" w:hAnsi="Times New Roman"/>
          <w:bCs/>
          <w:sz w:val="24"/>
          <w:szCs w:val="24"/>
          <w:lang w:val="bg-BG"/>
        </w:rPr>
        <w:t>.202</w:t>
      </w:r>
      <w:r w:rsidR="00594720">
        <w:rPr>
          <w:rFonts w:ascii="Times New Roman" w:hAnsi="Times New Roman"/>
          <w:bCs/>
          <w:sz w:val="24"/>
          <w:szCs w:val="24"/>
          <w:lang w:val="bg-BG"/>
        </w:rPr>
        <w:t>2</w:t>
      </w:r>
      <w:r w:rsidR="00C74B22" w:rsidRPr="00F466C9">
        <w:rPr>
          <w:rFonts w:ascii="Times New Roman" w:hAnsi="Times New Roman"/>
          <w:bCs/>
          <w:sz w:val="24"/>
          <w:szCs w:val="24"/>
          <w:lang w:val="bg-BG"/>
        </w:rPr>
        <w:t>г</w:t>
      </w:r>
      <w:r w:rsidRPr="007D014B">
        <w:rPr>
          <w:rFonts w:ascii="Times New Roman" w:hAnsi="Times New Roman"/>
          <w:sz w:val="24"/>
          <w:szCs w:val="24"/>
          <w:lang w:val="bg-BG"/>
        </w:rPr>
        <w:t>. на Басейнова дирекция „Източнобеломорски район“, град Пловдив</w:t>
      </w:r>
      <w:r w:rsidR="00F87FEC">
        <w:rPr>
          <w:rFonts w:ascii="Times New Roman" w:hAnsi="Times New Roman"/>
          <w:sz w:val="24"/>
          <w:szCs w:val="24"/>
          <w:lang w:val="bg-BG"/>
        </w:rPr>
        <w:t xml:space="preserve"> и становище с </w:t>
      </w:r>
      <w:r w:rsidR="00F466C9" w:rsidRPr="00F466C9">
        <w:rPr>
          <w:rFonts w:ascii="Times New Roman" w:hAnsi="Times New Roman"/>
          <w:bCs/>
          <w:sz w:val="24"/>
          <w:szCs w:val="24"/>
          <w:lang w:val="bg-BG"/>
        </w:rPr>
        <w:t>изх. № 10-01-4</w:t>
      </w:r>
      <w:r w:rsidR="00DE53A6">
        <w:rPr>
          <w:rFonts w:ascii="Times New Roman" w:hAnsi="Times New Roman"/>
          <w:bCs/>
          <w:sz w:val="24"/>
          <w:szCs w:val="24"/>
          <w:lang w:val="bg-BG"/>
        </w:rPr>
        <w:t>5</w:t>
      </w:r>
      <w:r w:rsidR="00F466C9" w:rsidRPr="00F466C9">
        <w:rPr>
          <w:rFonts w:ascii="Times New Roman" w:hAnsi="Times New Roman"/>
          <w:bCs/>
          <w:sz w:val="24"/>
          <w:szCs w:val="24"/>
          <w:lang w:val="bg-BG"/>
        </w:rPr>
        <w:t>#</w:t>
      </w:r>
      <w:r w:rsidR="00DE53A6">
        <w:rPr>
          <w:rFonts w:ascii="Times New Roman" w:hAnsi="Times New Roman"/>
          <w:bCs/>
          <w:sz w:val="24"/>
          <w:szCs w:val="24"/>
          <w:lang w:val="bg-BG"/>
        </w:rPr>
        <w:t>1</w:t>
      </w:r>
      <w:r w:rsidR="00F466C9" w:rsidRPr="00F466C9">
        <w:rPr>
          <w:rFonts w:ascii="Times New Roman" w:hAnsi="Times New Roman"/>
          <w:bCs/>
          <w:sz w:val="24"/>
          <w:szCs w:val="24"/>
          <w:lang w:val="bg-BG"/>
        </w:rPr>
        <w:t>/</w:t>
      </w:r>
      <w:r w:rsidR="00DE53A6">
        <w:rPr>
          <w:rFonts w:ascii="Times New Roman" w:hAnsi="Times New Roman"/>
          <w:bCs/>
          <w:sz w:val="24"/>
          <w:szCs w:val="24"/>
          <w:lang w:val="bg-BG"/>
        </w:rPr>
        <w:t>03.05</w:t>
      </w:r>
      <w:r w:rsidR="00F466C9" w:rsidRPr="00F466C9">
        <w:rPr>
          <w:rFonts w:ascii="Times New Roman" w:hAnsi="Times New Roman"/>
          <w:bCs/>
          <w:sz w:val="24"/>
          <w:szCs w:val="24"/>
          <w:lang w:val="bg-BG"/>
        </w:rPr>
        <w:t>.2022г</w:t>
      </w:r>
      <w:r w:rsidR="00F466C9">
        <w:rPr>
          <w:rFonts w:ascii="Times New Roman" w:hAnsi="Times New Roman"/>
          <w:bCs/>
          <w:sz w:val="24"/>
          <w:szCs w:val="24"/>
          <w:lang w:val="bg-BG"/>
        </w:rPr>
        <w:t>.</w:t>
      </w:r>
      <w:r w:rsidR="00F466C9" w:rsidRPr="00F466C9">
        <w:rPr>
          <w:rFonts w:ascii="Times New Roman" w:hAnsi="Times New Roman"/>
          <w:sz w:val="24"/>
          <w:szCs w:val="24"/>
          <w:lang w:val="bg-BG"/>
        </w:rPr>
        <w:t xml:space="preserve"> </w:t>
      </w:r>
      <w:r w:rsidR="00F87FEC">
        <w:rPr>
          <w:rFonts w:ascii="Times New Roman" w:hAnsi="Times New Roman"/>
          <w:sz w:val="24"/>
          <w:szCs w:val="24"/>
          <w:lang w:val="bg-BG"/>
        </w:rPr>
        <w:t>на РЗИ Хасково</w:t>
      </w:r>
      <w:r w:rsidRPr="007D014B">
        <w:rPr>
          <w:rFonts w:ascii="Times New Roman" w:hAnsi="Times New Roman"/>
          <w:sz w:val="24"/>
          <w:szCs w:val="24"/>
          <w:lang w:val="bg-BG"/>
        </w:rPr>
        <w:t>, копи</w:t>
      </w:r>
      <w:r w:rsidR="00F87FEC">
        <w:rPr>
          <w:rFonts w:ascii="Times New Roman" w:hAnsi="Times New Roman"/>
          <w:sz w:val="24"/>
          <w:szCs w:val="24"/>
          <w:lang w:val="bg-BG"/>
        </w:rPr>
        <w:t>я</w:t>
      </w:r>
      <w:r w:rsidRPr="007D014B">
        <w:rPr>
          <w:rFonts w:ascii="Times New Roman" w:hAnsi="Times New Roman"/>
          <w:sz w:val="24"/>
          <w:szCs w:val="24"/>
          <w:lang w:val="bg-BG"/>
        </w:rPr>
        <w:t xml:space="preserve"> на ко</w:t>
      </w:r>
      <w:r w:rsidR="00F87FEC">
        <w:rPr>
          <w:rFonts w:ascii="Times New Roman" w:hAnsi="Times New Roman"/>
          <w:sz w:val="24"/>
          <w:szCs w:val="24"/>
          <w:lang w:val="bg-BG"/>
        </w:rPr>
        <w:t>и</w:t>
      </w:r>
      <w:r w:rsidRPr="007D014B">
        <w:rPr>
          <w:rFonts w:ascii="Times New Roman" w:hAnsi="Times New Roman"/>
          <w:sz w:val="24"/>
          <w:szCs w:val="24"/>
          <w:lang w:val="bg-BG"/>
        </w:rPr>
        <w:t>то се прилага</w:t>
      </w:r>
      <w:r w:rsidR="00F87FEC">
        <w:rPr>
          <w:rFonts w:ascii="Times New Roman" w:hAnsi="Times New Roman"/>
          <w:sz w:val="24"/>
          <w:szCs w:val="24"/>
          <w:lang w:val="bg-BG"/>
        </w:rPr>
        <w:t>т</w:t>
      </w:r>
      <w:r w:rsidRPr="007D014B">
        <w:rPr>
          <w:rFonts w:ascii="Times New Roman" w:hAnsi="Times New Roman"/>
          <w:sz w:val="24"/>
          <w:szCs w:val="24"/>
          <w:lang w:val="bg-BG"/>
        </w:rPr>
        <w:t xml:space="preserve"> към придружителното писмо за предоставяне на настоящото решение.</w:t>
      </w:r>
    </w:p>
    <w:p w:rsidR="00191AD9" w:rsidRDefault="00F466C9" w:rsidP="00191AD9">
      <w:pPr>
        <w:numPr>
          <w:ilvl w:val="0"/>
          <w:numId w:val="10"/>
        </w:numPr>
        <w:tabs>
          <w:tab w:val="left" w:pos="709"/>
          <w:tab w:val="left" w:pos="993"/>
        </w:tabs>
        <w:ind w:left="-142" w:right="106" w:firstLine="709"/>
        <w:jc w:val="both"/>
        <w:textAlignment w:val="auto"/>
        <w:rPr>
          <w:rFonts w:ascii="Times New Roman" w:hAnsi="Times New Roman"/>
          <w:bCs/>
          <w:i/>
          <w:sz w:val="24"/>
          <w:szCs w:val="24"/>
          <w:lang w:val="bg-BG"/>
        </w:rPr>
      </w:pPr>
      <w:r>
        <w:rPr>
          <w:rFonts w:ascii="Times New Roman" w:hAnsi="Times New Roman"/>
          <w:sz w:val="24"/>
          <w:szCs w:val="24"/>
          <w:lang w:val="bg-BG"/>
        </w:rPr>
        <w:t>Да</w:t>
      </w:r>
      <w:r w:rsidRPr="00F466C9">
        <w:rPr>
          <w:rFonts w:ascii="Times New Roman" w:hAnsi="Times New Roman"/>
          <w:sz w:val="24"/>
          <w:szCs w:val="24"/>
          <w:lang w:val="ru-RU"/>
        </w:rPr>
        <w:t xml:space="preserve"> се спазват</w:t>
      </w:r>
      <w:r w:rsidRPr="00F466C9">
        <w:rPr>
          <w:rFonts w:ascii="Times New Roman" w:hAnsi="Times New Roman"/>
          <w:b/>
          <w:sz w:val="24"/>
          <w:szCs w:val="24"/>
          <w:lang w:val="ru-RU"/>
        </w:rPr>
        <w:t xml:space="preserve"> </w:t>
      </w:r>
      <w:r w:rsidRPr="00F466C9">
        <w:rPr>
          <w:rFonts w:ascii="Times New Roman" w:hAnsi="Times New Roman"/>
          <w:sz w:val="24"/>
          <w:szCs w:val="24"/>
          <w:lang w:val="bg-BG"/>
        </w:rPr>
        <w:t>изискванията</w:t>
      </w:r>
      <w:r w:rsidR="00191AD9">
        <w:rPr>
          <w:rFonts w:ascii="Times New Roman" w:hAnsi="Times New Roman"/>
          <w:sz w:val="24"/>
          <w:szCs w:val="24"/>
          <w:lang w:val="bg-BG"/>
        </w:rPr>
        <w:t xml:space="preserve"> на</w:t>
      </w:r>
      <w:r w:rsidRPr="00F466C9">
        <w:rPr>
          <w:rFonts w:ascii="Times New Roman" w:hAnsi="Times New Roman"/>
          <w:sz w:val="24"/>
          <w:szCs w:val="24"/>
          <w:lang w:val="bg-BG"/>
        </w:rPr>
        <w:t xml:space="preserve"> чл. 29 от НАРЕДБА № 1 от 17.02.2017 г. за реда и начина за обучение и издаване на документи за правоспособност на лица, извършващи дейности с оборудване, съдържащо флуорсъдържащи парникови газове, както и за документирането и отчитането на емисиите на флуорсъдържащи парникови газове, касаещи операторите на стационарни хладилни и климатични инсталации, а именно Операторите на оборудване, за което се изискват проверки за течове съгласно чл. 4 от Регламент (ЕС) № 517/2014, създават и поддържат досие</w:t>
      </w:r>
      <w:r w:rsidR="00191AD9">
        <w:rPr>
          <w:rFonts w:ascii="Times New Roman" w:hAnsi="Times New Roman"/>
          <w:sz w:val="24"/>
          <w:szCs w:val="24"/>
          <w:lang w:val="bg-BG"/>
        </w:rPr>
        <w:t>,</w:t>
      </w:r>
      <w:r w:rsidRPr="00F466C9">
        <w:rPr>
          <w:rFonts w:ascii="Times New Roman" w:hAnsi="Times New Roman"/>
          <w:sz w:val="24"/>
          <w:szCs w:val="24"/>
          <w:lang w:val="bg-BG"/>
        </w:rPr>
        <w:t xml:space="preserve"> съгласно чл. 6, параграфи 1 и 2 от Регламент (ЕС) № 517/2014 във формат съгласно приложение № 3. </w:t>
      </w:r>
      <w:r w:rsidRPr="003351CD">
        <w:rPr>
          <w:rFonts w:ascii="Times New Roman" w:hAnsi="Times New Roman"/>
          <w:sz w:val="24"/>
          <w:szCs w:val="24"/>
          <w:lang w:val="bg-BG"/>
        </w:rPr>
        <w:t xml:space="preserve">Съгласно нормативните изисквания проверките за течове трябва да се извършат само от лица, притежаващи документ за правоспособност, издаден от Българска браншова камара по машиностроене, гр. </w:t>
      </w:r>
      <w:proofErr w:type="spellStart"/>
      <w:r w:rsidRPr="00F466C9">
        <w:rPr>
          <w:rFonts w:ascii="Times New Roman" w:hAnsi="Times New Roman"/>
          <w:sz w:val="24"/>
          <w:szCs w:val="24"/>
        </w:rPr>
        <w:t>София</w:t>
      </w:r>
      <w:proofErr w:type="spellEnd"/>
      <w:r w:rsidRPr="00F466C9">
        <w:rPr>
          <w:rFonts w:ascii="Times New Roman" w:hAnsi="Times New Roman"/>
          <w:sz w:val="24"/>
          <w:szCs w:val="24"/>
        </w:rPr>
        <w:t>;</w:t>
      </w:r>
    </w:p>
    <w:p w:rsidR="00DE53A6" w:rsidRDefault="00F466C9" w:rsidP="00DE53A6">
      <w:pPr>
        <w:numPr>
          <w:ilvl w:val="0"/>
          <w:numId w:val="10"/>
        </w:numPr>
        <w:tabs>
          <w:tab w:val="left" w:pos="709"/>
          <w:tab w:val="left" w:pos="993"/>
        </w:tabs>
        <w:ind w:left="-142" w:right="106" w:firstLine="709"/>
        <w:jc w:val="both"/>
        <w:textAlignment w:val="auto"/>
        <w:rPr>
          <w:rFonts w:ascii="Times New Roman" w:hAnsi="Times New Roman"/>
          <w:bCs/>
          <w:i/>
          <w:sz w:val="24"/>
          <w:szCs w:val="24"/>
          <w:lang w:val="bg-BG"/>
        </w:rPr>
      </w:pPr>
      <w:r w:rsidRPr="00191AD9">
        <w:rPr>
          <w:rFonts w:ascii="Times New Roman" w:hAnsi="Times New Roman"/>
          <w:sz w:val="24"/>
          <w:szCs w:val="24"/>
          <w:lang w:val="bg-BG"/>
        </w:rPr>
        <w:t>Да се идентифицират възможните източници на миризми и емисиите на интензивно миришещи вещества, генерирани от производствената дейност, като се предвидят и мерки за предотвратяването/отстраняването им. Всички производствени д</w:t>
      </w:r>
      <w:r w:rsidR="00191AD9" w:rsidRPr="00191AD9">
        <w:rPr>
          <w:rFonts w:ascii="Times New Roman" w:hAnsi="Times New Roman"/>
          <w:sz w:val="24"/>
          <w:szCs w:val="24"/>
          <w:lang w:val="bg-BG"/>
        </w:rPr>
        <w:t xml:space="preserve">ейности следва да се извършват </w:t>
      </w:r>
      <w:r w:rsidRPr="00191AD9">
        <w:rPr>
          <w:rFonts w:ascii="Times New Roman" w:hAnsi="Times New Roman"/>
          <w:sz w:val="24"/>
          <w:szCs w:val="24"/>
          <w:lang w:val="bg-BG"/>
        </w:rPr>
        <w:t>по начин, недопускащ разпространението на миризми</w:t>
      </w:r>
      <w:r w:rsidR="00191AD9">
        <w:rPr>
          <w:rFonts w:ascii="Times New Roman" w:hAnsi="Times New Roman"/>
          <w:sz w:val="24"/>
          <w:szCs w:val="24"/>
          <w:lang w:val="bg-BG"/>
        </w:rPr>
        <w:t>,</w:t>
      </w:r>
      <w:r w:rsidRPr="00191AD9">
        <w:rPr>
          <w:rFonts w:ascii="Times New Roman" w:hAnsi="Times New Roman"/>
          <w:sz w:val="24"/>
          <w:szCs w:val="24"/>
          <w:lang w:val="bg-BG"/>
        </w:rPr>
        <w:t xml:space="preserve"> извън границите на обекта;</w:t>
      </w:r>
    </w:p>
    <w:p w:rsidR="00D031EB" w:rsidRDefault="00DE53A6" w:rsidP="00D031EB">
      <w:pPr>
        <w:numPr>
          <w:ilvl w:val="0"/>
          <w:numId w:val="10"/>
        </w:numPr>
        <w:tabs>
          <w:tab w:val="left" w:pos="709"/>
          <w:tab w:val="left" w:pos="993"/>
        </w:tabs>
        <w:ind w:left="-142" w:right="106" w:firstLine="709"/>
        <w:jc w:val="both"/>
        <w:textAlignment w:val="auto"/>
        <w:rPr>
          <w:rFonts w:ascii="Times New Roman" w:hAnsi="Times New Roman"/>
          <w:bCs/>
          <w:i/>
          <w:sz w:val="24"/>
          <w:szCs w:val="24"/>
          <w:lang w:val="bg-BG"/>
        </w:rPr>
      </w:pPr>
      <w:r w:rsidRPr="00DE53A6">
        <w:rPr>
          <w:rFonts w:ascii="Times New Roman" w:hAnsi="Times New Roman"/>
          <w:sz w:val="24"/>
          <w:szCs w:val="24"/>
          <w:lang w:val="bg-BG"/>
        </w:rPr>
        <w:t>Да се определят източниците на шум в района на обекта, а при необходимост и набелязване на мерки за ограничаване на шумовите нива и спазване на регламентираните гранични стойности за  шум съгласно Наредба № 6 от 26.06.2006г.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p>
    <w:p w:rsidR="00F466C9" w:rsidRPr="00D031EB" w:rsidRDefault="00D031EB" w:rsidP="00D031EB">
      <w:pPr>
        <w:numPr>
          <w:ilvl w:val="0"/>
          <w:numId w:val="10"/>
        </w:numPr>
        <w:tabs>
          <w:tab w:val="left" w:pos="709"/>
          <w:tab w:val="left" w:pos="993"/>
        </w:tabs>
        <w:ind w:left="-142" w:right="106" w:firstLine="709"/>
        <w:jc w:val="both"/>
        <w:textAlignment w:val="auto"/>
        <w:rPr>
          <w:rFonts w:ascii="Times New Roman" w:hAnsi="Times New Roman"/>
          <w:bCs/>
          <w:i/>
          <w:sz w:val="24"/>
          <w:szCs w:val="24"/>
          <w:lang w:val="bg-BG"/>
        </w:rPr>
      </w:pPr>
      <w:r w:rsidRPr="00D031EB">
        <w:rPr>
          <w:rFonts w:ascii="Times New Roman" w:hAnsi="Times New Roman"/>
          <w:bCs/>
          <w:sz w:val="24"/>
          <w:szCs w:val="24"/>
          <w:lang w:val="bg-BG"/>
        </w:rPr>
        <w:t xml:space="preserve">Да се извърши класификация на отпадъците, които ще се образуват при реализация на инвестиционното предложение (по време на строителство и по време на експлоатация) по реда на </w:t>
      </w:r>
      <w:r w:rsidRPr="00D031EB">
        <w:rPr>
          <w:rFonts w:ascii="Times New Roman" w:hAnsi="Times New Roman"/>
          <w:bCs/>
          <w:i/>
          <w:sz w:val="24"/>
          <w:szCs w:val="24"/>
          <w:lang w:val="bg-BG"/>
        </w:rPr>
        <w:t>Наредба № 2 от 23.07.2014 г. за класификация на отпадъците</w:t>
      </w:r>
      <w:r w:rsidRPr="00D031EB">
        <w:rPr>
          <w:rFonts w:ascii="Times New Roman" w:hAnsi="Times New Roman"/>
          <w:bCs/>
          <w:sz w:val="24"/>
          <w:szCs w:val="24"/>
          <w:lang w:val="bg-BG"/>
        </w:rPr>
        <w:t>.</w:t>
      </w:r>
      <w:r>
        <w:rPr>
          <w:rFonts w:ascii="Times New Roman" w:hAnsi="Times New Roman"/>
          <w:bCs/>
          <w:i/>
          <w:sz w:val="24"/>
          <w:szCs w:val="24"/>
          <w:lang w:val="bg-BG"/>
        </w:rPr>
        <w:t xml:space="preserve"> </w:t>
      </w:r>
      <w:r w:rsidRPr="00D031EB">
        <w:rPr>
          <w:rFonts w:ascii="Times New Roman" w:hAnsi="Times New Roman"/>
          <w:bCs/>
          <w:sz w:val="24"/>
          <w:szCs w:val="24"/>
          <w:lang w:val="bg-BG"/>
        </w:rPr>
        <w:t>Предаването за последващо третиране на отпадъците, да се извършва само въз основа на писмен договор с лица, притежаващи документ по чл. 35 от ЗУО за отпадъци със съответния код</w:t>
      </w:r>
      <w:r>
        <w:rPr>
          <w:rFonts w:ascii="Times New Roman" w:hAnsi="Times New Roman"/>
          <w:bCs/>
          <w:sz w:val="24"/>
          <w:szCs w:val="24"/>
          <w:lang w:val="bg-BG"/>
        </w:rPr>
        <w:t>,</w:t>
      </w:r>
      <w:r w:rsidRPr="00D031EB">
        <w:rPr>
          <w:rFonts w:ascii="Times New Roman" w:hAnsi="Times New Roman"/>
          <w:bCs/>
          <w:sz w:val="24"/>
          <w:szCs w:val="24"/>
          <w:lang w:val="bg-BG"/>
        </w:rPr>
        <w:t xml:space="preserve"> съгласно наредбата по чл. 3 от ЗУО.</w:t>
      </w:r>
    </w:p>
    <w:p w:rsidR="007D014B" w:rsidRDefault="007D014B" w:rsidP="007D014B">
      <w:pPr>
        <w:ind w:right="106"/>
        <w:jc w:val="both"/>
        <w:rPr>
          <w:rFonts w:ascii="Times New Roman" w:hAnsi="Times New Roman"/>
          <w:sz w:val="24"/>
          <w:szCs w:val="24"/>
          <w:lang w:val="bg-BG"/>
        </w:rPr>
      </w:pPr>
    </w:p>
    <w:p w:rsidR="00191AD9" w:rsidRDefault="00191AD9" w:rsidP="007D014B">
      <w:pPr>
        <w:ind w:right="106"/>
        <w:jc w:val="both"/>
        <w:rPr>
          <w:rFonts w:ascii="Times New Roman" w:hAnsi="Times New Roman"/>
          <w:sz w:val="24"/>
          <w:szCs w:val="24"/>
          <w:lang w:val="bg-BG"/>
        </w:rPr>
      </w:pPr>
    </w:p>
    <w:p w:rsidR="000C10E2" w:rsidRPr="007D014B" w:rsidRDefault="000C10E2" w:rsidP="007D014B">
      <w:pPr>
        <w:ind w:right="106"/>
        <w:jc w:val="both"/>
        <w:rPr>
          <w:rFonts w:ascii="Times New Roman" w:hAnsi="Times New Roman"/>
          <w:sz w:val="24"/>
          <w:szCs w:val="24"/>
          <w:lang w:val="bg-BG"/>
        </w:rPr>
      </w:pPr>
    </w:p>
    <w:p w:rsidR="007D014B" w:rsidRPr="007D014B" w:rsidRDefault="007D014B" w:rsidP="007D014B">
      <w:pPr>
        <w:tabs>
          <w:tab w:val="left" w:pos="9923"/>
        </w:tabs>
        <w:ind w:left="-142" w:right="106" w:firstLine="709"/>
        <w:jc w:val="both"/>
        <w:rPr>
          <w:rFonts w:ascii="Times New Roman" w:hAnsi="Times New Roman"/>
          <w:b/>
          <w:i/>
          <w:sz w:val="24"/>
          <w:szCs w:val="24"/>
          <w:lang w:val="bg-BG"/>
        </w:rPr>
      </w:pPr>
      <w:r w:rsidRPr="007D014B">
        <w:rPr>
          <w:rFonts w:ascii="Times New Roman" w:hAnsi="Times New Roman"/>
          <w:b/>
          <w:i/>
          <w:sz w:val="24"/>
          <w:szCs w:val="24"/>
          <w:lang w:val="bg-BG"/>
        </w:rPr>
        <w:t>Настоящото решение се отнася само за конкретно заявеното предложение и в посочения му обхват.</w:t>
      </w:r>
    </w:p>
    <w:p w:rsidR="007D014B" w:rsidRPr="007D014B" w:rsidRDefault="007D014B" w:rsidP="007D014B">
      <w:pPr>
        <w:tabs>
          <w:tab w:val="left" w:pos="9923"/>
        </w:tabs>
        <w:ind w:left="-142" w:right="106" w:firstLine="709"/>
        <w:jc w:val="both"/>
        <w:rPr>
          <w:rFonts w:ascii="Times New Roman" w:hAnsi="Times New Roman"/>
          <w:b/>
          <w:i/>
          <w:sz w:val="24"/>
          <w:szCs w:val="24"/>
          <w:lang w:val="bg-BG"/>
        </w:rPr>
      </w:pPr>
      <w:r w:rsidRPr="007D014B">
        <w:rPr>
          <w:rFonts w:ascii="Times New Roman" w:hAnsi="Times New Roman"/>
          <w:b/>
          <w:i/>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7D014B" w:rsidRPr="007D014B" w:rsidRDefault="007D014B" w:rsidP="007D014B">
      <w:pPr>
        <w:tabs>
          <w:tab w:val="left" w:pos="9781"/>
        </w:tabs>
        <w:ind w:left="-142" w:right="106" w:firstLine="709"/>
        <w:jc w:val="both"/>
        <w:rPr>
          <w:rFonts w:ascii="Times New Roman" w:hAnsi="Times New Roman"/>
          <w:b/>
          <w:i/>
          <w:sz w:val="24"/>
          <w:szCs w:val="24"/>
          <w:lang w:val="bg-BG"/>
        </w:rPr>
      </w:pPr>
      <w:r w:rsidRPr="007D014B">
        <w:rPr>
          <w:rFonts w:ascii="Times New Roman" w:hAnsi="Times New Roman"/>
          <w:b/>
          <w:i/>
          <w:sz w:val="24"/>
          <w:szCs w:val="24"/>
          <w:lang w:val="bg-BG"/>
        </w:rPr>
        <w:t>На основание чл. 93, ал. 7 от ЗООС 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(РИОСВ-Хасково).</w:t>
      </w:r>
    </w:p>
    <w:p w:rsidR="007D014B" w:rsidRPr="007D014B" w:rsidRDefault="007D014B" w:rsidP="007D014B">
      <w:pPr>
        <w:tabs>
          <w:tab w:val="left" w:pos="9923"/>
        </w:tabs>
        <w:ind w:left="-142" w:right="106" w:firstLine="709"/>
        <w:jc w:val="both"/>
        <w:rPr>
          <w:rFonts w:ascii="Times New Roman" w:hAnsi="Times New Roman"/>
          <w:b/>
          <w:i/>
          <w:sz w:val="24"/>
          <w:szCs w:val="24"/>
          <w:lang w:val="bg-BG"/>
        </w:rPr>
      </w:pPr>
      <w:r w:rsidRPr="007D014B">
        <w:rPr>
          <w:rFonts w:ascii="Times New Roman" w:hAnsi="Times New Roman"/>
          <w:b/>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7D014B" w:rsidRPr="007D014B" w:rsidRDefault="007D014B" w:rsidP="007D014B">
      <w:pPr>
        <w:tabs>
          <w:tab w:val="left" w:pos="284"/>
        </w:tabs>
        <w:ind w:left="-142" w:right="106" w:firstLine="709"/>
        <w:jc w:val="both"/>
        <w:rPr>
          <w:rFonts w:ascii="Times New Roman" w:hAnsi="Times New Roman"/>
          <w:b/>
          <w:i/>
          <w:sz w:val="24"/>
          <w:szCs w:val="24"/>
          <w:lang w:val="bg-BG"/>
        </w:rPr>
      </w:pPr>
      <w:r w:rsidRPr="007D014B">
        <w:rPr>
          <w:rFonts w:ascii="Times New Roman" w:hAnsi="Times New Roman"/>
          <w:b/>
          <w:i/>
          <w:sz w:val="24"/>
          <w:szCs w:val="24"/>
          <w:lang w:val="bg-BG"/>
        </w:rPr>
        <w:lastRenderedPageBreak/>
        <w:t>Решението може да се обжалва чрез директора на РИОСВ - Хасково пред Министъра на околната среда и водите или пред съответния Административен съд по реда на Административнопроцесуалния кодекс в 14 - дневен срок от неговото съобщаване.</w:t>
      </w:r>
    </w:p>
    <w:p w:rsidR="007D014B" w:rsidRPr="007D014B" w:rsidRDefault="007D014B" w:rsidP="007D014B">
      <w:pPr>
        <w:ind w:left="567" w:right="106" w:firstLine="709"/>
        <w:jc w:val="both"/>
        <w:rPr>
          <w:rFonts w:ascii="Times New Roman" w:hAnsi="Times New Roman"/>
          <w:b/>
          <w:i/>
          <w:sz w:val="24"/>
          <w:szCs w:val="24"/>
          <w:lang w:val="bg-BG"/>
        </w:rPr>
      </w:pPr>
    </w:p>
    <w:p w:rsidR="007D014B" w:rsidRPr="007D014B" w:rsidRDefault="007D014B" w:rsidP="007D014B">
      <w:pPr>
        <w:ind w:right="106"/>
        <w:jc w:val="both"/>
        <w:rPr>
          <w:rFonts w:ascii="Times New Roman" w:hAnsi="Times New Roman"/>
          <w:sz w:val="24"/>
          <w:szCs w:val="24"/>
          <w:lang w:val="bg-BG"/>
        </w:rPr>
      </w:pPr>
    </w:p>
    <w:p w:rsidR="007D014B" w:rsidRPr="007D014B" w:rsidRDefault="007D014B" w:rsidP="007D014B">
      <w:pPr>
        <w:ind w:right="-426"/>
        <w:jc w:val="both"/>
        <w:rPr>
          <w:rFonts w:ascii="Times New Roman" w:hAnsi="Times New Roman"/>
          <w:sz w:val="24"/>
          <w:szCs w:val="24"/>
          <w:lang w:val="bg-BG"/>
        </w:rPr>
      </w:pPr>
    </w:p>
    <w:p w:rsidR="00BD2718" w:rsidRDefault="00BD2718" w:rsidP="00623427">
      <w:pPr>
        <w:jc w:val="both"/>
        <w:rPr>
          <w:rFonts w:ascii="Times New Roman" w:hAnsi="Times New Roman"/>
          <w:b/>
          <w:sz w:val="24"/>
          <w:szCs w:val="24"/>
          <w:lang w:val="bg-BG"/>
        </w:rPr>
      </w:pPr>
    </w:p>
    <w:p w:rsidR="00094BA5" w:rsidRDefault="00094BA5" w:rsidP="00623427">
      <w:pPr>
        <w:jc w:val="both"/>
        <w:rPr>
          <w:rFonts w:ascii="Times New Roman" w:hAnsi="Times New Roman"/>
          <w:b/>
          <w:sz w:val="24"/>
          <w:szCs w:val="24"/>
          <w:lang w:val="bg-BG"/>
        </w:rPr>
      </w:pPr>
    </w:p>
    <w:p w:rsidR="00191AD9" w:rsidRPr="00623427" w:rsidRDefault="00191AD9" w:rsidP="00623427">
      <w:pPr>
        <w:jc w:val="both"/>
        <w:rPr>
          <w:rFonts w:ascii="Times New Roman" w:hAnsi="Times New Roman"/>
          <w:b/>
          <w:sz w:val="24"/>
          <w:szCs w:val="24"/>
          <w:lang w:val="bg-BG"/>
        </w:rPr>
      </w:pPr>
    </w:p>
    <w:p w:rsidR="00623427" w:rsidRPr="00623427" w:rsidRDefault="00623427" w:rsidP="00623427">
      <w:pPr>
        <w:overflowPunct/>
        <w:autoSpaceDE/>
        <w:autoSpaceDN/>
        <w:adjustRightInd/>
        <w:textAlignment w:val="auto"/>
        <w:rPr>
          <w:rFonts w:ascii="Times New Roman" w:hAnsi="Times New Roman"/>
          <w:b/>
          <w:bCs/>
          <w:sz w:val="24"/>
          <w:szCs w:val="24"/>
          <w:lang w:val="bg-BG"/>
        </w:rPr>
      </w:pPr>
      <w:r w:rsidRPr="00623427">
        <w:rPr>
          <w:rFonts w:ascii="Times New Roman" w:hAnsi="Times New Roman"/>
          <w:b/>
          <w:bCs/>
          <w:sz w:val="24"/>
          <w:szCs w:val="24"/>
          <w:lang w:val="bg-BG"/>
        </w:rPr>
        <w:t>С уважение,</w:t>
      </w:r>
    </w:p>
    <w:p w:rsidR="00623427" w:rsidRPr="00623427" w:rsidRDefault="00623427" w:rsidP="00623427">
      <w:pPr>
        <w:overflowPunct/>
        <w:autoSpaceDE/>
        <w:autoSpaceDN/>
        <w:adjustRightInd/>
        <w:textAlignment w:val="auto"/>
        <w:rPr>
          <w:rFonts w:ascii="Times New Roman" w:hAnsi="Times New Roman"/>
          <w:b/>
          <w:bCs/>
          <w:sz w:val="24"/>
          <w:szCs w:val="24"/>
          <w:lang w:val="bg-BG"/>
        </w:rPr>
      </w:pPr>
    </w:p>
    <w:p w:rsidR="00623427" w:rsidRPr="00623427" w:rsidRDefault="00C252BF" w:rsidP="00623427">
      <w:pPr>
        <w:ind w:right="75"/>
        <w:jc w:val="both"/>
        <w:rPr>
          <w:rFonts w:ascii="Times New Roman" w:hAnsi="Times New Roman"/>
          <w:b/>
          <w:sz w:val="24"/>
          <w:szCs w:val="24"/>
          <w:lang w:val="ru-RU"/>
        </w:rPr>
      </w:pPr>
      <w:r>
        <w:rPr>
          <w:rFonts w:ascii="Times New Roman" w:hAnsi="Times New Roman"/>
          <w:b/>
          <w:sz w:val="24"/>
          <w:szCs w:val="24"/>
          <w:lang w:val="ru-RU"/>
        </w:rPr>
        <w:t>НП</w:t>
      </w:r>
      <w:bookmarkStart w:id="0" w:name="_GoBack"/>
      <w:bookmarkEnd w:id="0"/>
    </w:p>
    <w:p w:rsidR="00623427" w:rsidRPr="00623427" w:rsidRDefault="00623427" w:rsidP="00623427">
      <w:pPr>
        <w:ind w:right="75"/>
        <w:jc w:val="both"/>
        <w:rPr>
          <w:rFonts w:ascii="Times New Roman" w:hAnsi="Times New Roman"/>
          <w:i/>
          <w:sz w:val="24"/>
          <w:szCs w:val="24"/>
          <w:lang w:val="ru-RU"/>
        </w:rPr>
      </w:pPr>
      <w:r w:rsidRPr="00623427">
        <w:rPr>
          <w:rFonts w:ascii="Times New Roman" w:hAnsi="Times New Roman"/>
          <w:i/>
          <w:sz w:val="24"/>
          <w:szCs w:val="24"/>
          <w:lang w:val="ru-RU"/>
        </w:rPr>
        <w:t xml:space="preserve">Директор на Регионална инспекция </w:t>
      </w:r>
    </w:p>
    <w:p w:rsidR="00623427" w:rsidRPr="00623427" w:rsidRDefault="00623427" w:rsidP="00623427">
      <w:pPr>
        <w:overflowPunct/>
        <w:autoSpaceDE/>
        <w:autoSpaceDN/>
        <w:adjustRightInd/>
        <w:textAlignment w:val="auto"/>
        <w:rPr>
          <w:rFonts w:ascii="Times New Roman" w:hAnsi="Times New Roman"/>
          <w:i/>
          <w:sz w:val="24"/>
          <w:szCs w:val="24"/>
          <w:lang w:val="ru-RU"/>
        </w:rPr>
      </w:pPr>
      <w:r w:rsidRPr="00623427">
        <w:rPr>
          <w:rFonts w:ascii="Times New Roman" w:hAnsi="Times New Roman"/>
          <w:i/>
          <w:sz w:val="24"/>
          <w:szCs w:val="24"/>
          <w:lang w:val="ru-RU"/>
        </w:rPr>
        <w:t>по околната среда и водите – Хасково</w:t>
      </w:r>
    </w:p>
    <w:p w:rsidR="00623427" w:rsidRPr="00623427" w:rsidRDefault="00623427" w:rsidP="00623427">
      <w:pPr>
        <w:overflowPunct/>
        <w:autoSpaceDE/>
        <w:autoSpaceDN/>
        <w:adjustRightInd/>
        <w:textAlignment w:val="auto"/>
        <w:rPr>
          <w:rFonts w:ascii="Times New Roman" w:hAnsi="Times New Roman"/>
          <w:i/>
          <w:sz w:val="24"/>
          <w:szCs w:val="24"/>
          <w:lang w:val="ru-RU"/>
        </w:rPr>
      </w:pPr>
    </w:p>
    <w:p w:rsidR="00D74EBB" w:rsidRDefault="00D74EBB" w:rsidP="007E0265">
      <w:pPr>
        <w:overflowPunct/>
        <w:autoSpaceDE/>
        <w:autoSpaceDN/>
        <w:adjustRightInd/>
        <w:textAlignment w:val="auto"/>
        <w:rPr>
          <w:rFonts w:ascii="Times New Roman" w:hAnsi="Times New Roman"/>
          <w:i/>
          <w:sz w:val="24"/>
          <w:szCs w:val="24"/>
          <w:lang w:val="bg-BG"/>
        </w:rPr>
      </w:pPr>
    </w:p>
    <w:p w:rsidR="00CE4C44" w:rsidRPr="00191AD9" w:rsidRDefault="000761C2" w:rsidP="007E0265">
      <w:pPr>
        <w:overflowPunct/>
        <w:autoSpaceDE/>
        <w:autoSpaceDN/>
        <w:adjustRightInd/>
        <w:textAlignment w:val="auto"/>
        <w:rPr>
          <w:rFonts w:ascii="Times New Roman" w:hAnsi="Times New Roman"/>
          <w:b/>
          <w:sz w:val="24"/>
          <w:szCs w:val="24"/>
          <w:lang w:val="bg-BG"/>
        </w:rPr>
      </w:pPr>
      <w:r w:rsidRPr="000761C2">
        <w:rPr>
          <w:rFonts w:ascii="Times New Roman" w:hAnsi="Times New Roman"/>
          <w:b/>
          <w:sz w:val="24"/>
          <w:szCs w:val="24"/>
          <w:lang w:val="bg-BG"/>
        </w:rPr>
        <w:t xml:space="preserve">Дата: </w:t>
      </w:r>
      <w:r w:rsidR="00594720" w:rsidRPr="00950C79">
        <w:rPr>
          <w:rFonts w:ascii="Times New Roman" w:hAnsi="Times New Roman"/>
          <w:b/>
          <w:sz w:val="24"/>
          <w:szCs w:val="24"/>
          <w:lang w:val="bg-BG"/>
        </w:rPr>
        <w:t>15.06</w:t>
      </w:r>
      <w:r w:rsidR="00BD2718" w:rsidRPr="00950C79">
        <w:rPr>
          <w:rFonts w:ascii="Times New Roman" w:hAnsi="Times New Roman"/>
          <w:b/>
          <w:sz w:val="24"/>
          <w:szCs w:val="24"/>
          <w:lang w:val="bg-BG"/>
        </w:rPr>
        <w:t>.2022г</w:t>
      </w:r>
      <w:r w:rsidRPr="000761C2">
        <w:rPr>
          <w:rFonts w:ascii="Times New Roman" w:hAnsi="Times New Roman"/>
          <w:b/>
          <w:sz w:val="24"/>
          <w:szCs w:val="24"/>
          <w:lang w:val="bg-BG"/>
        </w:rPr>
        <w:t>.</w:t>
      </w:r>
    </w:p>
    <w:p w:rsidR="0005123D" w:rsidRPr="00191AD9" w:rsidRDefault="0005123D" w:rsidP="007E0265">
      <w:pPr>
        <w:overflowPunct/>
        <w:autoSpaceDE/>
        <w:autoSpaceDN/>
        <w:adjustRightInd/>
        <w:textAlignment w:val="auto"/>
        <w:rPr>
          <w:rFonts w:ascii="Times New Roman" w:hAnsi="Times New Roman"/>
          <w:b/>
          <w:sz w:val="24"/>
          <w:szCs w:val="24"/>
          <w:lang w:val="bg-BG"/>
        </w:rPr>
      </w:pPr>
    </w:p>
    <w:p w:rsidR="0005123D" w:rsidRDefault="0005123D" w:rsidP="007E0265">
      <w:pPr>
        <w:overflowPunct/>
        <w:autoSpaceDE/>
        <w:autoSpaceDN/>
        <w:adjustRightInd/>
        <w:textAlignment w:val="auto"/>
        <w:rPr>
          <w:rFonts w:ascii="Times New Roman" w:hAnsi="Times New Roman"/>
          <w:b/>
          <w:sz w:val="24"/>
          <w:szCs w:val="24"/>
          <w:lang w:val="bg-BG"/>
        </w:rPr>
      </w:pPr>
    </w:p>
    <w:p w:rsidR="00563FE0" w:rsidRDefault="00563FE0" w:rsidP="007E0265">
      <w:pPr>
        <w:overflowPunct/>
        <w:autoSpaceDE/>
        <w:autoSpaceDN/>
        <w:adjustRightInd/>
        <w:textAlignment w:val="auto"/>
        <w:rPr>
          <w:rFonts w:ascii="Times New Roman" w:hAnsi="Times New Roman"/>
          <w:b/>
          <w:sz w:val="24"/>
          <w:szCs w:val="24"/>
          <w:lang w:val="bg-BG"/>
        </w:rPr>
      </w:pPr>
    </w:p>
    <w:p w:rsidR="00563FE0" w:rsidRDefault="00563FE0" w:rsidP="007E0265">
      <w:pPr>
        <w:overflowPunct/>
        <w:autoSpaceDE/>
        <w:autoSpaceDN/>
        <w:adjustRightInd/>
        <w:textAlignment w:val="auto"/>
        <w:rPr>
          <w:rFonts w:ascii="Times New Roman" w:hAnsi="Times New Roman"/>
          <w:b/>
          <w:sz w:val="24"/>
          <w:szCs w:val="24"/>
          <w:lang w:val="bg-BG"/>
        </w:rPr>
      </w:pPr>
    </w:p>
    <w:p w:rsidR="00950C79" w:rsidRDefault="00950C79" w:rsidP="007E0265">
      <w:pPr>
        <w:overflowPunct/>
        <w:autoSpaceDE/>
        <w:autoSpaceDN/>
        <w:adjustRightInd/>
        <w:textAlignment w:val="auto"/>
        <w:rPr>
          <w:rFonts w:ascii="Times New Roman" w:hAnsi="Times New Roman"/>
          <w:b/>
          <w:sz w:val="24"/>
          <w:szCs w:val="24"/>
          <w:lang w:val="bg-BG"/>
        </w:rPr>
      </w:pPr>
    </w:p>
    <w:p w:rsidR="00CE4C44" w:rsidRPr="00BB29D7" w:rsidRDefault="00CE4C44" w:rsidP="00BB29D7">
      <w:pPr>
        <w:overflowPunct/>
        <w:autoSpaceDE/>
        <w:autoSpaceDN/>
        <w:adjustRightInd/>
        <w:textAlignment w:val="auto"/>
        <w:rPr>
          <w:rFonts w:ascii="Times New Roman" w:hAnsi="Times New Roman"/>
          <w:sz w:val="24"/>
          <w:szCs w:val="24"/>
          <w:lang w:val="ru-RU"/>
        </w:rPr>
      </w:pPr>
    </w:p>
    <w:sectPr w:rsidR="00CE4C44" w:rsidRPr="00BB29D7" w:rsidSect="00754F1D">
      <w:headerReference w:type="even" r:id="rId9"/>
      <w:headerReference w:type="default" r:id="rId10"/>
      <w:footerReference w:type="even" r:id="rId11"/>
      <w:footerReference w:type="default" r:id="rId12"/>
      <w:headerReference w:type="first" r:id="rId13"/>
      <w:footerReference w:type="first" r:id="rId14"/>
      <w:pgSz w:w="11907" w:h="16840" w:code="9"/>
      <w:pgMar w:top="993" w:right="708" w:bottom="1418" w:left="1170" w:header="918" w:footer="6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5D7" w:rsidRDefault="00BB05D7">
      <w:r>
        <w:separator/>
      </w:r>
    </w:p>
  </w:endnote>
  <w:endnote w:type="continuationSeparator" w:id="0">
    <w:p w:rsidR="00BB05D7" w:rsidRDefault="00BB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722FCB36" wp14:editId="2E93BE3F">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74F63274" wp14:editId="23FA757E">
          <wp:simplePos x="0" y="0"/>
          <wp:positionH relativeFrom="column">
            <wp:posOffset>4575175</wp:posOffset>
          </wp:positionH>
          <wp:positionV relativeFrom="paragraph">
            <wp:posOffset>99109</wp:posOffset>
          </wp:positionV>
          <wp:extent cx="1854200" cy="718820"/>
          <wp:effectExtent l="0" t="0" r="0" b="5080"/>
          <wp:wrapNone/>
          <wp:docPr id="4" name="Картина 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E53605"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5A7A253C" wp14:editId="1AF34D0F">
                <wp:simplePos x="0" y="0"/>
                <wp:positionH relativeFrom="column">
                  <wp:posOffset>278765</wp:posOffset>
                </wp:positionH>
                <wp:positionV relativeFrom="paragraph">
                  <wp:posOffset>37514</wp:posOffset>
                </wp:positionV>
                <wp:extent cx="527685" cy="542925"/>
                <wp:effectExtent l="0" t="0" r="5715" b="9525"/>
                <wp:wrapNone/>
                <wp:docPr id="5" name="Картина 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623427"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38 60</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16</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18</w:t>
          </w:r>
          <w:r w:rsidR="00E74367" w:rsidRPr="00623427">
            <w:rPr>
              <w:rFonts w:ascii="Times New Roman" w:eastAsia="Calibri" w:hAnsi="Times New Roman"/>
              <w:noProof/>
              <w:lang w:val="de-DE"/>
            </w:rPr>
            <w:t xml:space="preserve">, +359 38 60 </w:t>
          </w:r>
          <w:r w:rsidR="00623427">
            <w:rPr>
              <w:rFonts w:ascii="Times New Roman" w:eastAsia="Calibri" w:hAnsi="Times New Roman"/>
              <w:noProof/>
              <w:lang w:val="bg-BG"/>
            </w:rPr>
            <w:t>15</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Pr="00D74EBB">
              <w:rPr>
                <w:rStyle w:val="a6"/>
                <w:rFonts w:ascii="Times New Roman" w:eastAsia="Calibri" w:hAnsi="Times New Roman"/>
                <w:noProof/>
                <w:lang w:val="bg-BG"/>
              </w:rPr>
              <w:t>director@riosv-hs.org</w:t>
            </w:r>
          </w:hyperlink>
        </w:p>
        <w:p w:rsidR="002619AC" w:rsidRPr="002F43DC" w:rsidRDefault="00BB05D7" w:rsidP="006171EB">
          <w:pPr>
            <w:tabs>
              <w:tab w:val="center" w:pos="4703"/>
              <w:tab w:val="right" w:pos="9406"/>
            </w:tabs>
            <w:ind w:left="281"/>
            <w:jc w:val="center"/>
            <w:rPr>
              <w:rFonts w:ascii="Calibri" w:eastAsia="Calibri" w:hAnsi="Calibri"/>
              <w:noProof/>
              <w:lang w:val="bg-BG"/>
            </w:rPr>
          </w:pPr>
          <w:hyperlink r:id="rId4" w:tgtFrame="_blank" w:history="1">
            <w:r w:rsidR="003351CD" w:rsidRPr="003351CD">
              <w:rPr>
                <w:rFonts w:ascii="Times New Roman" w:hAnsi="Times New Roman"/>
                <w:color w:val="0000FF"/>
                <w:u w:val="single"/>
              </w:rPr>
              <w:t>https</w:t>
            </w:r>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haskovo</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riew</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egov</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bg</w:t>
            </w:r>
            <w:proofErr w:type="spellEnd"/>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5D7" w:rsidRDefault="00BB05D7">
      <w:r>
        <w:separator/>
      </w:r>
    </w:p>
  </w:footnote>
  <w:footnote w:type="continuationSeparator" w:id="0">
    <w:p w:rsidR="00BB05D7" w:rsidRDefault="00BB0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6477CD">
    <w:pPr>
      <w:pStyle w:val="2"/>
      <w:ind w:firstLine="1276"/>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222B28C6" wp14:editId="6CC7F723">
          <wp:simplePos x="0" y="0"/>
          <wp:positionH relativeFrom="column">
            <wp:posOffset>-74295</wp:posOffset>
          </wp:positionH>
          <wp:positionV relativeFrom="paragraph">
            <wp:posOffset>-170180</wp:posOffset>
          </wp:positionV>
          <wp:extent cx="675005" cy="935355"/>
          <wp:effectExtent l="0" t="0" r="0" b="0"/>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4E60F74B" wp14:editId="78FBE291">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6477CD">
    <w:pPr>
      <w:pStyle w:val="2"/>
      <w:ind w:firstLine="1276"/>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6477CD">
    <w:pPr>
      <w:pStyle w:val="2"/>
      <w:ind w:firstLine="1276"/>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D72"/>
    <w:multiLevelType w:val="hybridMultilevel"/>
    <w:tmpl w:val="071AB394"/>
    <w:lvl w:ilvl="0" w:tplc="04020009">
      <w:start w:val="1"/>
      <w:numFmt w:val="bullet"/>
      <w:lvlText w:val=""/>
      <w:lvlJc w:val="left"/>
      <w:pPr>
        <w:tabs>
          <w:tab w:val="num" w:pos="769"/>
        </w:tabs>
        <w:ind w:left="769" w:hanging="360"/>
      </w:pPr>
      <w:rPr>
        <w:rFonts w:ascii="Wingdings" w:hAnsi="Wingdings" w:hint="default"/>
      </w:rPr>
    </w:lvl>
    <w:lvl w:ilvl="1" w:tplc="04020003" w:tentative="1">
      <w:start w:val="1"/>
      <w:numFmt w:val="bullet"/>
      <w:lvlText w:val="o"/>
      <w:lvlJc w:val="left"/>
      <w:pPr>
        <w:tabs>
          <w:tab w:val="num" w:pos="1489"/>
        </w:tabs>
        <w:ind w:left="1489" w:hanging="360"/>
      </w:pPr>
      <w:rPr>
        <w:rFonts w:ascii="Courier New" w:hAnsi="Courier New" w:cs="Courier New" w:hint="default"/>
      </w:rPr>
    </w:lvl>
    <w:lvl w:ilvl="2" w:tplc="04020005" w:tentative="1">
      <w:start w:val="1"/>
      <w:numFmt w:val="bullet"/>
      <w:lvlText w:val=""/>
      <w:lvlJc w:val="left"/>
      <w:pPr>
        <w:tabs>
          <w:tab w:val="num" w:pos="2209"/>
        </w:tabs>
        <w:ind w:left="2209" w:hanging="360"/>
      </w:pPr>
      <w:rPr>
        <w:rFonts w:ascii="Wingdings" w:hAnsi="Wingdings" w:hint="default"/>
      </w:rPr>
    </w:lvl>
    <w:lvl w:ilvl="3" w:tplc="04020001" w:tentative="1">
      <w:start w:val="1"/>
      <w:numFmt w:val="bullet"/>
      <w:lvlText w:val=""/>
      <w:lvlJc w:val="left"/>
      <w:pPr>
        <w:tabs>
          <w:tab w:val="num" w:pos="2929"/>
        </w:tabs>
        <w:ind w:left="2929" w:hanging="360"/>
      </w:pPr>
      <w:rPr>
        <w:rFonts w:ascii="Symbol" w:hAnsi="Symbol" w:hint="default"/>
      </w:rPr>
    </w:lvl>
    <w:lvl w:ilvl="4" w:tplc="04020003" w:tentative="1">
      <w:start w:val="1"/>
      <w:numFmt w:val="bullet"/>
      <w:lvlText w:val="o"/>
      <w:lvlJc w:val="left"/>
      <w:pPr>
        <w:tabs>
          <w:tab w:val="num" w:pos="3649"/>
        </w:tabs>
        <w:ind w:left="3649" w:hanging="360"/>
      </w:pPr>
      <w:rPr>
        <w:rFonts w:ascii="Courier New" w:hAnsi="Courier New" w:cs="Courier New" w:hint="default"/>
      </w:rPr>
    </w:lvl>
    <w:lvl w:ilvl="5" w:tplc="04020005" w:tentative="1">
      <w:start w:val="1"/>
      <w:numFmt w:val="bullet"/>
      <w:lvlText w:val=""/>
      <w:lvlJc w:val="left"/>
      <w:pPr>
        <w:tabs>
          <w:tab w:val="num" w:pos="4369"/>
        </w:tabs>
        <w:ind w:left="4369" w:hanging="360"/>
      </w:pPr>
      <w:rPr>
        <w:rFonts w:ascii="Wingdings" w:hAnsi="Wingdings" w:hint="default"/>
      </w:rPr>
    </w:lvl>
    <w:lvl w:ilvl="6" w:tplc="04020001" w:tentative="1">
      <w:start w:val="1"/>
      <w:numFmt w:val="bullet"/>
      <w:lvlText w:val=""/>
      <w:lvlJc w:val="left"/>
      <w:pPr>
        <w:tabs>
          <w:tab w:val="num" w:pos="5089"/>
        </w:tabs>
        <w:ind w:left="5089" w:hanging="360"/>
      </w:pPr>
      <w:rPr>
        <w:rFonts w:ascii="Symbol" w:hAnsi="Symbol" w:hint="default"/>
      </w:rPr>
    </w:lvl>
    <w:lvl w:ilvl="7" w:tplc="04020003" w:tentative="1">
      <w:start w:val="1"/>
      <w:numFmt w:val="bullet"/>
      <w:lvlText w:val="o"/>
      <w:lvlJc w:val="left"/>
      <w:pPr>
        <w:tabs>
          <w:tab w:val="num" w:pos="5809"/>
        </w:tabs>
        <w:ind w:left="5809" w:hanging="360"/>
      </w:pPr>
      <w:rPr>
        <w:rFonts w:ascii="Courier New" w:hAnsi="Courier New" w:cs="Courier New" w:hint="default"/>
      </w:rPr>
    </w:lvl>
    <w:lvl w:ilvl="8" w:tplc="04020005" w:tentative="1">
      <w:start w:val="1"/>
      <w:numFmt w:val="bullet"/>
      <w:lvlText w:val=""/>
      <w:lvlJc w:val="left"/>
      <w:pPr>
        <w:tabs>
          <w:tab w:val="num" w:pos="6529"/>
        </w:tabs>
        <w:ind w:left="6529" w:hanging="360"/>
      </w:pPr>
      <w:rPr>
        <w:rFonts w:ascii="Wingdings" w:hAnsi="Wingdings" w:hint="default"/>
      </w:rPr>
    </w:lvl>
  </w:abstractNum>
  <w:abstractNum w:abstractNumId="1">
    <w:nsid w:val="037F5A58"/>
    <w:multiLevelType w:val="hybridMultilevel"/>
    <w:tmpl w:val="3E8AB174"/>
    <w:lvl w:ilvl="0" w:tplc="04020001">
      <w:start w:val="1"/>
      <w:numFmt w:val="bullet"/>
      <w:lvlText w:val=""/>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2">
    <w:nsid w:val="04A144A3"/>
    <w:multiLevelType w:val="hybridMultilevel"/>
    <w:tmpl w:val="A23A3058"/>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3">
    <w:nsid w:val="0BDC1693"/>
    <w:multiLevelType w:val="hybridMultilevel"/>
    <w:tmpl w:val="72DE2CCC"/>
    <w:lvl w:ilvl="0" w:tplc="83560A62">
      <w:start w:val="1"/>
      <w:numFmt w:val="decimal"/>
      <w:lvlText w:val="%1."/>
      <w:lvlJc w:val="left"/>
      <w:pPr>
        <w:ind w:left="78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D07B8"/>
    <w:multiLevelType w:val="hybridMultilevel"/>
    <w:tmpl w:val="AC34EBAC"/>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5">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11657D54"/>
    <w:multiLevelType w:val="hybridMultilevel"/>
    <w:tmpl w:val="EACE92B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nsid w:val="12742A99"/>
    <w:multiLevelType w:val="hybridMultilevel"/>
    <w:tmpl w:val="C74A19B4"/>
    <w:lvl w:ilvl="0" w:tplc="04020001">
      <w:start w:val="1"/>
      <w:numFmt w:val="bullet"/>
      <w:lvlText w:val=""/>
      <w:lvlJc w:val="left"/>
      <w:pPr>
        <w:ind w:left="1145" w:hanging="360"/>
      </w:pPr>
      <w:rPr>
        <w:rFonts w:ascii="Symbol" w:hAnsi="Symbol" w:hint="default"/>
      </w:rPr>
    </w:lvl>
    <w:lvl w:ilvl="1" w:tplc="04020003" w:tentative="1">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8">
    <w:nsid w:val="16E73FF4"/>
    <w:multiLevelType w:val="hybridMultilevel"/>
    <w:tmpl w:val="86ACFD7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ABE2CAC"/>
    <w:multiLevelType w:val="hybridMultilevel"/>
    <w:tmpl w:val="C4EC09C2"/>
    <w:lvl w:ilvl="0" w:tplc="1C52F7F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C907D3D"/>
    <w:multiLevelType w:val="hybridMultilevel"/>
    <w:tmpl w:val="983CC9A6"/>
    <w:lvl w:ilvl="0" w:tplc="0526BF04">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1">
    <w:nsid w:val="1EBC3BEA"/>
    <w:multiLevelType w:val="hybridMultilevel"/>
    <w:tmpl w:val="EB7A3B08"/>
    <w:lvl w:ilvl="0" w:tplc="0402000B">
      <w:start w:val="1"/>
      <w:numFmt w:val="bullet"/>
      <w:lvlText w:val=""/>
      <w:lvlJc w:val="left"/>
      <w:pPr>
        <w:ind w:left="1647" w:hanging="360"/>
      </w:pPr>
      <w:rPr>
        <w:rFonts w:ascii="Wingdings" w:hAnsi="Wingdings"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12">
    <w:nsid w:val="229745D7"/>
    <w:multiLevelType w:val="singleLevel"/>
    <w:tmpl w:val="0409000F"/>
    <w:lvl w:ilvl="0">
      <w:start w:val="1"/>
      <w:numFmt w:val="decimal"/>
      <w:lvlText w:val="%1."/>
      <w:lvlJc w:val="left"/>
      <w:pPr>
        <w:tabs>
          <w:tab w:val="num" w:pos="360"/>
        </w:tabs>
        <w:ind w:left="360" w:hanging="360"/>
      </w:pPr>
    </w:lvl>
  </w:abstractNum>
  <w:abstractNum w:abstractNumId="13">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2A0134CD"/>
    <w:multiLevelType w:val="hybridMultilevel"/>
    <w:tmpl w:val="B6821BC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AD9032D"/>
    <w:multiLevelType w:val="hybridMultilevel"/>
    <w:tmpl w:val="03869238"/>
    <w:lvl w:ilvl="0" w:tplc="1BEA5212">
      <w:start w:val="1"/>
      <w:numFmt w:val="decimal"/>
      <w:lvlText w:val="%1."/>
      <w:lvlJc w:val="left"/>
      <w:pPr>
        <w:ind w:left="720" w:hanging="360"/>
      </w:pPr>
      <w:rPr>
        <w:i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E146FEE"/>
    <w:multiLevelType w:val="hybridMultilevel"/>
    <w:tmpl w:val="BF8AC8E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2EEB3681"/>
    <w:multiLevelType w:val="hybridMultilevel"/>
    <w:tmpl w:val="481E2E9C"/>
    <w:lvl w:ilvl="0" w:tplc="C68A54D0">
      <w:start w:val="1"/>
      <w:numFmt w:val="decimal"/>
      <w:lvlText w:val="%1."/>
      <w:lvlJc w:val="left"/>
      <w:pPr>
        <w:ind w:left="928" w:hanging="360"/>
      </w:pPr>
      <w:rPr>
        <w:b w:val="0"/>
        <w:i w:val="0"/>
        <w:color w:val="auto"/>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18">
    <w:nsid w:val="3B491D53"/>
    <w:multiLevelType w:val="hybridMultilevel"/>
    <w:tmpl w:val="923C846C"/>
    <w:lvl w:ilvl="0" w:tplc="04020009">
      <w:start w:val="1"/>
      <w:numFmt w:val="bullet"/>
      <w:lvlText w:val=""/>
      <w:lvlJc w:val="left"/>
      <w:pPr>
        <w:ind w:left="927" w:hanging="360"/>
      </w:pPr>
      <w:rPr>
        <w:rFonts w:ascii="Wingdings" w:hAnsi="Wingdings" w:hint="default"/>
      </w:rPr>
    </w:lvl>
    <w:lvl w:ilvl="1" w:tplc="0402000B">
      <w:start w:val="1"/>
      <w:numFmt w:val="bullet"/>
      <w:lvlText w:val=""/>
      <w:lvlJc w:val="left"/>
      <w:pPr>
        <w:ind w:left="1647" w:hanging="360"/>
      </w:pPr>
      <w:rPr>
        <w:rFonts w:ascii="Wingdings" w:hAnsi="Wingdings"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9">
    <w:nsid w:val="3D1D34DB"/>
    <w:multiLevelType w:val="hybridMultilevel"/>
    <w:tmpl w:val="25EACCE6"/>
    <w:lvl w:ilvl="0" w:tplc="0402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E8D77FA"/>
    <w:multiLevelType w:val="hybridMultilevel"/>
    <w:tmpl w:val="C4B881C8"/>
    <w:lvl w:ilvl="0" w:tplc="60A0685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14E179B"/>
    <w:multiLevelType w:val="hybridMultilevel"/>
    <w:tmpl w:val="7032D236"/>
    <w:lvl w:ilvl="0" w:tplc="04020001">
      <w:start w:val="1"/>
      <w:numFmt w:val="bullet"/>
      <w:lvlText w:val=""/>
      <w:lvlJc w:val="left"/>
      <w:pPr>
        <w:ind w:left="720" w:hanging="360"/>
      </w:pPr>
      <w:rPr>
        <w:rFonts w:ascii="Symbol" w:hAnsi="Symbol"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2">
    <w:nsid w:val="48052D52"/>
    <w:multiLevelType w:val="hybridMultilevel"/>
    <w:tmpl w:val="25EACCE6"/>
    <w:lvl w:ilvl="0" w:tplc="0402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D3E7B0F"/>
    <w:multiLevelType w:val="hybridMultilevel"/>
    <w:tmpl w:val="7ABE49B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nsid w:val="50853C3D"/>
    <w:multiLevelType w:val="hybridMultilevel"/>
    <w:tmpl w:val="6C92A8A6"/>
    <w:lvl w:ilvl="0" w:tplc="0402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42D13AC"/>
    <w:multiLevelType w:val="hybridMultilevel"/>
    <w:tmpl w:val="A336C8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9">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70B77F3"/>
    <w:multiLevelType w:val="hybridMultilevel"/>
    <w:tmpl w:val="C83E9E4E"/>
    <w:lvl w:ilvl="0" w:tplc="AB2A0ECA">
      <w:start w:val="1"/>
      <w:numFmt w:val="decimal"/>
      <w:lvlText w:val="%1."/>
      <w:lvlJc w:val="left"/>
      <w:pPr>
        <w:ind w:left="1353" w:hanging="360"/>
      </w:pPr>
      <w:rPr>
        <w:b w:val="0"/>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8">
    <w:nsid w:val="6D3C70FD"/>
    <w:multiLevelType w:val="hybridMultilevel"/>
    <w:tmpl w:val="C99283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756B5B8B"/>
    <w:multiLevelType w:val="hybridMultilevel"/>
    <w:tmpl w:val="46B4F29A"/>
    <w:lvl w:ilvl="0" w:tplc="75DE5B6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77664806"/>
    <w:multiLevelType w:val="hybridMultilevel"/>
    <w:tmpl w:val="AC8E3A08"/>
    <w:lvl w:ilvl="0" w:tplc="528EA6CE">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5"/>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4"/>
  </w:num>
  <w:num w:numId="12">
    <w:abstractNumId w:val="8"/>
  </w:num>
  <w:num w:numId="13">
    <w:abstractNumId w:val="30"/>
  </w:num>
  <w:num w:numId="14">
    <w:abstractNumId w:val="22"/>
  </w:num>
  <w:num w:numId="15">
    <w:abstractNumId w:val="20"/>
  </w:num>
  <w:num w:numId="16">
    <w:abstractNumId w:val="3"/>
  </w:num>
  <w:num w:numId="17">
    <w:abstractNumId w:val="6"/>
  </w:num>
  <w:num w:numId="18">
    <w:abstractNumId w:val="4"/>
  </w:num>
  <w:num w:numId="19">
    <w:abstractNumId w:val="7"/>
  </w:num>
  <w:num w:numId="20">
    <w:abstractNumId w:val="10"/>
  </w:num>
  <w:num w:numId="21">
    <w:abstractNumId w:val="15"/>
  </w:num>
  <w:num w:numId="22">
    <w:abstractNumId w:val="9"/>
  </w:num>
  <w:num w:numId="23">
    <w:abstractNumId w:val="26"/>
  </w:num>
  <w:num w:numId="24">
    <w:abstractNumId w:val="0"/>
  </w:num>
  <w:num w:numId="25">
    <w:abstractNumId w:val="28"/>
  </w:num>
  <w:num w:numId="26">
    <w:abstractNumId w:val="12"/>
  </w:num>
  <w:num w:numId="27">
    <w:abstractNumId w:val="23"/>
  </w:num>
  <w:num w:numId="28">
    <w:abstractNumId w:val="16"/>
  </w:num>
  <w:num w:numId="29">
    <w:abstractNumId w:val="11"/>
  </w:num>
  <w:num w:numId="30">
    <w:abstractNumId w:val="18"/>
  </w:num>
  <w:num w:numId="31">
    <w:abstractNumId w:val="29"/>
  </w:num>
  <w:num w:numId="32">
    <w:abstractNumId w:val="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4399"/>
    <w:rsid w:val="00031726"/>
    <w:rsid w:val="000342B1"/>
    <w:rsid w:val="000370D9"/>
    <w:rsid w:val="00040AFB"/>
    <w:rsid w:val="0004334C"/>
    <w:rsid w:val="000457E9"/>
    <w:rsid w:val="0005123D"/>
    <w:rsid w:val="00052BC1"/>
    <w:rsid w:val="0005385E"/>
    <w:rsid w:val="00056AFD"/>
    <w:rsid w:val="00066AA2"/>
    <w:rsid w:val="00070673"/>
    <w:rsid w:val="0007606B"/>
    <w:rsid w:val="000761C2"/>
    <w:rsid w:val="00080262"/>
    <w:rsid w:val="00091ABD"/>
    <w:rsid w:val="00094BA5"/>
    <w:rsid w:val="00094C8D"/>
    <w:rsid w:val="0009564B"/>
    <w:rsid w:val="00096AC7"/>
    <w:rsid w:val="000A1C85"/>
    <w:rsid w:val="000A7A39"/>
    <w:rsid w:val="000B72F2"/>
    <w:rsid w:val="000C10E2"/>
    <w:rsid w:val="000C25CE"/>
    <w:rsid w:val="000D2B38"/>
    <w:rsid w:val="000D47DF"/>
    <w:rsid w:val="000D7C00"/>
    <w:rsid w:val="000F44D9"/>
    <w:rsid w:val="001073F0"/>
    <w:rsid w:val="00137B08"/>
    <w:rsid w:val="00137FA9"/>
    <w:rsid w:val="00142B7C"/>
    <w:rsid w:val="00145C38"/>
    <w:rsid w:val="00146138"/>
    <w:rsid w:val="001542DB"/>
    <w:rsid w:val="00155320"/>
    <w:rsid w:val="00157D1E"/>
    <w:rsid w:val="00160CA5"/>
    <w:rsid w:val="001658A1"/>
    <w:rsid w:val="001712C3"/>
    <w:rsid w:val="00174BD0"/>
    <w:rsid w:val="00181D2D"/>
    <w:rsid w:val="00182A3E"/>
    <w:rsid w:val="00186877"/>
    <w:rsid w:val="001868EE"/>
    <w:rsid w:val="00191AD9"/>
    <w:rsid w:val="00195F85"/>
    <w:rsid w:val="001A6ABA"/>
    <w:rsid w:val="001B170D"/>
    <w:rsid w:val="001B4BA5"/>
    <w:rsid w:val="001C5702"/>
    <w:rsid w:val="001C6903"/>
    <w:rsid w:val="001E10FE"/>
    <w:rsid w:val="001E25CF"/>
    <w:rsid w:val="001E55F5"/>
    <w:rsid w:val="002026AD"/>
    <w:rsid w:val="00202BA8"/>
    <w:rsid w:val="0020512A"/>
    <w:rsid w:val="0020653E"/>
    <w:rsid w:val="00215F3E"/>
    <w:rsid w:val="00221BF5"/>
    <w:rsid w:val="002273FE"/>
    <w:rsid w:val="00233451"/>
    <w:rsid w:val="0024120B"/>
    <w:rsid w:val="00251529"/>
    <w:rsid w:val="002619AC"/>
    <w:rsid w:val="002663AA"/>
    <w:rsid w:val="00266D04"/>
    <w:rsid w:val="00291461"/>
    <w:rsid w:val="002932AB"/>
    <w:rsid w:val="00293AAD"/>
    <w:rsid w:val="002976D4"/>
    <w:rsid w:val="002A2BEC"/>
    <w:rsid w:val="002A443A"/>
    <w:rsid w:val="002B670D"/>
    <w:rsid w:val="002B7809"/>
    <w:rsid w:val="002C2AAD"/>
    <w:rsid w:val="002D5747"/>
    <w:rsid w:val="002E0586"/>
    <w:rsid w:val="002E25EF"/>
    <w:rsid w:val="002F0C38"/>
    <w:rsid w:val="002F43DC"/>
    <w:rsid w:val="00300430"/>
    <w:rsid w:val="00304041"/>
    <w:rsid w:val="00306102"/>
    <w:rsid w:val="0031305B"/>
    <w:rsid w:val="00324274"/>
    <w:rsid w:val="003326A4"/>
    <w:rsid w:val="003351CD"/>
    <w:rsid w:val="00335ECB"/>
    <w:rsid w:val="00340466"/>
    <w:rsid w:val="00342688"/>
    <w:rsid w:val="00352F4E"/>
    <w:rsid w:val="003568BF"/>
    <w:rsid w:val="00374C35"/>
    <w:rsid w:val="003A3E07"/>
    <w:rsid w:val="003B15A7"/>
    <w:rsid w:val="003B4B5C"/>
    <w:rsid w:val="003C53E8"/>
    <w:rsid w:val="003C67B0"/>
    <w:rsid w:val="003D64E0"/>
    <w:rsid w:val="003E7F99"/>
    <w:rsid w:val="0040427F"/>
    <w:rsid w:val="00407BDD"/>
    <w:rsid w:val="004137E6"/>
    <w:rsid w:val="004174F6"/>
    <w:rsid w:val="00425104"/>
    <w:rsid w:val="00440511"/>
    <w:rsid w:val="00446795"/>
    <w:rsid w:val="00446E4E"/>
    <w:rsid w:val="00446FB7"/>
    <w:rsid w:val="004653AC"/>
    <w:rsid w:val="00466CBF"/>
    <w:rsid w:val="004B1E42"/>
    <w:rsid w:val="004C00AF"/>
    <w:rsid w:val="004C3144"/>
    <w:rsid w:val="004C491C"/>
    <w:rsid w:val="004D1054"/>
    <w:rsid w:val="004D3EFF"/>
    <w:rsid w:val="004F04D9"/>
    <w:rsid w:val="004F1B64"/>
    <w:rsid w:val="004F262A"/>
    <w:rsid w:val="004F2E2E"/>
    <w:rsid w:val="004F5973"/>
    <w:rsid w:val="004F765C"/>
    <w:rsid w:val="00501605"/>
    <w:rsid w:val="00504B7F"/>
    <w:rsid w:val="00514698"/>
    <w:rsid w:val="0051471E"/>
    <w:rsid w:val="00522465"/>
    <w:rsid w:val="00524417"/>
    <w:rsid w:val="00524730"/>
    <w:rsid w:val="00531ECA"/>
    <w:rsid w:val="00531ECE"/>
    <w:rsid w:val="00544ED2"/>
    <w:rsid w:val="0054547E"/>
    <w:rsid w:val="00550AD5"/>
    <w:rsid w:val="00553E61"/>
    <w:rsid w:val="00560146"/>
    <w:rsid w:val="00562AFE"/>
    <w:rsid w:val="00563FE0"/>
    <w:rsid w:val="00564963"/>
    <w:rsid w:val="0057056E"/>
    <w:rsid w:val="00571A9B"/>
    <w:rsid w:val="00575C85"/>
    <w:rsid w:val="00581F83"/>
    <w:rsid w:val="00594720"/>
    <w:rsid w:val="00595361"/>
    <w:rsid w:val="005959B2"/>
    <w:rsid w:val="005A2999"/>
    <w:rsid w:val="005A3B17"/>
    <w:rsid w:val="005B014A"/>
    <w:rsid w:val="005B69F7"/>
    <w:rsid w:val="005B7F47"/>
    <w:rsid w:val="005C41EC"/>
    <w:rsid w:val="005D1101"/>
    <w:rsid w:val="005D4600"/>
    <w:rsid w:val="005D7788"/>
    <w:rsid w:val="005F34F9"/>
    <w:rsid w:val="00601D2F"/>
    <w:rsid w:val="006023D3"/>
    <w:rsid w:val="00602A0B"/>
    <w:rsid w:val="006039E5"/>
    <w:rsid w:val="00611F20"/>
    <w:rsid w:val="00612441"/>
    <w:rsid w:val="00612AFC"/>
    <w:rsid w:val="006134DB"/>
    <w:rsid w:val="006171EB"/>
    <w:rsid w:val="00623427"/>
    <w:rsid w:val="006340C8"/>
    <w:rsid w:val="00634270"/>
    <w:rsid w:val="0064092B"/>
    <w:rsid w:val="0064168A"/>
    <w:rsid w:val="00643C98"/>
    <w:rsid w:val="006477CD"/>
    <w:rsid w:val="00651630"/>
    <w:rsid w:val="006543E2"/>
    <w:rsid w:val="00654471"/>
    <w:rsid w:val="00661C46"/>
    <w:rsid w:val="0067078F"/>
    <w:rsid w:val="006816CA"/>
    <w:rsid w:val="00687930"/>
    <w:rsid w:val="006A3E69"/>
    <w:rsid w:val="006A6644"/>
    <w:rsid w:val="006B0B9A"/>
    <w:rsid w:val="006B25DC"/>
    <w:rsid w:val="006B78FF"/>
    <w:rsid w:val="006C290D"/>
    <w:rsid w:val="006C38D7"/>
    <w:rsid w:val="006D21A3"/>
    <w:rsid w:val="006E1608"/>
    <w:rsid w:val="007009B6"/>
    <w:rsid w:val="00701967"/>
    <w:rsid w:val="00701C6C"/>
    <w:rsid w:val="00704BDF"/>
    <w:rsid w:val="007077C9"/>
    <w:rsid w:val="0072234E"/>
    <w:rsid w:val="0072482B"/>
    <w:rsid w:val="00731CCD"/>
    <w:rsid w:val="00735898"/>
    <w:rsid w:val="00737281"/>
    <w:rsid w:val="00742897"/>
    <w:rsid w:val="0074472F"/>
    <w:rsid w:val="00751834"/>
    <w:rsid w:val="00754F1D"/>
    <w:rsid w:val="007675CB"/>
    <w:rsid w:val="007719EF"/>
    <w:rsid w:val="007A23B0"/>
    <w:rsid w:val="007A4EAF"/>
    <w:rsid w:val="007A6290"/>
    <w:rsid w:val="007D014B"/>
    <w:rsid w:val="007D21EF"/>
    <w:rsid w:val="007E0265"/>
    <w:rsid w:val="007E21F8"/>
    <w:rsid w:val="007E7A24"/>
    <w:rsid w:val="007E7EE4"/>
    <w:rsid w:val="008403F9"/>
    <w:rsid w:val="00842F0C"/>
    <w:rsid w:val="008456DB"/>
    <w:rsid w:val="00851483"/>
    <w:rsid w:val="00852478"/>
    <w:rsid w:val="0085348A"/>
    <w:rsid w:val="00857AC0"/>
    <w:rsid w:val="0086503C"/>
    <w:rsid w:val="00870F88"/>
    <w:rsid w:val="008719BB"/>
    <w:rsid w:val="00892294"/>
    <w:rsid w:val="0089242E"/>
    <w:rsid w:val="008A098F"/>
    <w:rsid w:val="008A2513"/>
    <w:rsid w:val="008A3407"/>
    <w:rsid w:val="008B0206"/>
    <w:rsid w:val="008B1300"/>
    <w:rsid w:val="008B3AF3"/>
    <w:rsid w:val="008B5F30"/>
    <w:rsid w:val="008C48AD"/>
    <w:rsid w:val="008D73F7"/>
    <w:rsid w:val="008F49B1"/>
    <w:rsid w:val="00923085"/>
    <w:rsid w:val="00936425"/>
    <w:rsid w:val="009373B6"/>
    <w:rsid w:val="00946775"/>
    <w:rsid w:val="00946D85"/>
    <w:rsid w:val="00950C79"/>
    <w:rsid w:val="00954E27"/>
    <w:rsid w:val="00973C05"/>
    <w:rsid w:val="00974296"/>
    <w:rsid w:val="00974546"/>
    <w:rsid w:val="00983828"/>
    <w:rsid w:val="00985BB4"/>
    <w:rsid w:val="009906F9"/>
    <w:rsid w:val="00995F09"/>
    <w:rsid w:val="00997E13"/>
    <w:rsid w:val="009A32CC"/>
    <w:rsid w:val="009A49E5"/>
    <w:rsid w:val="009A674D"/>
    <w:rsid w:val="009C28A8"/>
    <w:rsid w:val="009C5B58"/>
    <w:rsid w:val="009C7D75"/>
    <w:rsid w:val="009D2E64"/>
    <w:rsid w:val="009D4048"/>
    <w:rsid w:val="009E24BD"/>
    <w:rsid w:val="009E6F5B"/>
    <w:rsid w:val="009E7D8E"/>
    <w:rsid w:val="009F0994"/>
    <w:rsid w:val="009F6B40"/>
    <w:rsid w:val="00A03970"/>
    <w:rsid w:val="00A05A2C"/>
    <w:rsid w:val="00A1320E"/>
    <w:rsid w:val="00A31F08"/>
    <w:rsid w:val="00A52628"/>
    <w:rsid w:val="00A66497"/>
    <w:rsid w:val="00A708B9"/>
    <w:rsid w:val="00A7322F"/>
    <w:rsid w:val="00A75474"/>
    <w:rsid w:val="00A83E8B"/>
    <w:rsid w:val="00AB20B1"/>
    <w:rsid w:val="00AC0183"/>
    <w:rsid w:val="00AD0109"/>
    <w:rsid w:val="00AD13E8"/>
    <w:rsid w:val="00AD1D7E"/>
    <w:rsid w:val="00AD2F18"/>
    <w:rsid w:val="00AF3266"/>
    <w:rsid w:val="00B028BB"/>
    <w:rsid w:val="00B04394"/>
    <w:rsid w:val="00B060AE"/>
    <w:rsid w:val="00B239ED"/>
    <w:rsid w:val="00B24FC9"/>
    <w:rsid w:val="00B31B9F"/>
    <w:rsid w:val="00B40982"/>
    <w:rsid w:val="00B412AD"/>
    <w:rsid w:val="00B4156F"/>
    <w:rsid w:val="00B465B5"/>
    <w:rsid w:val="00B502C9"/>
    <w:rsid w:val="00B5085A"/>
    <w:rsid w:val="00B51C2C"/>
    <w:rsid w:val="00B55A31"/>
    <w:rsid w:val="00B61588"/>
    <w:rsid w:val="00B76562"/>
    <w:rsid w:val="00B80F1E"/>
    <w:rsid w:val="00BA324A"/>
    <w:rsid w:val="00BA344C"/>
    <w:rsid w:val="00BA622F"/>
    <w:rsid w:val="00BB05D7"/>
    <w:rsid w:val="00BB29D7"/>
    <w:rsid w:val="00BC145F"/>
    <w:rsid w:val="00BC7F7A"/>
    <w:rsid w:val="00BD2718"/>
    <w:rsid w:val="00BD4A64"/>
    <w:rsid w:val="00BE5BF4"/>
    <w:rsid w:val="00BE63B1"/>
    <w:rsid w:val="00BF0194"/>
    <w:rsid w:val="00BF26DD"/>
    <w:rsid w:val="00BF516B"/>
    <w:rsid w:val="00C00904"/>
    <w:rsid w:val="00C02136"/>
    <w:rsid w:val="00C0262C"/>
    <w:rsid w:val="00C043D9"/>
    <w:rsid w:val="00C067E8"/>
    <w:rsid w:val="00C1463F"/>
    <w:rsid w:val="00C252BF"/>
    <w:rsid w:val="00C36910"/>
    <w:rsid w:val="00C37565"/>
    <w:rsid w:val="00C473A4"/>
    <w:rsid w:val="00C555BD"/>
    <w:rsid w:val="00C60B13"/>
    <w:rsid w:val="00C648F4"/>
    <w:rsid w:val="00C73DF1"/>
    <w:rsid w:val="00C74B22"/>
    <w:rsid w:val="00C76288"/>
    <w:rsid w:val="00C82901"/>
    <w:rsid w:val="00C879EB"/>
    <w:rsid w:val="00C910F2"/>
    <w:rsid w:val="00C91DFF"/>
    <w:rsid w:val="00C9282E"/>
    <w:rsid w:val="00C9676D"/>
    <w:rsid w:val="00CA0AA5"/>
    <w:rsid w:val="00CA3258"/>
    <w:rsid w:val="00CA7A14"/>
    <w:rsid w:val="00CB0BF9"/>
    <w:rsid w:val="00CD151E"/>
    <w:rsid w:val="00CD1F33"/>
    <w:rsid w:val="00CD2600"/>
    <w:rsid w:val="00CD625B"/>
    <w:rsid w:val="00CE4C44"/>
    <w:rsid w:val="00CF1368"/>
    <w:rsid w:val="00CF2F40"/>
    <w:rsid w:val="00CF70B8"/>
    <w:rsid w:val="00D00766"/>
    <w:rsid w:val="00D031EB"/>
    <w:rsid w:val="00D03B87"/>
    <w:rsid w:val="00D0722A"/>
    <w:rsid w:val="00D078DC"/>
    <w:rsid w:val="00D14B6C"/>
    <w:rsid w:val="00D228BB"/>
    <w:rsid w:val="00D259F5"/>
    <w:rsid w:val="00D3545E"/>
    <w:rsid w:val="00D450FA"/>
    <w:rsid w:val="00D4640E"/>
    <w:rsid w:val="00D50136"/>
    <w:rsid w:val="00D530CC"/>
    <w:rsid w:val="00D61AE4"/>
    <w:rsid w:val="00D631FA"/>
    <w:rsid w:val="00D678CA"/>
    <w:rsid w:val="00D7472F"/>
    <w:rsid w:val="00D74EBB"/>
    <w:rsid w:val="00D827FC"/>
    <w:rsid w:val="00D865ED"/>
    <w:rsid w:val="00D9698C"/>
    <w:rsid w:val="00DA1DFD"/>
    <w:rsid w:val="00DA4B27"/>
    <w:rsid w:val="00DB06B0"/>
    <w:rsid w:val="00DB1278"/>
    <w:rsid w:val="00DC2310"/>
    <w:rsid w:val="00DC4365"/>
    <w:rsid w:val="00DE388D"/>
    <w:rsid w:val="00DE432A"/>
    <w:rsid w:val="00DE4523"/>
    <w:rsid w:val="00DE45D1"/>
    <w:rsid w:val="00DE53A6"/>
    <w:rsid w:val="00DF64BC"/>
    <w:rsid w:val="00DF6A09"/>
    <w:rsid w:val="00E10E55"/>
    <w:rsid w:val="00E15B5B"/>
    <w:rsid w:val="00E16C3D"/>
    <w:rsid w:val="00E17B16"/>
    <w:rsid w:val="00E344E2"/>
    <w:rsid w:val="00E4501D"/>
    <w:rsid w:val="00E46C1A"/>
    <w:rsid w:val="00E5179C"/>
    <w:rsid w:val="00E53605"/>
    <w:rsid w:val="00E716E4"/>
    <w:rsid w:val="00E74367"/>
    <w:rsid w:val="00E7682A"/>
    <w:rsid w:val="00E82945"/>
    <w:rsid w:val="00E844D0"/>
    <w:rsid w:val="00EA3B1F"/>
    <w:rsid w:val="00EA5AC0"/>
    <w:rsid w:val="00EB4218"/>
    <w:rsid w:val="00EB63EB"/>
    <w:rsid w:val="00EC1E00"/>
    <w:rsid w:val="00EC304D"/>
    <w:rsid w:val="00ED1377"/>
    <w:rsid w:val="00ED1B17"/>
    <w:rsid w:val="00EE59DE"/>
    <w:rsid w:val="00EE74BC"/>
    <w:rsid w:val="00EF45C3"/>
    <w:rsid w:val="00EF4B50"/>
    <w:rsid w:val="00EF7B86"/>
    <w:rsid w:val="00F00C07"/>
    <w:rsid w:val="00F0260D"/>
    <w:rsid w:val="00F107B5"/>
    <w:rsid w:val="00F13FCB"/>
    <w:rsid w:val="00F25080"/>
    <w:rsid w:val="00F3043C"/>
    <w:rsid w:val="00F363CE"/>
    <w:rsid w:val="00F42812"/>
    <w:rsid w:val="00F466C9"/>
    <w:rsid w:val="00F477AE"/>
    <w:rsid w:val="00F72CF1"/>
    <w:rsid w:val="00F832D4"/>
    <w:rsid w:val="00F87FEC"/>
    <w:rsid w:val="00FA2004"/>
    <w:rsid w:val="00FC080E"/>
    <w:rsid w:val="00FC43AE"/>
    <w:rsid w:val="00FE22D9"/>
    <w:rsid w:val="00FF22D5"/>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mailto:director@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97D9D-F86E-4570-BF5C-68459B5D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9</Pages>
  <Words>4270</Words>
  <Characters>24345</Characters>
  <Application>Microsoft Office Word</Application>
  <DocSecurity>0</DocSecurity>
  <Lines>202</Lines>
  <Paragraphs>57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28558</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199</cp:revision>
  <cp:lastPrinted>2022-06-15T06:44:00Z</cp:lastPrinted>
  <dcterms:created xsi:type="dcterms:W3CDTF">2021-11-11T14:52:00Z</dcterms:created>
  <dcterms:modified xsi:type="dcterms:W3CDTF">2023-10-17T13:07:00Z</dcterms:modified>
</cp:coreProperties>
</file>