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5974E5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5974E5">
        <w:rPr>
          <w:rFonts w:ascii="Times New Roman" w:hAnsi="Times New Roman"/>
          <w:szCs w:val="24"/>
          <w:lang w:val="bg-BG"/>
        </w:rPr>
        <w:t>ниво на класификация:</w:t>
      </w:r>
    </w:p>
    <w:p w:rsidR="004350C9" w:rsidRPr="005974E5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</w:r>
      <w:r w:rsidRPr="005974E5">
        <w:rPr>
          <w:rFonts w:ascii="Times New Roman" w:hAnsi="Times New Roman"/>
          <w:szCs w:val="24"/>
          <w:lang w:val="bg-BG"/>
        </w:rPr>
        <w:tab/>
        <w:t>TLP – WHITE</w:t>
      </w:r>
    </w:p>
    <w:p w:rsidR="00E21F6D" w:rsidRPr="005974E5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5974E5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5974E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92EC0">
        <w:rPr>
          <w:rFonts w:ascii="Times New Roman" w:hAnsi="Times New Roman"/>
          <w:b/>
          <w:sz w:val="24"/>
          <w:szCs w:val="24"/>
          <w:lang w:val="bg-BG"/>
        </w:rPr>
        <w:t>37</w:t>
      </w:r>
      <w:r w:rsidR="004350C9" w:rsidRPr="005974E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5974E5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5974E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5974E5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74E5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5974E5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5974E5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74E5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5974E5" w:rsidRDefault="004350C9" w:rsidP="00DD6FBB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974E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5974E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5974E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974E5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974E5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5974E5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5974E5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5974E5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5974E5">
        <w:rPr>
          <w:rFonts w:ascii="Times New Roman" w:hAnsi="Times New Roman"/>
          <w:sz w:val="24"/>
          <w:szCs w:val="24"/>
          <w:lang w:val="bg-BG"/>
        </w:rPr>
        <w:t>е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5974E5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E0B6A" w:rsidRPr="005974E5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306560" w:rsidRPr="005974E5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974E5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5974E5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5974E5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974E5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5974E5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74E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5974E5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5974E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525FA" w:rsidRPr="005974E5">
        <w:rPr>
          <w:rFonts w:ascii="Times New Roman" w:hAnsi="Times New Roman"/>
          <w:sz w:val="24"/>
          <w:szCs w:val="24"/>
          <w:lang w:val="bg-BG"/>
        </w:rPr>
        <w:t>„</w:t>
      </w:r>
      <w:r w:rsidR="004E0B6A" w:rsidRPr="005974E5">
        <w:rPr>
          <w:rFonts w:ascii="Times New Roman" w:hAnsi="Times New Roman"/>
          <w:sz w:val="24"/>
          <w:szCs w:val="24"/>
          <w:lang w:val="bg-BG"/>
        </w:rPr>
        <w:t xml:space="preserve">Изработване на подробен устройствен план – план за застрояване (ПУП-ПЗ) на новообразуван поземлен имот № 40909.17.604, кадастрален район 17, по плана на новообразуваните имоти на местност „Чам </w:t>
      </w:r>
      <w:proofErr w:type="spellStart"/>
      <w:r w:rsidR="004E0B6A" w:rsidRPr="005974E5">
        <w:rPr>
          <w:rFonts w:ascii="Times New Roman" w:hAnsi="Times New Roman"/>
          <w:sz w:val="24"/>
          <w:szCs w:val="24"/>
          <w:lang w:val="bg-BG"/>
        </w:rPr>
        <w:t>съртъ</w:t>
      </w:r>
      <w:proofErr w:type="spellEnd"/>
      <w:r w:rsidR="004E0B6A" w:rsidRPr="005974E5">
        <w:rPr>
          <w:rFonts w:ascii="Times New Roman" w:hAnsi="Times New Roman"/>
          <w:sz w:val="24"/>
          <w:szCs w:val="24"/>
          <w:lang w:val="bg-BG"/>
        </w:rPr>
        <w:t>“ в землище на гр. Кърджали с цел промяна предназначението на земеделска земя за неземеделски нужди и изграждане на 9 (девет) вилни сгради</w:t>
      </w:r>
      <w:r w:rsidR="007525FA" w:rsidRPr="005974E5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5974E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5974E5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5974E5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5974E5">
        <w:rPr>
          <w:rFonts w:ascii="Times New Roman" w:hAnsi="Times New Roman"/>
          <w:sz w:val="24"/>
          <w:szCs w:val="24"/>
          <w:lang w:val="bg-BG"/>
        </w:rPr>
        <w:t>й</w:t>
      </w:r>
      <w:r w:rsidRPr="005974E5">
        <w:rPr>
          <w:rFonts w:ascii="Times New Roman" w:hAnsi="Times New Roman"/>
          <w:sz w:val="24"/>
          <w:szCs w:val="24"/>
          <w:lang w:val="bg-BG"/>
        </w:rPr>
        <w:t>то</w:t>
      </w: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5974E5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5974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5974E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5974E5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5974E5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974E5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0B6A" w:rsidRPr="005974E5" w:rsidRDefault="004350C9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4E0B6A" w:rsidRPr="005974E5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974E5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5974E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>Георги Петров Грозев</w:t>
      </w: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 xml:space="preserve">гр. Кърджали, ул. „Генерал </w:t>
      </w:r>
      <w:proofErr w:type="spellStart"/>
      <w:r w:rsidRPr="005974E5">
        <w:rPr>
          <w:rFonts w:ascii="Times New Roman" w:hAnsi="Times New Roman"/>
          <w:sz w:val="24"/>
          <w:szCs w:val="24"/>
          <w:lang w:val="bg-BG"/>
        </w:rPr>
        <w:t>Делов</w:t>
      </w:r>
      <w:proofErr w:type="spellEnd"/>
      <w:r w:rsidRPr="005974E5">
        <w:rPr>
          <w:rFonts w:ascii="Times New Roman" w:hAnsi="Times New Roman"/>
          <w:sz w:val="24"/>
          <w:szCs w:val="24"/>
          <w:lang w:val="bg-BG"/>
        </w:rPr>
        <w:t>“ № 7, вх. “Б“, ет. 6, ап. 40</w:t>
      </w: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16"/>
          <w:szCs w:val="16"/>
          <w:lang w:val="bg-BG"/>
        </w:rPr>
      </w:pP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>Антония Марчева Грозева</w:t>
      </w: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 xml:space="preserve">гр. Кърджали, ул. „Генерал </w:t>
      </w:r>
      <w:proofErr w:type="spellStart"/>
      <w:r w:rsidRPr="005974E5">
        <w:rPr>
          <w:rFonts w:ascii="Times New Roman" w:hAnsi="Times New Roman"/>
          <w:sz w:val="24"/>
          <w:szCs w:val="24"/>
          <w:lang w:val="bg-BG"/>
        </w:rPr>
        <w:t>Делов</w:t>
      </w:r>
      <w:proofErr w:type="spellEnd"/>
      <w:r w:rsidRPr="005974E5">
        <w:rPr>
          <w:rFonts w:ascii="Times New Roman" w:hAnsi="Times New Roman"/>
          <w:sz w:val="24"/>
          <w:szCs w:val="24"/>
          <w:lang w:val="bg-BG"/>
        </w:rPr>
        <w:t>“ № 7, вх. “Б“, ет. 6, ап. 40</w:t>
      </w: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16"/>
          <w:szCs w:val="16"/>
          <w:lang w:val="bg-BG"/>
        </w:rPr>
      </w:pPr>
    </w:p>
    <w:p w:rsidR="004E0B6A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>Стефан Петров Грозев</w:t>
      </w:r>
    </w:p>
    <w:p w:rsidR="00A1425B" w:rsidRPr="005974E5" w:rsidRDefault="004E0B6A" w:rsidP="004E0B6A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74E5">
        <w:rPr>
          <w:rFonts w:ascii="Times New Roman" w:hAnsi="Times New Roman"/>
          <w:sz w:val="24"/>
          <w:szCs w:val="24"/>
          <w:lang w:val="bg-BG"/>
        </w:rPr>
        <w:t>гр. Кърджали, ул. „Джон Атанасов“ № 1</w:t>
      </w:r>
    </w:p>
    <w:p w:rsidR="00A1425B" w:rsidRPr="005974E5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0B6A" w:rsidRPr="005974E5" w:rsidRDefault="004E0B6A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5974E5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5974E5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5974E5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E0B6A" w:rsidRPr="005974E5" w:rsidRDefault="004E0B6A" w:rsidP="005974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изработване на ПУП-ПЗ на новообразуван поземлен имот № 40909.17.604</w:t>
      </w:r>
      <w:r w:rsidRPr="005974E5">
        <w:rPr>
          <w:lang w:val="bg-BG"/>
        </w:rPr>
        <w:t xml:space="preserve"> </w:t>
      </w: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площ 6000,38 кв. м с начин на трайно ползване „нива“, кадастрален район 17, по плана на новообразуваните имоти на местност „Чам </w:t>
      </w:r>
      <w:proofErr w:type="spellStart"/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съртъ</w:t>
      </w:r>
      <w:proofErr w:type="spellEnd"/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“ в землище на гр. Кърджали с цел промяна предназначението на земеделска земя за неземеделски нужди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, разделяне на </w:t>
      </w:r>
      <w:r w:rsidR="00743E4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поземлен имот № 40909.17.604 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9 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(девет) самостоятелни имота, </w:t>
      </w: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изграждане на 9 (девет) вилни сгради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тях и алея за достъп до имотите</w:t>
      </w: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3739F" w:rsidRPr="005974E5" w:rsidRDefault="0093739F" w:rsidP="005974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Водоснабдяването ще бъде осъществено от съществуващ водопровод Ø 90 тръби ПЕ ВП, преминаващ по прилежащия източно от </w:t>
      </w:r>
      <w:r w:rsidR="00743E4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поземлен имот № 40909.17.604 </w:t>
      </w: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път. Посредством 9 броя сградни водопроводни отклонения ще бъдат водоснабдени новообразуваните в имота парцели, като ще бъдат изградени водомерни шахти във всеки от тях. </w:t>
      </w:r>
    </w:p>
    <w:p w:rsidR="0093739F" w:rsidRPr="005974E5" w:rsidRDefault="0093739F" w:rsidP="005974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Битовите отпадъчни води от вилни</w:t>
      </w:r>
      <w:r w:rsidR="00CD13D3" w:rsidRPr="005974E5">
        <w:rPr>
          <w:rFonts w:ascii="Times New Roman" w:hAnsi="Times New Roman"/>
          <w:bCs/>
          <w:iCs/>
          <w:sz w:val="24"/>
          <w:szCs w:val="24"/>
          <w:lang w:val="bg-BG"/>
        </w:rPr>
        <w:t>те</w:t>
      </w: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сгради ще бъдат </w:t>
      </w:r>
      <w:proofErr w:type="spellStart"/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зауст</w:t>
      </w:r>
      <w:r w:rsidR="0035089B" w:rsidRPr="005974E5">
        <w:rPr>
          <w:rFonts w:ascii="Times New Roman" w:hAnsi="Times New Roman"/>
          <w:bCs/>
          <w:iCs/>
          <w:sz w:val="24"/>
          <w:szCs w:val="24"/>
          <w:lang w:val="bg-BG"/>
        </w:rPr>
        <w:t>вани</w:t>
      </w:r>
      <w:proofErr w:type="spellEnd"/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шахти за периодично изчерпване. </w:t>
      </w:r>
    </w:p>
    <w:p w:rsidR="0093739F" w:rsidRPr="005974E5" w:rsidRDefault="00743E4F" w:rsidP="005974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Поземлен имот № 40909.17.604 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ще бъде </w:t>
      </w:r>
      <w:proofErr w:type="spellStart"/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>електрозахранен</w:t>
      </w:r>
      <w:proofErr w:type="spellEnd"/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ТНН на трафопост „МТП РОМСКИ КВАРТАЛ-0“, извод </w:t>
      </w:r>
      <w:proofErr w:type="spellStart"/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“Боровица гр.</w:t>
      </w:r>
      <w:r w:rsidR="00CD13D3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>Кърджали“ подстанция „</w:t>
      </w:r>
      <w:proofErr w:type="spellStart"/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>Арпезос</w:t>
      </w:r>
      <w:proofErr w:type="spellEnd"/>
      <w:r w:rsidR="00033141" w:rsidRPr="005974E5">
        <w:rPr>
          <w:rFonts w:ascii="Times New Roman" w:hAnsi="Times New Roman"/>
          <w:bCs/>
          <w:iCs/>
          <w:sz w:val="24"/>
          <w:szCs w:val="24"/>
          <w:lang w:val="bg-BG"/>
        </w:rPr>
        <w:t>“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гр.</w:t>
      </w:r>
      <w:r w:rsidR="00CD13D3" w:rsidRPr="005974E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3739F" w:rsidRPr="005974E5">
        <w:rPr>
          <w:rFonts w:ascii="Times New Roman" w:hAnsi="Times New Roman"/>
          <w:bCs/>
          <w:iCs/>
          <w:sz w:val="24"/>
          <w:szCs w:val="24"/>
          <w:lang w:val="bg-BG"/>
        </w:rPr>
        <w:t>Кърджали.</w:t>
      </w:r>
    </w:p>
    <w:p w:rsidR="004E0B6A" w:rsidRPr="005974E5" w:rsidRDefault="004E0B6A" w:rsidP="005974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74E5">
        <w:rPr>
          <w:rFonts w:ascii="Times New Roman" w:hAnsi="Times New Roman"/>
          <w:bCs/>
          <w:iCs/>
          <w:sz w:val="24"/>
          <w:szCs w:val="24"/>
          <w:lang w:val="bg-BG"/>
        </w:rPr>
        <w:t>Изработването на ПУП-ПЗ на новообразуван поземлен имот № 40909.17.604 с цел промяна предназначението на земеделска земя за неземеделски нужди и изграждане на 9 (девет) вилни сгради попада в обхвата на чл. 2, ал. 2, т. 1 от Наредбата за ЕО и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4E0B6A" w:rsidRPr="005974E5" w:rsidRDefault="004E0B6A" w:rsidP="005974E5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Въз основа на представената от възложителя информация и на направената справка се установи, че ПИ с №</w:t>
      </w:r>
      <w:r w:rsidR="00E6636D">
        <w:rPr>
          <w:rFonts w:ascii="Times New Roman" w:hAnsi="Times New Roman"/>
          <w:sz w:val="24"/>
          <w:szCs w:val="24"/>
        </w:rPr>
        <w:t xml:space="preserve"> </w:t>
      </w:r>
      <w:r w:rsidRPr="005974E5">
        <w:rPr>
          <w:rFonts w:ascii="Times New Roman" w:hAnsi="Times New Roman"/>
          <w:sz w:val="24"/>
          <w:szCs w:val="24"/>
        </w:rPr>
        <w:t xml:space="preserve">40909.17.604, кадастрален район 17, по плана на новообразуваните имоти на местност „Чам </w:t>
      </w:r>
      <w:proofErr w:type="spellStart"/>
      <w:r w:rsidRPr="005974E5">
        <w:rPr>
          <w:rFonts w:ascii="Times New Roman" w:hAnsi="Times New Roman"/>
          <w:sz w:val="24"/>
          <w:szCs w:val="24"/>
        </w:rPr>
        <w:t>съртъ</w:t>
      </w:r>
      <w:proofErr w:type="spellEnd"/>
      <w:r w:rsidRPr="005974E5">
        <w:rPr>
          <w:rFonts w:ascii="Times New Roman" w:hAnsi="Times New Roman"/>
          <w:sz w:val="24"/>
          <w:szCs w:val="24"/>
        </w:rPr>
        <w:t xml:space="preserve">“ в землище на гр. Кърджали, общ. Кърджали, обл. Кърджали </w:t>
      </w:r>
      <w:r w:rsidRPr="005974E5">
        <w:rPr>
          <w:rFonts w:ascii="Times New Roman" w:hAnsi="Times New Roman"/>
          <w:b/>
          <w:sz w:val="24"/>
          <w:szCs w:val="24"/>
        </w:rPr>
        <w:t>не попада</w:t>
      </w:r>
      <w:r w:rsidRPr="005974E5">
        <w:rPr>
          <w:rFonts w:ascii="Times New Roman" w:hAnsi="Times New Roman"/>
          <w:sz w:val="24"/>
          <w:szCs w:val="24"/>
        </w:rPr>
        <w:t xml:space="preserve">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3506 м) са защитена зона BG0001032 „Родопи Източни” за опазване на природните местообитанията, обявена със Заповед № РД-267/31.03.2021 г. на Министъра на околната среда и водите (</w:t>
      </w:r>
      <w:proofErr w:type="spellStart"/>
      <w:r w:rsidRPr="005974E5">
        <w:rPr>
          <w:rFonts w:ascii="Times New Roman" w:hAnsi="Times New Roman"/>
          <w:sz w:val="24"/>
          <w:szCs w:val="24"/>
        </w:rPr>
        <w:t>обн</w:t>
      </w:r>
      <w:proofErr w:type="spellEnd"/>
      <w:r w:rsidRPr="005974E5">
        <w:rPr>
          <w:rFonts w:ascii="Times New Roman" w:hAnsi="Times New Roman"/>
          <w:sz w:val="24"/>
          <w:szCs w:val="24"/>
        </w:rPr>
        <w:t>. ДВ, бр.43/21.05.2021 г.) и защитена зона BG0002013 „Студен Кладенец” за опазване на дивите птици обявена със Заповед № РД-766/18.10.2008 г. на Министъра на околната среда и водите (</w:t>
      </w:r>
      <w:proofErr w:type="spellStart"/>
      <w:r w:rsidRPr="005974E5">
        <w:rPr>
          <w:rFonts w:ascii="Times New Roman" w:hAnsi="Times New Roman"/>
          <w:sz w:val="24"/>
          <w:szCs w:val="24"/>
        </w:rPr>
        <w:t>обн</w:t>
      </w:r>
      <w:proofErr w:type="spellEnd"/>
      <w:r w:rsidRPr="005974E5">
        <w:rPr>
          <w:rFonts w:ascii="Times New Roman" w:hAnsi="Times New Roman"/>
          <w:sz w:val="24"/>
          <w:szCs w:val="24"/>
        </w:rPr>
        <w:t>. ДВ, бр.101/25.11.2008 г.).</w:t>
      </w:r>
    </w:p>
    <w:p w:rsidR="004E0B6A" w:rsidRPr="005974E5" w:rsidRDefault="004E0B6A" w:rsidP="005974E5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 xml:space="preserve">ПУП-ПЗ за промяна предназначението на земеделска земя за неземеделски нужди и изграждане на 9/девет/ вилни сгради в ПИ с №40909.17.604, кадастрален район 17, по плана на новообразуваните имоти на местност „Чам </w:t>
      </w:r>
      <w:proofErr w:type="spellStart"/>
      <w:r w:rsidRPr="005974E5">
        <w:rPr>
          <w:rFonts w:ascii="Times New Roman" w:hAnsi="Times New Roman"/>
          <w:sz w:val="24"/>
          <w:szCs w:val="24"/>
        </w:rPr>
        <w:t>съртъ</w:t>
      </w:r>
      <w:proofErr w:type="spellEnd"/>
      <w:r w:rsidRPr="005974E5">
        <w:rPr>
          <w:rFonts w:ascii="Times New Roman" w:hAnsi="Times New Roman"/>
          <w:sz w:val="24"/>
          <w:szCs w:val="24"/>
        </w:rPr>
        <w:t xml:space="preserve">“ в землище на гр. Кърджали, общ. Кърджали, обл. Кърджали </w:t>
      </w:r>
      <w:r w:rsidRPr="005974E5">
        <w:rPr>
          <w:rFonts w:ascii="Times New Roman" w:hAnsi="Times New Roman"/>
          <w:b/>
          <w:sz w:val="24"/>
          <w:szCs w:val="24"/>
        </w:rPr>
        <w:t>попада</w:t>
      </w:r>
      <w:r w:rsidRPr="005974E5">
        <w:rPr>
          <w:rFonts w:ascii="Times New Roman" w:hAnsi="Times New Roman"/>
          <w:sz w:val="24"/>
          <w:szCs w:val="24"/>
        </w:rPr>
        <w:t xml:space="preserve"> в обхвата на чл. 2, ал. 1, т. 1 от </w:t>
      </w:r>
      <w:r w:rsidRPr="005974E5">
        <w:rPr>
          <w:rFonts w:ascii="Times New Roman" w:hAnsi="Times New Roman"/>
          <w:i/>
          <w:sz w:val="24"/>
          <w:szCs w:val="24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974E5">
        <w:rPr>
          <w:rFonts w:ascii="Times New Roman" w:hAnsi="Times New Roman"/>
          <w:sz w:val="24"/>
          <w:szCs w:val="24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441D7" w:rsidRPr="005974E5" w:rsidRDefault="003441D7" w:rsidP="005974E5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Pr="005974E5" w:rsidRDefault="00BC785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5974E5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5974E5" w:rsidRDefault="00F362FE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974E5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5974E5" w:rsidRDefault="000F1D84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 xml:space="preserve">Изработването </w:t>
      </w:r>
      <w:r w:rsidR="004E0B6A" w:rsidRPr="005974E5">
        <w:rPr>
          <w:rFonts w:ascii="Times New Roman" w:hAnsi="Times New Roman"/>
          <w:bCs/>
          <w:iCs/>
          <w:sz w:val="24"/>
          <w:szCs w:val="24"/>
        </w:rPr>
        <w:t>на ПУП-ПЗ на новообразуван поземлен имот № 40909.17.604</w:t>
      </w:r>
      <w:r w:rsidR="004E0B6A" w:rsidRPr="005974E5">
        <w:t xml:space="preserve"> </w:t>
      </w:r>
      <w:r w:rsidR="004E0B6A" w:rsidRPr="005974E5">
        <w:rPr>
          <w:rFonts w:ascii="Times New Roman" w:hAnsi="Times New Roman"/>
          <w:bCs/>
          <w:iCs/>
          <w:sz w:val="24"/>
          <w:szCs w:val="24"/>
        </w:rPr>
        <w:t xml:space="preserve">с площ 6000,38 кв. м с начин на трайно ползване „нива“, кадастрален район 17, по плана на новообразуваните имоти на местност „Чам </w:t>
      </w:r>
      <w:proofErr w:type="spellStart"/>
      <w:r w:rsidR="004E0B6A" w:rsidRPr="005974E5">
        <w:rPr>
          <w:rFonts w:ascii="Times New Roman" w:hAnsi="Times New Roman"/>
          <w:bCs/>
          <w:iCs/>
          <w:sz w:val="24"/>
          <w:szCs w:val="24"/>
        </w:rPr>
        <w:t>съртъ</w:t>
      </w:r>
      <w:proofErr w:type="spellEnd"/>
      <w:r w:rsidR="004E0B6A" w:rsidRPr="005974E5">
        <w:rPr>
          <w:rFonts w:ascii="Times New Roman" w:hAnsi="Times New Roman"/>
          <w:bCs/>
          <w:iCs/>
          <w:sz w:val="24"/>
          <w:szCs w:val="24"/>
        </w:rPr>
        <w:t xml:space="preserve">“ в землище на гр. Кърджали с цел промяна предназначението на земеделска земя за неземеделски нужди и изграждане на 9 (девет) вилни </w:t>
      </w:r>
      <w:r w:rsidR="004E0B6A" w:rsidRPr="005974E5">
        <w:rPr>
          <w:rFonts w:ascii="Times New Roman" w:hAnsi="Times New Roman"/>
          <w:bCs/>
          <w:iCs/>
          <w:sz w:val="24"/>
          <w:szCs w:val="24"/>
        </w:rPr>
        <w:lastRenderedPageBreak/>
        <w:t xml:space="preserve">сгради </w:t>
      </w:r>
      <w:r w:rsidR="00F362FE" w:rsidRPr="005974E5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4F4C7E" w:rsidRPr="005974E5" w:rsidRDefault="004F4C7E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 xml:space="preserve">Предвижданията с изработването на ПУП-ПЗ са съобразени с плановете, стратегиите и програмите на местно, регионално и национално ниво. Планът е </w:t>
      </w:r>
      <w:proofErr w:type="spellStart"/>
      <w:r w:rsidRPr="005974E5">
        <w:rPr>
          <w:rFonts w:ascii="Times New Roman" w:hAnsi="Times New Roman"/>
          <w:sz w:val="24"/>
          <w:szCs w:val="24"/>
        </w:rPr>
        <w:t>съотносим</w:t>
      </w:r>
      <w:proofErr w:type="spellEnd"/>
      <w:r w:rsidRPr="005974E5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353EEE" w:rsidRPr="005974E5" w:rsidRDefault="00353EEE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Основните въздействия от реализ</w:t>
      </w:r>
      <w:r w:rsidR="0071067B" w:rsidRPr="005974E5">
        <w:rPr>
          <w:rFonts w:ascii="Times New Roman" w:hAnsi="Times New Roman"/>
          <w:sz w:val="24"/>
          <w:szCs w:val="24"/>
        </w:rPr>
        <w:t>ация на плана ще бъдат локални (в границите на имота)</w:t>
      </w:r>
      <w:r w:rsidRPr="005974E5">
        <w:rPr>
          <w:rFonts w:ascii="Times New Roman" w:hAnsi="Times New Roman"/>
          <w:sz w:val="24"/>
          <w:szCs w:val="24"/>
        </w:rPr>
        <w:t>, изразяващи се в</w:t>
      </w:r>
      <w:r w:rsidR="0071067B" w:rsidRPr="005974E5">
        <w:rPr>
          <w:rFonts w:ascii="Times New Roman" w:hAnsi="Times New Roman"/>
          <w:sz w:val="24"/>
          <w:szCs w:val="24"/>
        </w:rPr>
        <w:t xml:space="preserve"> </w:t>
      </w:r>
      <w:r w:rsidRPr="005974E5">
        <w:rPr>
          <w:rFonts w:ascii="Times New Roman" w:hAnsi="Times New Roman"/>
          <w:sz w:val="24"/>
          <w:szCs w:val="24"/>
        </w:rPr>
        <w:t>застрояване на не</w:t>
      </w:r>
      <w:r w:rsidR="0071067B" w:rsidRPr="005974E5">
        <w:rPr>
          <w:rFonts w:ascii="Times New Roman" w:hAnsi="Times New Roman"/>
          <w:sz w:val="24"/>
          <w:szCs w:val="24"/>
        </w:rPr>
        <w:t xml:space="preserve">застроения терен, незначителни </w:t>
      </w:r>
      <w:r w:rsidRPr="005974E5">
        <w:rPr>
          <w:rFonts w:ascii="Times New Roman" w:hAnsi="Times New Roman"/>
          <w:sz w:val="24"/>
          <w:szCs w:val="24"/>
        </w:rPr>
        <w:t>без да водят до генериране на емисии и отпадъци във вид и количества, които могат да окажат значително въ</w:t>
      </w:r>
      <w:r w:rsidR="0071067B" w:rsidRPr="005974E5">
        <w:rPr>
          <w:rFonts w:ascii="Times New Roman" w:hAnsi="Times New Roman"/>
          <w:sz w:val="24"/>
          <w:szCs w:val="24"/>
        </w:rPr>
        <w:t>здействие върху околната среда и временни,</w:t>
      </w:r>
      <w:r w:rsidRPr="005974E5">
        <w:rPr>
          <w:rFonts w:ascii="Times New Roman" w:hAnsi="Times New Roman"/>
          <w:sz w:val="24"/>
          <w:szCs w:val="24"/>
        </w:rPr>
        <w:t xml:space="preserve"> ограничаващи се главно през периода на строителство.</w:t>
      </w:r>
    </w:p>
    <w:p w:rsidR="0035089B" w:rsidRPr="005974E5" w:rsidRDefault="00615E30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A49A4" w:rsidRPr="005974E5">
        <w:rPr>
          <w:rFonts w:ascii="Times New Roman" w:hAnsi="Times New Roman"/>
          <w:sz w:val="24"/>
          <w:szCs w:val="24"/>
        </w:rPr>
        <w:t xml:space="preserve">ПУП-ПЗ </w:t>
      </w:r>
      <w:r w:rsidRPr="005974E5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5974E5">
        <w:rPr>
          <w:rFonts w:ascii="Times New Roman" w:hAnsi="Times New Roman"/>
          <w:sz w:val="24"/>
          <w:szCs w:val="24"/>
        </w:rPr>
        <w:t>му</w:t>
      </w:r>
      <w:r w:rsidRPr="005974E5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35089B" w:rsidRPr="005974E5" w:rsidRDefault="00DE5EDE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На основание чл.</w:t>
      </w:r>
      <w:r w:rsidR="0035089B" w:rsidRPr="005974E5">
        <w:rPr>
          <w:rFonts w:ascii="Times New Roman" w:hAnsi="Times New Roman"/>
          <w:sz w:val="24"/>
          <w:szCs w:val="24"/>
        </w:rPr>
        <w:t xml:space="preserve"> </w:t>
      </w:r>
      <w:r w:rsidRPr="005974E5">
        <w:rPr>
          <w:rFonts w:ascii="Times New Roman" w:hAnsi="Times New Roman"/>
          <w:sz w:val="24"/>
          <w:szCs w:val="24"/>
        </w:rPr>
        <w:t>37, ал.</w:t>
      </w:r>
      <w:r w:rsidR="0035089B" w:rsidRPr="005974E5">
        <w:rPr>
          <w:rFonts w:ascii="Times New Roman" w:hAnsi="Times New Roman"/>
          <w:sz w:val="24"/>
          <w:szCs w:val="24"/>
        </w:rPr>
        <w:t xml:space="preserve"> </w:t>
      </w:r>
      <w:r w:rsidRPr="005974E5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за промяна предназначението на земеделска земя за неземеделски нужди и изграждане на 9/девет/ вилни сгради в ПИ с №</w:t>
      </w:r>
      <w:r w:rsidR="0035089B" w:rsidRPr="005974E5">
        <w:rPr>
          <w:rFonts w:ascii="Times New Roman" w:hAnsi="Times New Roman"/>
          <w:sz w:val="24"/>
          <w:szCs w:val="24"/>
        </w:rPr>
        <w:t xml:space="preserve"> </w:t>
      </w:r>
      <w:r w:rsidRPr="005974E5">
        <w:rPr>
          <w:rFonts w:ascii="Times New Roman" w:hAnsi="Times New Roman"/>
          <w:sz w:val="24"/>
          <w:szCs w:val="24"/>
        </w:rPr>
        <w:t xml:space="preserve">40909.17.604, кадастрален район 17, по плана на новообразуваните имоти на местност „Чам </w:t>
      </w:r>
      <w:proofErr w:type="spellStart"/>
      <w:r w:rsidRPr="005974E5">
        <w:rPr>
          <w:rFonts w:ascii="Times New Roman" w:hAnsi="Times New Roman"/>
          <w:sz w:val="24"/>
          <w:szCs w:val="24"/>
        </w:rPr>
        <w:t>съртъ</w:t>
      </w:r>
      <w:proofErr w:type="spellEnd"/>
      <w:r w:rsidRPr="005974E5">
        <w:rPr>
          <w:rFonts w:ascii="Times New Roman" w:hAnsi="Times New Roman"/>
          <w:sz w:val="24"/>
          <w:szCs w:val="24"/>
        </w:rPr>
        <w:t xml:space="preserve">“ в землище на гр. Кърджали, общ. Кърджали, обл. Кърджали </w:t>
      </w:r>
      <w:r w:rsidRPr="005974E5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5974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74E5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5974E5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5974E5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разположени защитени зони</w:t>
      </w:r>
      <w:r w:rsidR="00D43ABF" w:rsidRPr="005974E5">
        <w:rPr>
          <w:rFonts w:ascii="Times New Roman" w:hAnsi="Times New Roman"/>
          <w:sz w:val="24"/>
          <w:szCs w:val="24"/>
        </w:rPr>
        <w:t>BG0001032 „Родопи Източни” и BG0002013 „Студен Кладенец”</w:t>
      </w:r>
      <w:r w:rsidR="0035089B" w:rsidRPr="005974E5">
        <w:rPr>
          <w:rFonts w:ascii="Times New Roman" w:hAnsi="Times New Roman"/>
          <w:sz w:val="24"/>
          <w:szCs w:val="24"/>
        </w:rPr>
        <w:t>, поради следните мотиви:</w:t>
      </w:r>
    </w:p>
    <w:p w:rsidR="00DE5EDE" w:rsidRPr="005974E5" w:rsidRDefault="00D43ABF" w:rsidP="005974E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 xml:space="preserve">Предвижданията на </w:t>
      </w:r>
      <w:r w:rsidR="00DE5EDE" w:rsidRPr="005974E5">
        <w:rPr>
          <w:rFonts w:ascii="Times New Roman" w:hAnsi="Times New Roman"/>
          <w:sz w:val="24"/>
          <w:szCs w:val="24"/>
        </w:rPr>
        <w:t xml:space="preserve">ПУП-ПЗ </w:t>
      </w:r>
      <w:r w:rsidRPr="005974E5">
        <w:rPr>
          <w:rFonts w:ascii="Times New Roman" w:hAnsi="Times New Roman"/>
          <w:sz w:val="24"/>
          <w:szCs w:val="24"/>
        </w:rPr>
        <w:t>са</w:t>
      </w:r>
      <w:r w:rsidR="00DE5EDE" w:rsidRPr="005974E5">
        <w:rPr>
          <w:rFonts w:ascii="Times New Roman" w:hAnsi="Times New Roman"/>
          <w:sz w:val="24"/>
          <w:szCs w:val="24"/>
        </w:rPr>
        <w:t xml:space="preserve"> предвиден</w:t>
      </w:r>
      <w:r w:rsidRPr="005974E5">
        <w:rPr>
          <w:rFonts w:ascii="Times New Roman" w:hAnsi="Times New Roman"/>
          <w:sz w:val="24"/>
          <w:szCs w:val="24"/>
        </w:rPr>
        <w:t>и</w:t>
      </w:r>
      <w:r w:rsidR="00DE5EDE" w:rsidRPr="005974E5">
        <w:rPr>
          <w:rFonts w:ascii="Times New Roman" w:hAnsi="Times New Roman"/>
          <w:sz w:val="24"/>
          <w:szCs w:val="24"/>
        </w:rPr>
        <w:t xml:space="preserve"> да се реализира</w:t>
      </w:r>
      <w:r w:rsidRPr="005974E5">
        <w:rPr>
          <w:rFonts w:ascii="Times New Roman" w:hAnsi="Times New Roman"/>
          <w:sz w:val="24"/>
          <w:szCs w:val="24"/>
        </w:rPr>
        <w:t>т</w:t>
      </w:r>
      <w:r w:rsidR="00DE5EDE" w:rsidRPr="005974E5">
        <w:rPr>
          <w:rFonts w:ascii="Times New Roman" w:hAnsi="Times New Roman"/>
          <w:sz w:val="24"/>
          <w:szCs w:val="24"/>
        </w:rPr>
        <w:t xml:space="preserve"> извън границите на защитени зони от мрежата Натура 2000, поради к</w:t>
      </w:r>
      <w:r w:rsidRPr="005974E5">
        <w:rPr>
          <w:rFonts w:ascii="Times New Roman" w:hAnsi="Times New Roman"/>
          <w:sz w:val="24"/>
          <w:szCs w:val="24"/>
        </w:rPr>
        <w:t>оето прилагането му не предполага</w:t>
      </w:r>
      <w:r w:rsidR="00DE5EDE" w:rsidRPr="005974E5">
        <w:rPr>
          <w:rFonts w:ascii="Times New Roman" w:hAnsi="Times New Roman"/>
          <w:sz w:val="24"/>
          <w:szCs w:val="24"/>
        </w:rPr>
        <w:t xml:space="preserve"> пряко унищожаване, увреждане или влошаване състоянието на видовете, предмет на опазване на най-близките защитени зони</w:t>
      </w:r>
      <w:r w:rsidRPr="005974E5">
        <w:rPr>
          <w:rFonts w:ascii="Times New Roman" w:hAnsi="Times New Roman"/>
          <w:sz w:val="24"/>
          <w:szCs w:val="24"/>
        </w:rPr>
        <w:t>.</w:t>
      </w:r>
    </w:p>
    <w:p w:rsidR="00DE5EDE" w:rsidRPr="005974E5" w:rsidRDefault="00D43ABF" w:rsidP="005974E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Н</w:t>
      </w:r>
      <w:r w:rsidR="00DE5EDE" w:rsidRPr="005974E5">
        <w:rPr>
          <w:rFonts w:ascii="Times New Roman" w:hAnsi="Times New Roman"/>
          <w:sz w:val="24"/>
          <w:szCs w:val="24"/>
        </w:rPr>
        <w:t>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</w:t>
      </w:r>
      <w:r w:rsidRPr="005974E5">
        <w:rPr>
          <w:rFonts w:ascii="Times New Roman" w:hAnsi="Times New Roman"/>
          <w:sz w:val="24"/>
          <w:szCs w:val="24"/>
        </w:rPr>
        <w:t>.</w:t>
      </w:r>
    </w:p>
    <w:p w:rsidR="005974E5" w:rsidRPr="005974E5" w:rsidRDefault="00D43ABF" w:rsidP="005974E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Н</w:t>
      </w:r>
      <w:r w:rsidR="00DE5EDE" w:rsidRPr="005974E5">
        <w:rPr>
          <w:rFonts w:ascii="Times New Roman" w:hAnsi="Times New Roman"/>
          <w:sz w:val="24"/>
          <w:szCs w:val="24"/>
        </w:rPr>
        <w:t>е се очаква</w:t>
      </w:r>
      <w:r w:rsidRPr="005974E5">
        <w:rPr>
          <w:rFonts w:ascii="Times New Roman" w:hAnsi="Times New Roman"/>
          <w:sz w:val="24"/>
          <w:szCs w:val="24"/>
        </w:rPr>
        <w:t xml:space="preserve"> прилагането на </w:t>
      </w:r>
      <w:r w:rsidR="00DE5EDE" w:rsidRPr="005974E5">
        <w:rPr>
          <w:rFonts w:ascii="Times New Roman" w:hAnsi="Times New Roman"/>
          <w:sz w:val="24"/>
          <w:szCs w:val="24"/>
        </w:rPr>
        <w:t>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Кърджали</w:t>
      </w:r>
      <w:r w:rsidRPr="005974E5">
        <w:rPr>
          <w:rFonts w:ascii="Times New Roman" w:hAnsi="Times New Roman"/>
          <w:sz w:val="24"/>
          <w:szCs w:val="24"/>
        </w:rPr>
        <w:t>.</w:t>
      </w:r>
    </w:p>
    <w:p w:rsidR="005974E5" w:rsidRPr="005974E5" w:rsidRDefault="005974E5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</w:t>
      </w:r>
      <w:r w:rsidR="00186298">
        <w:rPr>
          <w:rFonts w:ascii="Times New Roman" w:hAnsi="Times New Roman"/>
          <w:sz w:val="24"/>
          <w:szCs w:val="24"/>
        </w:rPr>
        <w:t>9</w:t>
      </w:r>
      <w:r w:rsidRPr="005974E5">
        <w:rPr>
          <w:rFonts w:ascii="Times New Roman" w:hAnsi="Times New Roman"/>
          <w:sz w:val="24"/>
          <w:szCs w:val="24"/>
        </w:rPr>
        <w:t>-1/</w:t>
      </w:r>
      <w:r w:rsidR="00186298">
        <w:rPr>
          <w:rFonts w:ascii="Times New Roman" w:hAnsi="Times New Roman"/>
          <w:sz w:val="24"/>
          <w:szCs w:val="24"/>
        </w:rPr>
        <w:t>22</w:t>
      </w:r>
      <w:r w:rsidRPr="005974E5">
        <w:rPr>
          <w:rFonts w:ascii="Times New Roman" w:hAnsi="Times New Roman"/>
          <w:sz w:val="24"/>
          <w:szCs w:val="24"/>
        </w:rPr>
        <w:t>.0</w:t>
      </w:r>
      <w:r w:rsidR="00186298">
        <w:rPr>
          <w:rFonts w:ascii="Times New Roman" w:hAnsi="Times New Roman"/>
          <w:sz w:val="24"/>
          <w:szCs w:val="24"/>
        </w:rPr>
        <w:t>2</w:t>
      </w:r>
      <w:r w:rsidRPr="005974E5">
        <w:rPr>
          <w:rFonts w:ascii="Times New Roman" w:hAnsi="Times New Roman"/>
          <w:sz w:val="24"/>
          <w:szCs w:val="24"/>
        </w:rPr>
        <w:t xml:space="preserve">.2023 г., че реализацията на предвижданията, произтичащи от </w:t>
      </w:r>
      <w:r w:rsidR="00186298">
        <w:rPr>
          <w:rFonts w:ascii="Times New Roman" w:hAnsi="Times New Roman"/>
          <w:sz w:val="24"/>
          <w:szCs w:val="24"/>
        </w:rPr>
        <w:t xml:space="preserve">прилагането на </w:t>
      </w:r>
      <w:r w:rsidR="00186298" w:rsidRPr="005974E5">
        <w:rPr>
          <w:rFonts w:ascii="Times New Roman" w:hAnsi="Times New Roman"/>
          <w:bCs/>
          <w:iCs/>
          <w:sz w:val="24"/>
          <w:szCs w:val="24"/>
        </w:rPr>
        <w:t>ПУП-ПЗ</w:t>
      </w:r>
      <w:r w:rsidR="00186298">
        <w:rPr>
          <w:rFonts w:ascii="Times New Roman" w:hAnsi="Times New Roman"/>
          <w:bCs/>
          <w:iCs/>
          <w:sz w:val="24"/>
          <w:szCs w:val="24"/>
        </w:rPr>
        <w:t xml:space="preserve"> з</w:t>
      </w:r>
      <w:r w:rsidR="00186298" w:rsidRPr="005974E5">
        <w:rPr>
          <w:rFonts w:ascii="Times New Roman" w:hAnsi="Times New Roman"/>
          <w:bCs/>
          <w:iCs/>
          <w:sz w:val="24"/>
          <w:szCs w:val="24"/>
        </w:rPr>
        <w:t>а новообразуван поземлен имот № 40909.17.604</w:t>
      </w:r>
      <w:r w:rsidR="00186298" w:rsidRPr="005974E5">
        <w:t xml:space="preserve"> </w:t>
      </w:r>
      <w:r w:rsidR="00186298" w:rsidRPr="005974E5">
        <w:rPr>
          <w:rFonts w:ascii="Times New Roman" w:hAnsi="Times New Roman"/>
          <w:bCs/>
          <w:iCs/>
          <w:sz w:val="24"/>
          <w:szCs w:val="24"/>
        </w:rPr>
        <w:t xml:space="preserve">с площ 6000,38 кв. м с начин на трайно ползване „нива“, кадастрален район 17, по плана на новообразуваните имоти на местност „Чам </w:t>
      </w:r>
      <w:proofErr w:type="spellStart"/>
      <w:r w:rsidR="00186298" w:rsidRPr="005974E5">
        <w:rPr>
          <w:rFonts w:ascii="Times New Roman" w:hAnsi="Times New Roman"/>
          <w:bCs/>
          <w:iCs/>
          <w:sz w:val="24"/>
          <w:szCs w:val="24"/>
        </w:rPr>
        <w:t>съртъ</w:t>
      </w:r>
      <w:proofErr w:type="spellEnd"/>
      <w:r w:rsidR="00186298" w:rsidRPr="005974E5">
        <w:rPr>
          <w:rFonts w:ascii="Times New Roman" w:hAnsi="Times New Roman"/>
          <w:bCs/>
          <w:iCs/>
          <w:sz w:val="24"/>
          <w:szCs w:val="24"/>
        </w:rPr>
        <w:t>“ в землище на гр. Кърджали с цел промяна предназначението на земеделска земя за неземеделски нужди и изграждане на 9 (девет) вилни сгради</w:t>
      </w:r>
      <w:r w:rsidRPr="005974E5">
        <w:rPr>
          <w:rFonts w:ascii="Times New Roman" w:hAnsi="Times New Roman"/>
          <w:sz w:val="24"/>
          <w:szCs w:val="24"/>
        </w:rPr>
        <w:t xml:space="preserve"> няма да предизвика поява на отрицателно въздействие върху хората и тяхното здраве.</w:t>
      </w:r>
    </w:p>
    <w:p w:rsidR="00353EEE" w:rsidRPr="005974E5" w:rsidRDefault="00186298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 характера на ПУП-П</w:t>
      </w:r>
      <w:r w:rsidR="00353EEE" w:rsidRPr="005974E5">
        <w:rPr>
          <w:rFonts w:ascii="Times New Roman" w:hAnsi="Times New Roman"/>
          <w:sz w:val="24"/>
          <w:szCs w:val="24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4350C9" w:rsidRPr="005974E5" w:rsidRDefault="004350C9" w:rsidP="005974E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74E5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8508B" w:rsidRPr="005974E5" w:rsidRDefault="0068508B" w:rsidP="005974E5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5974E5" w:rsidRPr="005974E5" w:rsidRDefault="005974E5" w:rsidP="00240A6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5974E5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5974E5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5974E5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5974E5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5974E5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5974E5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974E5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5974E5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5974E5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5974E5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5974E5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5974E5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974E5" w:rsidRPr="00ED391A" w:rsidRDefault="00632616" w:rsidP="005974E5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  <w:bookmarkStart w:id="0" w:name="_GoBack"/>
      <w:bookmarkEnd w:id="0"/>
    </w:p>
    <w:p w:rsidR="005974E5" w:rsidRPr="00ED391A" w:rsidRDefault="005974E5" w:rsidP="005974E5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D391A">
        <w:rPr>
          <w:rFonts w:ascii="Times New Roman" w:hAnsi="Times New Roman"/>
          <w:i/>
          <w:sz w:val="24"/>
          <w:szCs w:val="24"/>
          <w:lang w:val="bg-BG"/>
        </w:rPr>
        <w:t>И.</w:t>
      </w:r>
      <w:r>
        <w:rPr>
          <w:rFonts w:ascii="Times New Roman" w:hAnsi="Times New Roman"/>
          <w:i/>
          <w:sz w:val="24"/>
          <w:szCs w:val="24"/>
          <w:lang w:val="bg-BG"/>
        </w:rPr>
        <w:t>Д</w:t>
      </w:r>
      <w:r w:rsidRPr="00ED391A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bg-BG"/>
        </w:rPr>
        <w:t>Д</w:t>
      </w:r>
      <w:r w:rsidRPr="00ED391A">
        <w:rPr>
          <w:rFonts w:ascii="Times New Roman" w:hAnsi="Times New Roman"/>
          <w:i/>
          <w:sz w:val="24"/>
          <w:szCs w:val="24"/>
          <w:lang w:val="bg-BG"/>
        </w:rPr>
        <w:t xml:space="preserve">иректор на Регионална инспекция по </w:t>
      </w:r>
    </w:p>
    <w:p w:rsidR="005974E5" w:rsidRPr="00ED391A" w:rsidRDefault="005974E5" w:rsidP="005974E5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D391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447DE" w:rsidRPr="005974E5" w:rsidRDefault="00A447DE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D5FBD" w:rsidRPr="005974E5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D5FBD" w:rsidRPr="005974E5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D5FBD" w:rsidRPr="005974E5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77575" w:rsidRPr="005974E5" w:rsidRDefault="005A1A08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974E5">
        <w:rPr>
          <w:rFonts w:ascii="Times New Roman" w:hAnsi="Times New Roman"/>
          <w:b/>
          <w:sz w:val="24"/>
          <w:szCs w:val="24"/>
          <w:lang w:val="bg-BG"/>
        </w:rPr>
        <w:t>01</w:t>
      </w:r>
      <w:r w:rsidR="00092F85" w:rsidRPr="005974E5">
        <w:rPr>
          <w:rFonts w:ascii="Times New Roman" w:hAnsi="Times New Roman"/>
          <w:b/>
          <w:sz w:val="24"/>
          <w:szCs w:val="24"/>
          <w:lang w:val="bg-BG"/>
        </w:rPr>
        <w:t>.0</w:t>
      </w:r>
      <w:r w:rsidR="005974E5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5974E5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5974E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77575" w:rsidRPr="005974E5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67" w:rsidRDefault="007B6A67">
      <w:r>
        <w:separator/>
      </w:r>
    </w:p>
  </w:endnote>
  <w:endnote w:type="continuationSeparator" w:id="0">
    <w:p w:rsidR="007B6A67" w:rsidRDefault="007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632616" w:rsidRPr="00632616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67" w:rsidRDefault="007B6A67">
      <w:r>
        <w:separator/>
      </w:r>
    </w:p>
  </w:footnote>
  <w:footnote w:type="continuationSeparator" w:id="0">
    <w:p w:rsidR="007B6A67" w:rsidRDefault="007B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7824B4"/>
    <w:multiLevelType w:val="hybridMultilevel"/>
    <w:tmpl w:val="AEC8C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0F71A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2"/>
  </w:num>
  <w:num w:numId="5">
    <w:abstractNumId w:val="6"/>
  </w:num>
  <w:num w:numId="6">
    <w:abstractNumId w:val="0"/>
  </w:num>
  <w:num w:numId="7">
    <w:abstractNumId w:val="28"/>
  </w:num>
  <w:num w:numId="8">
    <w:abstractNumId w:val="24"/>
  </w:num>
  <w:num w:numId="9">
    <w:abstractNumId w:val="3"/>
  </w:num>
  <w:num w:numId="10">
    <w:abstractNumId w:val="5"/>
  </w:num>
  <w:num w:numId="11">
    <w:abstractNumId w:val="1"/>
  </w:num>
  <w:num w:numId="12">
    <w:abstractNumId w:val="21"/>
  </w:num>
  <w:num w:numId="13">
    <w:abstractNumId w:val="7"/>
  </w:num>
  <w:num w:numId="14">
    <w:abstractNumId w:val="14"/>
  </w:num>
  <w:num w:numId="15">
    <w:abstractNumId w:val="10"/>
  </w:num>
  <w:num w:numId="16">
    <w:abstractNumId w:val="25"/>
  </w:num>
  <w:num w:numId="17">
    <w:abstractNumId w:val="27"/>
  </w:num>
  <w:num w:numId="18">
    <w:abstractNumId w:val="22"/>
  </w:num>
  <w:num w:numId="19">
    <w:abstractNumId w:val="30"/>
  </w:num>
  <w:num w:numId="20">
    <w:abstractNumId w:val="29"/>
  </w:num>
  <w:num w:numId="21">
    <w:abstractNumId w:val="11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20"/>
  </w:num>
  <w:num w:numId="27">
    <w:abstractNumId w:val="12"/>
  </w:num>
  <w:num w:numId="28">
    <w:abstractNumId w:val="16"/>
  </w:num>
  <w:num w:numId="29">
    <w:abstractNumId w:val="15"/>
  </w:num>
  <w:num w:numId="30">
    <w:abstractNumId w:val="2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3141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298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4274"/>
    <w:rsid w:val="00335ECB"/>
    <w:rsid w:val="00340466"/>
    <w:rsid w:val="00342688"/>
    <w:rsid w:val="003441D7"/>
    <w:rsid w:val="0035089B"/>
    <w:rsid w:val="003526C2"/>
    <w:rsid w:val="00352F4E"/>
    <w:rsid w:val="003533A0"/>
    <w:rsid w:val="00353EEE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83B43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0B6A"/>
    <w:rsid w:val="004E5691"/>
    <w:rsid w:val="004F04D9"/>
    <w:rsid w:val="004F1B64"/>
    <w:rsid w:val="004F262A"/>
    <w:rsid w:val="004F2E2E"/>
    <w:rsid w:val="004F4C7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2EC0"/>
    <w:rsid w:val="005938D7"/>
    <w:rsid w:val="00595361"/>
    <w:rsid w:val="005958AB"/>
    <w:rsid w:val="005959B2"/>
    <w:rsid w:val="005974E5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2616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3E4F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A67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AB9"/>
    <w:rsid w:val="00932D02"/>
    <w:rsid w:val="0093490F"/>
    <w:rsid w:val="00936425"/>
    <w:rsid w:val="0093739F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1139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0EE6"/>
    <w:rsid w:val="00CD13D3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3ABF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5EDE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636D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AAF8-1516-49C5-BCAC-5BA5A237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9576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209</cp:revision>
  <cp:lastPrinted>2023-03-01T14:13:00Z</cp:lastPrinted>
  <dcterms:created xsi:type="dcterms:W3CDTF">2021-11-11T09:41:00Z</dcterms:created>
  <dcterms:modified xsi:type="dcterms:W3CDTF">2023-10-27T06:57:00Z</dcterms:modified>
</cp:coreProperties>
</file>