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6FEC7" w14:textId="659E14A0" w:rsidR="001756D8" w:rsidRDefault="00A52D54" w:rsidP="002420BE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4E0CC5E" w14:textId="1E120C00" w:rsidR="009740A3" w:rsidRPr="009740A3" w:rsidRDefault="009740A3" w:rsidP="009740A3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– </w:t>
      </w:r>
      <w:r w:rsidR="00FB2621">
        <w:rPr>
          <w:rFonts w:ascii="Times New Roman" w:hAnsi="Times New Roman"/>
          <w:b/>
          <w:sz w:val="24"/>
          <w:szCs w:val="24"/>
          <w:lang w:val="bg-BG"/>
        </w:rPr>
        <w:t>39</w:t>
      </w:r>
      <w:r w:rsidRPr="009740A3">
        <w:rPr>
          <w:rFonts w:ascii="Times New Roman" w:hAnsi="Times New Roman"/>
          <w:b/>
          <w:sz w:val="24"/>
          <w:szCs w:val="24"/>
          <w:lang w:val="bg-BG"/>
        </w:rPr>
        <w:t>/2025 г.</w:t>
      </w:r>
    </w:p>
    <w:p w14:paraId="7F0D0D42" w14:textId="77777777" w:rsidR="009740A3" w:rsidRPr="009740A3" w:rsidRDefault="009740A3" w:rsidP="009740A3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32C29862" w14:textId="77777777" w:rsidR="009740A3" w:rsidRPr="009740A3" w:rsidRDefault="009740A3" w:rsidP="009740A3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E5CC7BB" w14:textId="77777777" w:rsidR="009740A3" w:rsidRPr="009740A3" w:rsidRDefault="009740A3" w:rsidP="009740A3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786752DB" w14:textId="77777777" w:rsidR="009740A3" w:rsidRPr="009740A3" w:rsidRDefault="009740A3" w:rsidP="009740A3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9740A3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740A3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(ЗООС), чл. 14, ал. 1, ал. 2, ал. 4 и ал. 5, т. 1 от </w:t>
      </w:r>
      <w:r w:rsidRPr="009740A3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9740A3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(ЗБР), чл. 37, ал. 5 във връзка с чл. 2, ал. 1. т. 1 от </w:t>
      </w:r>
      <w:r w:rsidRPr="009740A3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740A3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документация от възложителя и получени становища от Регионална здравна инспекция – Хасково и Басейнова дирекция „Източнобеломорски район“</w:t>
      </w:r>
    </w:p>
    <w:p w14:paraId="2EE29A90" w14:textId="77777777" w:rsidR="009740A3" w:rsidRPr="009740A3" w:rsidRDefault="009740A3" w:rsidP="009740A3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46505BA8" w14:textId="77777777" w:rsidR="009740A3" w:rsidRPr="009740A3" w:rsidRDefault="009740A3" w:rsidP="009740A3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13D9119A" w14:textId="77777777" w:rsidR="009740A3" w:rsidRPr="009740A3" w:rsidRDefault="009740A3" w:rsidP="009740A3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14:paraId="0985050F" w14:textId="77777777" w:rsidR="009740A3" w:rsidRPr="009740A3" w:rsidRDefault="009740A3" w:rsidP="009740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F1FC832" w14:textId="77777777" w:rsidR="009740A3" w:rsidRPr="009740A3" w:rsidRDefault="009740A3" w:rsidP="009740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C1FB0" w14:textId="77777777" w:rsidR="003E7350" w:rsidRPr="003E7350" w:rsidRDefault="009740A3" w:rsidP="003E735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да се извърши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740A3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EA21ED" w:rsidRPr="00EA21ED">
        <w:rPr>
          <w:rFonts w:ascii="Times New Roman" w:hAnsi="Times New Roman"/>
          <w:sz w:val="24"/>
          <w:szCs w:val="24"/>
          <w:lang w:val="bg-BG"/>
        </w:rPr>
        <w:t>„Изработване на проект за Подробен устройствен план – План за регулация и застрояване /ПУП-ПРЗ/ за ПИ № 06803.389.4, местност „</w:t>
      </w:r>
      <w:proofErr w:type="spellStart"/>
      <w:r w:rsidR="00EA21ED" w:rsidRPr="00EA21ED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="00EA21ED" w:rsidRPr="00EA21ED">
        <w:rPr>
          <w:rFonts w:ascii="Times New Roman" w:hAnsi="Times New Roman"/>
          <w:sz w:val="24"/>
          <w:szCs w:val="24"/>
          <w:lang w:val="bg-BG"/>
        </w:rPr>
        <w:t>“, землище на с. Брястово, общ. Минерални бани“</w:t>
      </w:r>
      <w:r w:rsidRPr="009740A3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 има вероятност 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да се окаже значително отрицателно въздействие върху природни местообитания, популации и местообитания на видове, предмет на опазване в </w:t>
      </w:r>
      <w:r w:rsidR="003E7350" w:rsidRPr="003E7350">
        <w:rPr>
          <w:rFonts w:ascii="Times New Roman" w:hAnsi="Times New Roman"/>
          <w:b/>
          <w:sz w:val="24"/>
          <w:szCs w:val="24"/>
          <w:lang w:val="bg-BG"/>
        </w:rPr>
        <w:t>защитена зона BG0001031 „Родопи Средни”</w:t>
      </w:r>
    </w:p>
    <w:p w14:paraId="45EBEEB9" w14:textId="52B694ED" w:rsidR="009740A3" w:rsidRPr="009740A3" w:rsidRDefault="009740A3" w:rsidP="009740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73212CA" w14:textId="77777777" w:rsidR="009740A3" w:rsidRPr="009740A3" w:rsidRDefault="009740A3" w:rsidP="009740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7079238" w14:textId="15F01CB6" w:rsidR="009740A3" w:rsidRPr="009740A3" w:rsidRDefault="009740A3" w:rsidP="009740A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EA21ED" w:rsidRPr="00EA21ED">
        <w:rPr>
          <w:rFonts w:ascii="Times New Roman" w:hAnsi="Times New Roman"/>
          <w:bCs/>
          <w:sz w:val="24"/>
          <w:szCs w:val="24"/>
          <w:shd w:val="clear" w:color="auto" w:fill="FFFFFF"/>
          <w:lang w:val="bg-BG"/>
        </w:rPr>
        <w:t>Сали Раиф Мюмюн</w:t>
      </w:r>
    </w:p>
    <w:p w14:paraId="68814914" w14:textId="58297F08" w:rsidR="009740A3" w:rsidRPr="009740A3" w:rsidRDefault="009740A3" w:rsidP="009740A3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Адрес: </w:t>
      </w:r>
      <w:r w:rsidR="00EA21ED">
        <w:rPr>
          <w:rFonts w:ascii="Times New Roman" w:hAnsi="Times New Roman"/>
          <w:sz w:val="24"/>
          <w:szCs w:val="24"/>
          <w:lang w:val="bg-BG"/>
        </w:rPr>
        <w:t>6300 град Хасково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EA21ED">
        <w:rPr>
          <w:rFonts w:ascii="Times New Roman" w:hAnsi="Times New Roman"/>
          <w:sz w:val="24"/>
          <w:szCs w:val="24"/>
          <w:lang w:val="bg-BG"/>
        </w:rPr>
        <w:t>жк</w:t>
      </w:r>
      <w:proofErr w:type="spellEnd"/>
      <w:r w:rsidRPr="009740A3">
        <w:rPr>
          <w:rFonts w:ascii="Times New Roman" w:hAnsi="Times New Roman"/>
          <w:sz w:val="24"/>
          <w:szCs w:val="24"/>
          <w:lang w:val="bg-BG"/>
        </w:rPr>
        <w:t>. „</w:t>
      </w:r>
      <w:r w:rsidR="00EA21ED">
        <w:rPr>
          <w:rFonts w:ascii="Times New Roman" w:hAnsi="Times New Roman"/>
          <w:sz w:val="24"/>
          <w:szCs w:val="24"/>
          <w:lang w:val="bg-BG"/>
        </w:rPr>
        <w:t>Бадема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“ № </w:t>
      </w:r>
      <w:r w:rsidR="00EA21ED">
        <w:rPr>
          <w:rFonts w:ascii="Times New Roman" w:hAnsi="Times New Roman"/>
          <w:sz w:val="24"/>
          <w:szCs w:val="24"/>
          <w:lang w:val="bg-BG"/>
        </w:rPr>
        <w:t>28, вх. Б, ап. 49</w:t>
      </w:r>
    </w:p>
    <w:p w14:paraId="42DD8332" w14:textId="77777777" w:rsidR="009740A3" w:rsidRPr="009740A3" w:rsidRDefault="009740A3" w:rsidP="009740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6FEE377" w14:textId="77777777" w:rsidR="009740A3" w:rsidRPr="009740A3" w:rsidRDefault="009740A3" w:rsidP="009740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B691EF4" w14:textId="77777777" w:rsidR="009740A3" w:rsidRPr="009740A3" w:rsidRDefault="009740A3" w:rsidP="009740A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7F628834" w14:textId="77777777" w:rsidR="00EA21ED" w:rsidRPr="00EA21ED" w:rsidRDefault="00EA21ED" w:rsidP="00EA21E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21ED">
        <w:rPr>
          <w:rFonts w:ascii="Times New Roman" w:hAnsi="Times New Roman"/>
          <w:sz w:val="24"/>
          <w:szCs w:val="24"/>
          <w:lang w:val="bg-BG"/>
        </w:rPr>
        <w:t>С изработването на проекта за ПУП-ПРЗ за ПИ № 06803.389.4, местност „</w:t>
      </w:r>
      <w:proofErr w:type="spellStart"/>
      <w:r w:rsidRPr="00EA21ED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Pr="00EA21ED">
        <w:rPr>
          <w:rFonts w:ascii="Times New Roman" w:hAnsi="Times New Roman"/>
          <w:sz w:val="24"/>
          <w:szCs w:val="24"/>
          <w:lang w:val="bg-BG"/>
        </w:rPr>
        <w:t>“, землище на с. Брястово, общ. Минерални бани се цели промяна предназначението на земеделската земя, разделянето и на 30 самостоятелни имота с необходимата обслужваща инфраструктура.</w:t>
      </w:r>
    </w:p>
    <w:p w14:paraId="02103EDC" w14:textId="77777777" w:rsidR="00EA21ED" w:rsidRPr="00EA21ED" w:rsidRDefault="00EA21ED" w:rsidP="00EA21E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21ED">
        <w:rPr>
          <w:rFonts w:ascii="Times New Roman" w:hAnsi="Times New Roman"/>
          <w:sz w:val="24"/>
          <w:szCs w:val="24"/>
          <w:lang w:val="bg-BG"/>
        </w:rPr>
        <w:t>ПИ № 06803.389.4 местност „</w:t>
      </w:r>
      <w:proofErr w:type="spellStart"/>
      <w:r w:rsidRPr="00EA21ED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Pr="00EA21ED">
        <w:rPr>
          <w:rFonts w:ascii="Times New Roman" w:hAnsi="Times New Roman"/>
          <w:sz w:val="24"/>
          <w:szCs w:val="24"/>
          <w:lang w:val="bg-BG"/>
        </w:rPr>
        <w:t>“, землище на с. Брястово, общ. Минерални бани е с площ 25897 кв.м., земеделска територия, с НТП „Пасище“.</w:t>
      </w:r>
    </w:p>
    <w:p w14:paraId="44483D16" w14:textId="77777777" w:rsidR="00EA21ED" w:rsidRPr="00EA21ED" w:rsidRDefault="00EA21ED" w:rsidP="00EA21E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EA21ED">
        <w:rPr>
          <w:rFonts w:ascii="Times New Roman" w:hAnsi="Times New Roman"/>
          <w:sz w:val="24"/>
          <w:szCs w:val="24"/>
          <w:lang w:val="bg-BG"/>
        </w:rPr>
        <w:t xml:space="preserve">С плана за застрояване на ПИ № 06803.389.4, землище на с. Брястово, общ. Минерални бани се предвижда обособяване на административен жилищен квартал с необходимата транспортно-комуникационна инфраструктура. Ще бъдат обособени 27 урегулирани поземлени имота „за жилищни нужди“ със свободно ниско застрояване, с височина до 10м, плътност 60% и минимално озеленени площи 40%. Предвижда се един самостоятелно урегулиран имот „за озеленяване“ със свободно ниско застрояване, с височина до 7м, плътност 30 % и минимално озеленени площи 70%, един имот за „пътен достъп“ и един имот „за трафопост“. </w:t>
      </w:r>
    </w:p>
    <w:p w14:paraId="750DB569" w14:textId="12159315" w:rsidR="009740A3" w:rsidRDefault="00EA21ED" w:rsidP="009740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9740A3">
        <w:rPr>
          <w:rFonts w:ascii="Times New Roman" w:hAnsi="Times New Roman"/>
          <w:sz w:val="24"/>
          <w:szCs w:val="24"/>
          <w:lang w:val="bg-BG"/>
        </w:rPr>
        <w:t>роект</w:t>
      </w:r>
      <w:r>
        <w:rPr>
          <w:rFonts w:ascii="Times New Roman" w:hAnsi="Times New Roman"/>
          <w:sz w:val="24"/>
          <w:szCs w:val="24"/>
          <w:lang w:val="bg-BG"/>
        </w:rPr>
        <w:t>а за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изработване на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 xml:space="preserve"> ПУП-ПРЗ на поземлен имот с идентификатор </w:t>
      </w:r>
      <w:r w:rsidRPr="00EA21ED">
        <w:rPr>
          <w:rFonts w:ascii="Times New Roman" w:hAnsi="Times New Roman"/>
          <w:sz w:val="24"/>
          <w:szCs w:val="24"/>
          <w:lang w:val="bg-BG"/>
        </w:rPr>
        <w:t>06803.389.4, местност „</w:t>
      </w:r>
      <w:proofErr w:type="spellStart"/>
      <w:r w:rsidRPr="00EA21ED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Pr="00EA21ED">
        <w:rPr>
          <w:rFonts w:ascii="Times New Roman" w:hAnsi="Times New Roman"/>
          <w:sz w:val="24"/>
          <w:szCs w:val="24"/>
          <w:lang w:val="bg-BG"/>
        </w:rPr>
        <w:t xml:space="preserve">“, землище на с. Брястово, общ. Минерални бани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>е</w:t>
      </w:r>
      <w:r>
        <w:rPr>
          <w:rFonts w:ascii="Times New Roman" w:hAnsi="Times New Roman"/>
          <w:sz w:val="24"/>
          <w:szCs w:val="24"/>
          <w:lang w:val="bg-BG"/>
        </w:rPr>
        <w:t xml:space="preserve"> разработва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 xml:space="preserve"> на основание Решение № 2</w:t>
      </w:r>
      <w:r>
        <w:rPr>
          <w:rFonts w:ascii="Times New Roman" w:hAnsi="Times New Roman"/>
          <w:sz w:val="24"/>
          <w:szCs w:val="24"/>
          <w:lang w:val="bg-BG"/>
        </w:rPr>
        <w:t>98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14.07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>.2025 г. на Общински съвет – Минерални бани.</w:t>
      </w:r>
    </w:p>
    <w:p w14:paraId="79DF1471" w14:textId="77777777" w:rsidR="00E746DC" w:rsidRDefault="00E746DC" w:rsidP="009740A3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B548B95" w14:textId="7CFD95A4" w:rsidR="00E746DC" w:rsidRPr="009740A3" w:rsidRDefault="00E746DC" w:rsidP="00E746DC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F0BE8">
        <w:rPr>
          <w:rFonts w:ascii="Times New Roman" w:hAnsi="Times New Roman"/>
          <w:sz w:val="24"/>
          <w:szCs w:val="24"/>
          <w:lang w:val="bg-BG"/>
        </w:rPr>
        <w:t xml:space="preserve">Съгласно становище на ВиК Хасково с № </w:t>
      </w:r>
      <w:r w:rsidR="003C1ACB" w:rsidRPr="005F0BE8">
        <w:rPr>
          <w:rFonts w:ascii="Times New Roman" w:hAnsi="Times New Roman"/>
          <w:sz w:val="24"/>
          <w:szCs w:val="24"/>
          <w:lang w:val="bg-BG"/>
        </w:rPr>
        <w:t>478</w:t>
      </w:r>
      <w:r w:rsidRPr="005F0BE8">
        <w:rPr>
          <w:rFonts w:ascii="Times New Roman" w:hAnsi="Times New Roman"/>
          <w:sz w:val="24"/>
          <w:szCs w:val="24"/>
          <w:lang w:val="bg-BG"/>
        </w:rPr>
        <w:t>/</w:t>
      </w:r>
      <w:r w:rsidR="003C1ACB" w:rsidRPr="005F0BE8">
        <w:rPr>
          <w:rFonts w:ascii="Times New Roman" w:hAnsi="Times New Roman"/>
          <w:sz w:val="24"/>
          <w:szCs w:val="24"/>
          <w:lang w:val="bg-BG"/>
        </w:rPr>
        <w:t>06.0</w:t>
      </w:r>
      <w:r w:rsidR="006C59AE" w:rsidRPr="005F0BE8">
        <w:rPr>
          <w:rFonts w:ascii="Times New Roman" w:hAnsi="Times New Roman"/>
          <w:sz w:val="24"/>
          <w:szCs w:val="24"/>
          <w:lang w:val="bg-BG"/>
        </w:rPr>
        <w:t>3</w:t>
      </w:r>
      <w:r w:rsidRPr="005F0BE8">
        <w:rPr>
          <w:rFonts w:ascii="Times New Roman" w:hAnsi="Times New Roman"/>
          <w:sz w:val="24"/>
          <w:szCs w:val="24"/>
          <w:lang w:val="bg-BG"/>
        </w:rPr>
        <w:t>.202</w:t>
      </w:r>
      <w:r w:rsidR="003C1ACB" w:rsidRPr="005F0BE8">
        <w:rPr>
          <w:rFonts w:ascii="Times New Roman" w:hAnsi="Times New Roman"/>
          <w:sz w:val="24"/>
          <w:szCs w:val="24"/>
          <w:lang w:val="bg-BG"/>
        </w:rPr>
        <w:t>5</w:t>
      </w:r>
      <w:r w:rsidRPr="005F0BE8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3C1ACB" w:rsidRPr="005F0BE8">
        <w:rPr>
          <w:rFonts w:ascii="Times New Roman" w:hAnsi="Times New Roman"/>
          <w:sz w:val="24"/>
          <w:szCs w:val="24"/>
          <w:lang w:val="bg-BG"/>
        </w:rPr>
        <w:t xml:space="preserve">водоснабдяването на улиците в имота ще се изпълни едновременно и от двата улични водопровода ПЕ-ВП ф75мм., </w:t>
      </w:r>
      <w:r w:rsidR="003C1ACB" w:rsidRPr="005F0BE8">
        <w:rPr>
          <w:rFonts w:ascii="Times New Roman" w:hAnsi="Times New Roman"/>
          <w:sz w:val="24"/>
          <w:szCs w:val="24"/>
        </w:rPr>
        <w:t>H</w:t>
      </w:r>
      <w:r w:rsidR="003C1ACB" w:rsidRPr="005F0BE8">
        <w:rPr>
          <w:rFonts w:ascii="Times New Roman" w:hAnsi="Times New Roman"/>
          <w:sz w:val="24"/>
          <w:szCs w:val="24"/>
          <w:lang w:val="bg-BG"/>
        </w:rPr>
        <w:t xml:space="preserve">-1.00м, Н=1,5атм. </w:t>
      </w:r>
      <w:r w:rsidR="008D1955" w:rsidRPr="005F0BE8">
        <w:rPr>
          <w:rFonts w:ascii="Times New Roman" w:hAnsi="Times New Roman"/>
          <w:sz w:val="24"/>
          <w:szCs w:val="24"/>
          <w:lang w:val="bg-BG"/>
        </w:rPr>
        <w:t xml:space="preserve">Задължително да се предвидят 2 бр. спирателен кран (СК) при водовземането (по един СК на всеки водопровод). </w:t>
      </w:r>
      <w:r w:rsidR="005F0BE8" w:rsidRPr="005F0BE8">
        <w:rPr>
          <w:rFonts w:ascii="Times New Roman" w:hAnsi="Times New Roman"/>
          <w:sz w:val="24"/>
          <w:szCs w:val="24"/>
          <w:lang w:val="bg-BG"/>
        </w:rPr>
        <w:t>Водопроводът по улиците на ПИ № 06803.389.4, да се предвиди с минимален вътрешен диаметър ф80мм.</w:t>
      </w:r>
      <w:r w:rsidRPr="005F0BE8">
        <w:rPr>
          <w:rFonts w:ascii="Times New Roman" w:hAnsi="Times New Roman"/>
          <w:sz w:val="24"/>
          <w:szCs w:val="24"/>
          <w:lang w:val="bg-BG"/>
        </w:rPr>
        <w:t>След изграждането му за сметка на инвеститора и въвеждане в експлоатация с разрешение за ползване, следва да се предаде на операто</w:t>
      </w:r>
      <w:r w:rsidR="006C59AE" w:rsidRPr="005F0BE8">
        <w:rPr>
          <w:rFonts w:ascii="Times New Roman" w:hAnsi="Times New Roman"/>
          <w:sz w:val="24"/>
          <w:szCs w:val="24"/>
          <w:lang w:val="bg-BG"/>
        </w:rPr>
        <w:t>ра „ВиК“ ЕООД, Хасково</w:t>
      </w:r>
      <w:r w:rsidRPr="005F0BE8">
        <w:rPr>
          <w:rFonts w:ascii="Times New Roman" w:hAnsi="Times New Roman"/>
          <w:sz w:val="24"/>
          <w:szCs w:val="24"/>
          <w:lang w:val="bg-BG"/>
        </w:rPr>
        <w:t>. В района няма канализационна мрежа, експлоатирана от „ВиК“ ЕООД, Хасково.</w:t>
      </w:r>
      <w:r w:rsidR="0067785F">
        <w:rPr>
          <w:rFonts w:ascii="Times New Roman" w:hAnsi="Times New Roman"/>
          <w:sz w:val="24"/>
          <w:szCs w:val="24"/>
          <w:lang w:val="bg-BG"/>
        </w:rPr>
        <w:t xml:space="preserve"> Отпадъчните води ще постъпват във водоплътна изгребна яма, изградена за всеки от новообразуваните имоти.</w:t>
      </w:r>
    </w:p>
    <w:p w14:paraId="57D56432" w14:textId="77777777" w:rsidR="0067785F" w:rsidRDefault="006C4E76" w:rsidP="006C4E76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C4E76">
        <w:rPr>
          <w:rFonts w:ascii="Times New Roman" w:hAnsi="Times New Roman"/>
          <w:sz w:val="24"/>
          <w:szCs w:val="24"/>
          <w:lang w:val="bg-BG"/>
        </w:rPr>
        <w:t xml:space="preserve">Проектът за ПУП-ПРЗ попада в обхвата на т. 9. 1 – „Подробни устройствени планове - планове за застрояване“ от Приложение № 2 на Наредбата за ЕО. Предвид разпоредбите на </w:t>
      </w:r>
      <w:r w:rsidRPr="006C4E76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1 от Наредбата за ЕО, ПУП – ПЗ </w:t>
      </w:r>
      <w:r w:rsidRPr="006C4E76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6C4E76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Директора на РИОСВ - Хасково</w:t>
      </w:r>
      <w:r w:rsidR="009740A3" w:rsidRPr="009740A3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  <w:r w:rsidR="009740A3" w:rsidRPr="009740A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07736432" w14:textId="77777777" w:rsidR="003E7350" w:rsidRDefault="003E7350" w:rsidP="003E7350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ПИ №06803.389.4 с НТП „Пасище“, местност „</w:t>
      </w:r>
      <w:proofErr w:type="spellStart"/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Ясаците</w:t>
      </w:r>
      <w:proofErr w:type="spellEnd"/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“, землище на с. Брястово, общ. Минерални бани,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предмет на  ПУП-ПРЗ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не попада в границите на защитени територии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 смисъла на Закона за защитените територии,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>но попада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>в обхвата  на защитена зона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 смисъла на Закона за биологичното разнообразие -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BG0001031 „Родопи Средни”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, за опазване на природните местообитания на дивата флора и фауна, обявена със Заповед № РД-351/31.03.2021 г. на Министъра на околната среда и водите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362DE883" w14:textId="3FD30D36" w:rsidR="003E7350" w:rsidRPr="003E7350" w:rsidRDefault="003E7350" w:rsidP="003E7350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При проверка з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а допустимост по чл.12, ал.2 от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Наредбата за ОС бе установено, че реализация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та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ПУП-ПРЗ е допустим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а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спрямо режима на защитена зона 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>ЗЗ BG0001031 „Родопи Средни”,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 при спазване на забраните определени със заповедта й за обявяване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14:paraId="48F37B38" w14:textId="511D3585" w:rsidR="009740A3" w:rsidRDefault="003E7350" w:rsidP="003E7350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Така заявеният  ПУП-ПРЗ 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попада в обхвата на чл. 2, ал. 1, т. 1 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от </w:t>
      </w:r>
      <w:r w:rsidRPr="003E7350">
        <w:rPr>
          <w:rFonts w:ascii="Times New Roman" w:hAnsi="Times New Roman"/>
          <w:bCs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(Наредбата за ОС, </w:t>
      </w:r>
      <w:proofErr w:type="spellStart"/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>обн</w:t>
      </w:r>
      <w:proofErr w:type="spellEnd"/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3E7350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3E7350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 реда на чл.31, ал.4, във връзка с чл.31, ал.1 от Зако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>на за биологичното разнообразие</w:t>
      </w:r>
      <w:r w:rsidRPr="009740A3">
        <w:rPr>
          <w:rFonts w:ascii="Times New Roman" w:hAnsi="Times New Roman"/>
          <w:bCs/>
          <w:iCs/>
          <w:sz w:val="24"/>
          <w:szCs w:val="24"/>
          <w:lang w:val="bg-BG"/>
        </w:rPr>
        <w:t>, която се извършва чрез процедурата по екологична оценка.</w:t>
      </w:r>
    </w:p>
    <w:p w14:paraId="689B02DC" w14:textId="77777777" w:rsidR="003E7350" w:rsidRPr="003E7350" w:rsidRDefault="003E7350" w:rsidP="003E7350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</w:p>
    <w:p w14:paraId="3FCAFF64" w14:textId="77777777" w:rsidR="009740A3" w:rsidRPr="009740A3" w:rsidRDefault="009740A3" w:rsidP="009740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69B47651" w14:textId="77777777" w:rsidR="009740A3" w:rsidRPr="009740A3" w:rsidRDefault="009740A3" w:rsidP="009740A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719DB6CA" w14:textId="77777777" w:rsidR="009740A3" w:rsidRPr="009740A3" w:rsidRDefault="009740A3" w:rsidP="009740A3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02890529" w14:textId="4BD47714" w:rsidR="006C4E76" w:rsidRDefault="009740A3" w:rsidP="006C4E76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9740A3">
        <w:rPr>
          <w:rFonts w:ascii="Times New Roman" w:hAnsi="Times New Roman"/>
          <w:sz w:val="24"/>
          <w:szCs w:val="24"/>
          <w:lang w:val="bg-BG"/>
        </w:rPr>
        <w:t>Изработване</w:t>
      </w:r>
      <w:r w:rsidR="00A46768">
        <w:rPr>
          <w:rFonts w:ascii="Times New Roman" w:hAnsi="Times New Roman"/>
          <w:sz w:val="24"/>
          <w:szCs w:val="24"/>
          <w:lang w:val="bg-BG"/>
        </w:rPr>
        <w:t>то</w:t>
      </w:r>
      <w:r w:rsidRPr="009740A3">
        <w:rPr>
          <w:rFonts w:ascii="Times New Roman" w:hAnsi="Times New Roman"/>
          <w:sz w:val="24"/>
          <w:szCs w:val="24"/>
          <w:lang w:val="bg-BG"/>
        </w:rPr>
        <w:t xml:space="preserve"> на проект за подробен устройствен план – план за регулация и застрояване /ПУП-ПРЗ/ на поземлен имот с идентификатор </w:t>
      </w:r>
      <w:r w:rsidR="00EA21ED" w:rsidRPr="00EA21ED">
        <w:rPr>
          <w:rFonts w:ascii="Times New Roman" w:hAnsi="Times New Roman"/>
          <w:sz w:val="24"/>
          <w:szCs w:val="24"/>
          <w:lang w:val="bg-BG"/>
        </w:rPr>
        <w:t>06803.389.4, местност „</w:t>
      </w:r>
      <w:proofErr w:type="spellStart"/>
      <w:r w:rsidR="00EA21ED" w:rsidRPr="00EA21ED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="00EA21ED" w:rsidRPr="00EA21ED">
        <w:rPr>
          <w:rFonts w:ascii="Times New Roman" w:hAnsi="Times New Roman"/>
          <w:sz w:val="24"/>
          <w:szCs w:val="24"/>
          <w:lang w:val="bg-BG"/>
        </w:rPr>
        <w:t>“, землище на с. Брястово, общ. Минерални бани</w:t>
      </w:r>
      <w:r w:rsidRPr="009740A3">
        <w:rPr>
          <w:lang w:val="bg-BG"/>
        </w:rPr>
        <w:t xml:space="preserve"> </w:t>
      </w:r>
      <w:r w:rsidRPr="009740A3">
        <w:rPr>
          <w:rFonts w:ascii="Times New Roman" w:hAnsi="Times New Roman"/>
          <w:sz w:val="24"/>
          <w:szCs w:val="24"/>
          <w:lang w:val="bg-BG"/>
        </w:rPr>
        <w:t>е в съответствие с изискванията на Закона за устройство на територията и подзаконовите нормативни актове по прилагането му.</w:t>
      </w:r>
    </w:p>
    <w:p w14:paraId="60ACDA94" w14:textId="77777777" w:rsidR="00A46768" w:rsidRDefault="006C4E76" w:rsidP="006D7B43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C4E76">
        <w:rPr>
          <w:rFonts w:ascii="Times New Roman" w:hAnsi="Times New Roman"/>
          <w:sz w:val="24"/>
          <w:szCs w:val="24"/>
          <w:lang w:val="bg-BG"/>
        </w:rPr>
        <w:t>Основната цел на ПУП-П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C4E76">
        <w:rPr>
          <w:rFonts w:ascii="Times New Roman" w:hAnsi="Times New Roman"/>
          <w:sz w:val="24"/>
          <w:szCs w:val="24"/>
          <w:lang w:val="bg-BG"/>
        </w:rPr>
        <w:t>З е промяна предназ</w:t>
      </w:r>
      <w:r w:rsidR="007C17C4">
        <w:rPr>
          <w:rFonts w:ascii="Times New Roman" w:hAnsi="Times New Roman"/>
          <w:sz w:val="24"/>
          <w:szCs w:val="24"/>
          <w:lang w:val="bg-BG"/>
        </w:rPr>
        <w:t xml:space="preserve">начението на земеделската земя в </w:t>
      </w:r>
      <w:r w:rsidRPr="006C4E76">
        <w:rPr>
          <w:rFonts w:ascii="Times New Roman" w:hAnsi="Times New Roman"/>
          <w:sz w:val="24"/>
          <w:szCs w:val="24"/>
          <w:lang w:val="bg-BG"/>
        </w:rPr>
        <w:t>урегулирани поземлени имот</w:t>
      </w:r>
      <w:r w:rsidR="007C17C4">
        <w:rPr>
          <w:rFonts w:ascii="Times New Roman" w:hAnsi="Times New Roman"/>
          <w:sz w:val="24"/>
          <w:szCs w:val="24"/>
          <w:lang w:val="bg-BG"/>
        </w:rPr>
        <w:t>и</w:t>
      </w:r>
      <w:r w:rsidRPr="006C4E76">
        <w:rPr>
          <w:rFonts w:ascii="Times New Roman" w:hAnsi="Times New Roman"/>
          <w:sz w:val="24"/>
          <w:szCs w:val="24"/>
          <w:lang w:val="bg-BG"/>
        </w:rPr>
        <w:t xml:space="preserve"> „за жилищни нужди“</w:t>
      </w:r>
      <w:r w:rsidR="007C17C4">
        <w:rPr>
          <w:rFonts w:ascii="Times New Roman" w:hAnsi="Times New Roman"/>
          <w:sz w:val="24"/>
          <w:szCs w:val="24"/>
          <w:lang w:val="bg-BG"/>
        </w:rPr>
        <w:t>,</w:t>
      </w:r>
      <w:r w:rsidR="007C17C4" w:rsidRPr="007C17C4">
        <w:rPr>
          <w:rFonts w:ascii="Times New Roman" w:hAnsi="Times New Roman"/>
          <w:sz w:val="24"/>
          <w:szCs w:val="24"/>
          <w:lang w:val="bg-BG"/>
        </w:rPr>
        <w:t xml:space="preserve"> с необходимата транспортно-комуникационна инфраструктура</w:t>
      </w:r>
      <w:r w:rsidRPr="006C4E76">
        <w:rPr>
          <w:rFonts w:ascii="Times New Roman" w:hAnsi="Times New Roman"/>
          <w:sz w:val="24"/>
          <w:szCs w:val="24"/>
          <w:lang w:val="bg-BG"/>
        </w:rPr>
        <w:t>.</w:t>
      </w:r>
    </w:p>
    <w:p w14:paraId="4C9B2713" w14:textId="2E22B0EF" w:rsidR="006D7B43" w:rsidRPr="00A46768" w:rsidRDefault="006D7B43" w:rsidP="006D7B43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A46768">
        <w:rPr>
          <w:rFonts w:ascii="Times New Roman" w:hAnsi="Times New Roman"/>
          <w:sz w:val="24"/>
          <w:szCs w:val="24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 имота,  предмет на  ПУП-ПРЗ и въз основа на критериите по чл.16 от нея, е направена преценка на вероятната степен на отрицателно въздействие, според която</w:t>
      </w:r>
      <w:r w:rsidRPr="00A46768">
        <w:rPr>
          <w:rFonts w:ascii="Times New Roman" w:hAnsi="Times New Roman"/>
          <w:b/>
          <w:sz w:val="24"/>
          <w:szCs w:val="24"/>
          <w:lang w:val="bg-BG"/>
        </w:rPr>
        <w:t>:</w:t>
      </w:r>
      <w:r w:rsidR="00A4676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46768">
        <w:rPr>
          <w:rFonts w:ascii="Times New Roman" w:hAnsi="Times New Roman"/>
          <w:sz w:val="24"/>
          <w:szCs w:val="24"/>
          <w:lang w:val="bg-BG"/>
        </w:rPr>
        <w:t>„Изработване на проект за ПУП-ПРЗ за ПИ №06803.389.4 с НТП „Пасище“, местност „</w:t>
      </w:r>
      <w:proofErr w:type="spellStart"/>
      <w:r w:rsidRPr="00A46768">
        <w:rPr>
          <w:rFonts w:ascii="Times New Roman" w:hAnsi="Times New Roman"/>
          <w:sz w:val="24"/>
          <w:szCs w:val="24"/>
          <w:lang w:val="bg-BG"/>
        </w:rPr>
        <w:t>Ясаците</w:t>
      </w:r>
      <w:proofErr w:type="spellEnd"/>
      <w:r w:rsidRPr="00A46768">
        <w:rPr>
          <w:rFonts w:ascii="Times New Roman" w:hAnsi="Times New Roman"/>
          <w:sz w:val="24"/>
          <w:szCs w:val="24"/>
          <w:lang w:val="bg-BG"/>
        </w:rPr>
        <w:t xml:space="preserve">“, землище на с. Брястово, общ. Минерални бани“ </w:t>
      </w:r>
      <w:r w:rsidRPr="00A46768">
        <w:rPr>
          <w:rFonts w:ascii="Times New Roman" w:hAnsi="Times New Roman"/>
          <w:b/>
          <w:sz w:val="24"/>
          <w:szCs w:val="24"/>
          <w:lang w:val="bg-BG"/>
        </w:rPr>
        <w:t>има вероятност да окаже значително отрицателно въздействие</w:t>
      </w:r>
      <w:r w:rsidRPr="00A46768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защитена зона</w:t>
      </w:r>
      <w:r w:rsidR="00A467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46768" w:rsidRPr="00A46768">
        <w:rPr>
          <w:rFonts w:ascii="Times New Roman" w:hAnsi="Times New Roman"/>
          <w:b/>
          <w:bCs/>
          <w:iCs/>
          <w:sz w:val="24"/>
          <w:szCs w:val="24"/>
          <w:lang w:val="bg-BG"/>
        </w:rPr>
        <w:t>BG0001031 „Родопи Средни”</w:t>
      </w:r>
      <w:r w:rsidRPr="00A46768">
        <w:rPr>
          <w:rFonts w:ascii="Times New Roman" w:hAnsi="Times New Roman"/>
          <w:sz w:val="24"/>
          <w:szCs w:val="24"/>
          <w:lang w:val="bg-BG"/>
        </w:rPr>
        <w:t>, поради следните мотиви:</w:t>
      </w:r>
    </w:p>
    <w:p w14:paraId="0EDFD3F5" w14:textId="5AD1B6B4" w:rsidR="006D7B43" w:rsidRPr="006D7B43" w:rsidRDefault="00A46768" w:rsidP="006D7B43">
      <w:pPr>
        <w:tabs>
          <w:tab w:val="left" w:pos="3936"/>
        </w:tabs>
        <w:ind w:firstLine="99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D7B43">
        <w:rPr>
          <w:rFonts w:ascii="Times New Roman" w:hAnsi="Times New Roman"/>
          <w:sz w:val="24"/>
          <w:szCs w:val="24"/>
          <w:lang w:val="bg-BG"/>
        </w:rPr>
        <w:t xml:space="preserve">.1 </w:t>
      </w:r>
      <w:r w:rsidR="006D7B43" w:rsidRPr="00C6757A">
        <w:rPr>
          <w:rFonts w:ascii="Times New Roman" w:hAnsi="Times New Roman"/>
          <w:b/>
          <w:sz w:val="24"/>
          <w:szCs w:val="24"/>
          <w:lang w:val="bg-BG"/>
        </w:rPr>
        <w:t>Въздействие върху типове природни местообитания и местообитания на видове животни, предмет на опазване в защитена зона BG000103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>1</w:t>
      </w:r>
      <w:r w:rsidR="006D7B43" w:rsidRPr="00C6757A">
        <w:rPr>
          <w:rFonts w:ascii="Times New Roman" w:hAnsi="Times New Roman"/>
          <w:b/>
          <w:sz w:val="24"/>
          <w:szCs w:val="24"/>
          <w:lang w:val="bg-BG"/>
        </w:rPr>
        <w:t xml:space="preserve"> „Родопи 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>Средни</w:t>
      </w:r>
      <w:r w:rsidR="006D7B43" w:rsidRPr="00C6757A">
        <w:rPr>
          <w:rFonts w:ascii="Times New Roman" w:hAnsi="Times New Roman"/>
          <w:b/>
          <w:sz w:val="24"/>
          <w:szCs w:val="24"/>
          <w:lang w:val="bg-BG"/>
        </w:rPr>
        <w:t>“</w:t>
      </w:r>
    </w:p>
    <w:p w14:paraId="2C7D5FE8" w14:textId="7368B06B" w:rsidR="006D7B43" w:rsidRPr="00A46768" w:rsidRDefault="006D7B43" w:rsidP="00A97276">
      <w:pPr>
        <w:pStyle w:val="af3"/>
        <w:numPr>
          <w:ilvl w:val="2"/>
          <w:numId w:val="25"/>
        </w:numPr>
        <w:tabs>
          <w:tab w:val="left" w:pos="993"/>
          <w:tab w:val="left" w:pos="1418"/>
          <w:tab w:val="left" w:pos="1560"/>
        </w:tabs>
        <w:overflowPunct/>
        <w:autoSpaceDE/>
        <w:autoSpaceDN/>
        <w:adjustRightInd/>
        <w:spacing w:after="200" w:line="276" w:lineRule="auto"/>
        <w:ind w:hanging="861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proofErr w:type="spellStart"/>
      <w:r w:rsidRPr="00A46768">
        <w:rPr>
          <w:rFonts w:ascii="Times New Roman" w:hAnsi="Times New Roman"/>
          <w:b/>
          <w:sz w:val="24"/>
          <w:szCs w:val="24"/>
        </w:rPr>
        <w:t>Природни</w:t>
      </w:r>
      <w:proofErr w:type="spellEnd"/>
      <w:r w:rsidRPr="00A467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46768">
        <w:rPr>
          <w:rFonts w:ascii="Times New Roman" w:hAnsi="Times New Roman"/>
          <w:b/>
          <w:sz w:val="24"/>
          <w:szCs w:val="24"/>
        </w:rPr>
        <w:t>местообитания</w:t>
      </w:r>
      <w:proofErr w:type="spellEnd"/>
      <w:r w:rsidRPr="00A46768">
        <w:rPr>
          <w:rFonts w:ascii="Times New Roman" w:hAnsi="Times New Roman"/>
          <w:b/>
          <w:sz w:val="24"/>
          <w:szCs w:val="24"/>
        </w:rPr>
        <w:t>:</w:t>
      </w:r>
    </w:p>
    <w:p w14:paraId="02253026" w14:textId="77777777" w:rsidR="006D7B43" w:rsidRDefault="006D7B43" w:rsidP="006D7B43">
      <w:pPr>
        <w:pStyle w:val="af3"/>
        <w:tabs>
          <w:tab w:val="left" w:pos="3936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5BCB">
        <w:rPr>
          <w:rFonts w:ascii="Times New Roman" w:hAnsi="Times New Roman"/>
          <w:sz w:val="24"/>
          <w:szCs w:val="24"/>
        </w:rPr>
        <w:t xml:space="preserve">След </w:t>
      </w:r>
      <w:proofErr w:type="spellStart"/>
      <w:r w:rsidRPr="00765BCB">
        <w:rPr>
          <w:rFonts w:ascii="Times New Roman" w:hAnsi="Times New Roman"/>
          <w:sz w:val="24"/>
          <w:szCs w:val="24"/>
        </w:rPr>
        <w:t>справка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765BCB">
        <w:rPr>
          <w:rFonts w:ascii="Times New Roman" w:hAnsi="Times New Roman"/>
          <w:sz w:val="24"/>
          <w:szCs w:val="24"/>
        </w:rPr>
        <w:t>Единната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BCB">
        <w:rPr>
          <w:rFonts w:ascii="Times New Roman" w:hAnsi="Times New Roman"/>
          <w:sz w:val="24"/>
          <w:szCs w:val="24"/>
        </w:rPr>
        <w:t>информационната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BCB">
        <w:rPr>
          <w:rFonts w:ascii="Times New Roman" w:hAnsi="Times New Roman"/>
          <w:sz w:val="24"/>
          <w:szCs w:val="24"/>
        </w:rPr>
        <w:t>система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765BCB">
        <w:rPr>
          <w:rFonts w:ascii="Times New Roman" w:hAnsi="Times New Roman"/>
          <w:sz w:val="24"/>
          <w:szCs w:val="24"/>
        </w:rPr>
        <w:t>защитените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BCB">
        <w:rPr>
          <w:rFonts w:ascii="Times New Roman" w:hAnsi="Times New Roman"/>
          <w:sz w:val="24"/>
          <w:szCs w:val="24"/>
        </w:rPr>
        <w:t>зони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765BCB">
        <w:rPr>
          <w:rFonts w:ascii="Times New Roman" w:hAnsi="Times New Roman"/>
          <w:sz w:val="24"/>
          <w:szCs w:val="24"/>
        </w:rPr>
        <w:t>екологичната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мрежа </w:t>
      </w:r>
      <w:proofErr w:type="spellStart"/>
      <w:r w:rsidRPr="00765BCB">
        <w:rPr>
          <w:rFonts w:ascii="Times New Roman" w:hAnsi="Times New Roman"/>
          <w:sz w:val="24"/>
          <w:szCs w:val="24"/>
        </w:rPr>
        <w:t>Натура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2000, в </w:t>
      </w:r>
      <w:proofErr w:type="spellStart"/>
      <w:r w:rsidRPr="00765BCB">
        <w:rPr>
          <w:rFonts w:ascii="Times New Roman" w:hAnsi="Times New Roman"/>
          <w:sz w:val="24"/>
          <w:szCs w:val="24"/>
        </w:rPr>
        <w:t>площта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на имота, </w:t>
      </w:r>
      <w:proofErr w:type="spellStart"/>
      <w:r w:rsidRPr="00765BCB">
        <w:rPr>
          <w:rFonts w:ascii="Times New Roman" w:hAnsi="Times New Roman"/>
          <w:sz w:val="24"/>
          <w:szCs w:val="24"/>
        </w:rPr>
        <w:t>предмет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ПУП-ПРЗ</w:t>
      </w:r>
      <w:r w:rsidRPr="00765BCB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765BCB">
        <w:rPr>
          <w:rFonts w:ascii="Times New Roman" w:hAnsi="Times New Roman"/>
          <w:sz w:val="24"/>
          <w:szCs w:val="24"/>
        </w:rPr>
        <w:t>установено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BCB">
        <w:rPr>
          <w:rFonts w:ascii="Times New Roman" w:hAnsi="Times New Roman"/>
          <w:sz w:val="24"/>
          <w:szCs w:val="24"/>
        </w:rPr>
        <w:t>природно</w:t>
      </w:r>
      <w:proofErr w:type="spellEnd"/>
      <w:r w:rsidRPr="00765B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BCB">
        <w:rPr>
          <w:rFonts w:ascii="Times New Roman" w:hAnsi="Times New Roman"/>
          <w:sz w:val="24"/>
          <w:szCs w:val="24"/>
        </w:rPr>
        <w:t>местообитание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E0AAF">
        <w:rPr>
          <w:rFonts w:ascii="Times New Roman" w:hAnsi="Times New Roman"/>
          <w:b/>
          <w:i/>
          <w:sz w:val="24"/>
          <w:szCs w:val="24"/>
        </w:rPr>
        <w:t>6210</w:t>
      </w:r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Полуестествени</w:t>
      </w:r>
      <w:proofErr w:type="spellEnd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сухи</w:t>
      </w:r>
      <w:proofErr w:type="spellEnd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тревни</w:t>
      </w:r>
      <w:proofErr w:type="spellEnd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и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храстови</w:t>
      </w:r>
      <w:proofErr w:type="spellEnd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съобщества</w:t>
      </w:r>
      <w:proofErr w:type="spellEnd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върху </w:t>
      </w:r>
      <w:proofErr w:type="spellStart"/>
      <w:r w:rsidRPr="00DE0AAF">
        <w:rPr>
          <w:rFonts w:ascii="Times New Roman" w:hAnsi="Times New Roman"/>
          <w:b/>
          <w:i/>
          <w:color w:val="000000" w:themeColor="text1"/>
          <w:sz w:val="24"/>
          <w:szCs w:val="24"/>
        </w:rPr>
        <w:t>варовик</w:t>
      </w:r>
      <w:proofErr w:type="spellEnd"/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и при </w:t>
      </w:r>
      <w:proofErr w:type="spellStart"/>
      <w:r w:rsidRPr="0036323E">
        <w:rPr>
          <w:rFonts w:ascii="Times New Roman" w:hAnsi="Times New Roman"/>
          <w:sz w:val="24"/>
          <w:szCs w:val="24"/>
        </w:rPr>
        <w:t>реализация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дейностите </w:t>
      </w:r>
      <w:proofErr w:type="spellStart"/>
      <w:r>
        <w:rPr>
          <w:rFonts w:ascii="Times New Roman" w:hAnsi="Times New Roman"/>
          <w:sz w:val="24"/>
          <w:szCs w:val="24"/>
        </w:rPr>
        <w:t>произтичащи</w:t>
      </w:r>
      <w:proofErr w:type="spellEnd"/>
      <w:r>
        <w:rPr>
          <w:rFonts w:ascii="Times New Roman" w:hAnsi="Times New Roman"/>
          <w:sz w:val="24"/>
          <w:szCs w:val="24"/>
        </w:rPr>
        <w:t xml:space="preserve"> от ПУП-ПРЗ</w:t>
      </w:r>
      <w:r w:rsidRPr="0036323E">
        <w:rPr>
          <w:rFonts w:ascii="Times New Roman" w:hAnsi="Times New Roman"/>
          <w:sz w:val="24"/>
          <w:szCs w:val="24"/>
        </w:rPr>
        <w:t xml:space="preserve"> ще се </w:t>
      </w:r>
      <w:proofErr w:type="spellStart"/>
      <w:r w:rsidRPr="0036323E">
        <w:rPr>
          <w:rFonts w:ascii="Times New Roman" w:hAnsi="Times New Roman"/>
          <w:sz w:val="24"/>
          <w:szCs w:val="24"/>
        </w:rPr>
        <w:t>усвоят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23E">
        <w:rPr>
          <w:rFonts w:ascii="Times New Roman" w:hAnsi="Times New Roman"/>
          <w:sz w:val="24"/>
          <w:szCs w:val="24"/>
        </w:rPr>
        <w:t>площи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въпросното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местообитание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, което предполага </w:t>
      </w:r>
      <w:proofErr w:type="spellStart"/>
      <w:r w:rsidRPr="0036323E">
        <w:rPr>
          <w:rFonts w:ascii="Times New Roman" w:hAnsi="Times New Roman"/>
          <w:sz w:val="24"/>
          <w:szCs w:val="24"/>
        </w:rPr>
        <w:t>пряко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23E">
        <w:rPr>
          <w:rFonts w:ascii="Times New Roman" w:hAnsi="Times New Roman"/>
          <w:sz w:val="24"/>
          <w:szCs w:val="24"/>
        </w:rPr>
        <w:t>унищожаване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323E">
        <w:rPr>
          <w:rFonts w:ascii="Times New Roman" w:hAnsi="Times New Roman"/>
          <w:sz w:val="24"/>
          <w:szCs w:val="24"/>
        </w:rPr>
        <w:t>увреждане</w:t>
      </w:r>
      <w:proofErr w:type="spellEnd"/>
      <w:r w:rsidRPr="0036323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36323E">
        <w:rPr>
          <w:rFonts w:ascii="Times New Roman" w:hAnsi="Times New Roman"/>
          <w:sz w:val="24"/>
          <w:szCs w:val="24"/>
        </w:rPr>
        <w:t>същ</w:t>
      </w:r>
      <w:r>
        <w:rPr>
          <w:rFonts w:ascii="Times New Roman" w:hAnsi="Times New Roman"/>
          <w:sz w:val="24"/>
          <w:szCs w:val="24"/>
        </w:rPr>
        <w:t>ото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E58F7F" w14:textId="26777386" w:rsidR="006D7B43" w:rsidRPr="006D7B43" w:rsidRDefault="00A46768" w:rsidP="00A97276">
      <w:pPr>
        <w:pStyle w:val="af3"/>
        <w:tabs>
          <w:tab w:val="left" w:pos="1701"/>
          <w:tab w:val="left" w:pos="3936"/>
        </w:tabs>
        <w:ind w:left="0" w:firstLine="993"/>
        <w:jc w:val="both"/>
        <w:rPr>
          <w:rFonts w:ascii="Times New Roman" w:hAnsi="Times New Roman"/>
          <w:sz w:val="24"/>
          <w:szCs w:val="24"/>
          <w:lang w:val="bg-BG"/>
        </w:rPr>
      </w:pPr>
      <w:r w:rsidRPr="00A46768">
        <w:rPr>
          <w:rFonts w:ascii="Times New Roman" w:hAnsi="Times New Roman"/>
          <w:b/>
          <w:sz w:val="24"/>
          <w:szCs w:val="24"/>
          <w:lang w:val="bg-BG"/>
        </w:rPr>
        <w:t>3</w:t>
      </w:r>
      <w:r w:rsidR="006D7B43" w:rsidRPr="00A46768">
        <w:rPr>
          <w:rFonts w:ascii="Times New Roman" w:hAnsi="Times New Roman"/>
          <w:b/>
          <w:sz w:val="24"/>
          <w:szCs w:val="24"/>
          <w:lang w:val="bg-BG"/>
        </w:rPr>
        <w:t>.1.2</w:t>
      </w:r>
      <w:r w:rsidR="006D7B4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b/>
          <w:sz w:val="24"/>
          <w:szCs w:val="24"/>
          <w:lang w:val="bg-BG"/>
        </w:rPr>
        <w:t xml:space="preserve">Местообитания на видове предмет на опазване в защитена зона </w:t>
      </w:r>
      <w:r w:rsidR="006D7B43" w:rsidRPr="006D7B43">
        <w:rPr>
          <w:rFonts w:ascii="Times New Roman" w:hAnsi="Times New Roman"/>
          <w:b/>
          <w:sz w:val="24"/>
          <w:szCs w:val="24"/>
        </w:rPr>
        <w:t>BG</w:t>
      </w:r>
      <w:r w:rsidR="006D7B43" w:rsidRPr="006D7B43">
        <w:rPr>
          <w:rFonts w:ascii="Times New Roman" w:hAnsi="Times New Roman"/>
          <w:b/>
          <w:sz w:val="24"/>
          <w:szCs w:val="24"/>
          <w:lang w:val="bg-BG"/>
        </w:rPr>
        <w:t>0001031 Родопи-Средни“:</w:t>
      </w:r>
    </w:p>
    <w:p w14:paraId="46BEA625" w14:textId="77777777" w:rsidR="006D7B43" w:rsidRPr="006D7B43" w:rsidRDefault="006D7B43" w:rsidP="006D7B43">
      <w:pPr>
        <w:tabs>
          <w:tab w:val="left" w:pos="3936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7B43">
        <w:rPr>
          <w:rFonts w:ascii="Times New Roman" w:hAnsi="Times New Roman"/>
          <w:sz w:val="24"/>
          <w:szCs w:val="24"/>
          <w:lang w:val="bg-BG"/>
        </w:rPr>
        <w:t>След справка с Единната информационната система за защитените зони от екологичната мрежа Натура 2000, е установено, че в имота предмет на  ПУП-ПРЗ са представени следните местообитания на видове предмет на опазване в защитената зона:</w:t>
      </w:r>
    </w:p>
    <w:p w14:paraId="5CD7349A" w14:textId="77777777" w:rsidR="006D7B43" w:rsidRDefault="006D7B43" w:rsidP="006D7B43">
      <w:pPr>
        <w:pStyle w:val="af3"/>
        <w:tabs>
          <w:tab w:val="left" w:pos="3936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D7B43">
        <w:rPr>
          <w:rFonts w:ascii="Times New Roman" w:hAnsi="Times New Roman"/>
          <w:b/>
          <w:sz w:val="24"/>
          <w:szCs w:val="24"/>
          <w:lang w:val="bg-BG"/>
        </w:rPr>
        <w:t xml:space="preserve">Безгръбначни: 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Dioszeghyana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schmidtii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Euphydryas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aurinia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Pr="006D7B43">
        <w:rPr>
          <w:rFonts w:ascii="Times New Roman" w:hAnsi="Times New Roman"/>
          <w:sz w:val="24"/>
          <w:szCs w:val="24"/>
          <w:lang w:val="bg-BG"/>
        </w:rPr>
        <w:t>Еуфидриас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C6757A">
        <w:rPr>
          <w:rFonts w:ascii="Times New Roman" w:hAnsi="Times New Roman"/>
          <w:sz w:val="24"/>
          <w:szCs w:val="24"/>
        </w:rPr>
        <w:t>Lucanus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C6757A">
        <w:rPr>
          <w:rFonts w:ascii="Times New Roman" w:hAnsi="Times New Roman"/>
          <w:sz w:val="24"/>
          <w:szCs w:val="24"/>
        </w:rPr>
        <w:t>cervus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Бръмбар рогач, </w:t>
      </w:r>
      <w:proofErr w:type="spellStart"/>
      <w:r>
        <w:rPr>
          <w:rFonts w:ascii="Times New Roman" w:hAnsi="Times New Roman"/>
          <w:sz w:val="24"/>
          <w:szCs w:val="24"/>
        </w:rPr>
        <w:t>Morimus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funereus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-  Буков </w:t>
      </w:r>
      <w:proofErr w:type="spellStart"/>
      <w:r w:rsidRPr="006D7B43">
        <w:rPr>
          <w:rFonts w:ascii="Times New Roman" w:hAnsi="Times New Roman"/>
          <w:sz w:val="24"/>
          <w:szCs w:val="24"/>
          <w:lang w:val="bg-BG"/>
        </w:rPr>
        <w:t>сечко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14:paraId="0D6B0218" w14:textId="77777777" w:rsidR="006D7B43" w:rsidRDefault="006D7B43" w:rsidP="006D7B43">
      <w:pPr>
        <w:pStyle w:val="af3"/>
        <w:tabs>
          <w:tab w:val="left" w:pos="3936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D7B43">
        <w:rPr>
          <w:rFonts w:ascii="Times New Roman" w:hAnsi="Times New Roman"/>
          <w:b/>
          <w:sz w:val="24"/>
          <w:szCs w:val="24"/>
          <w:lang w:val="bg-BG"/>
        </w:rPr>
        <w:t>Земноводни и влечуги: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Elaphe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sauromates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Пъстър смок, </w:t>
      </w:r>
      <w:r w:rsidRPr="006D7B43">
        <w:rPr>
          <w:rFonts w:ascii="Times New Roman" w:hAnsi="Times New Roman"/>
          <w:sz w:val="24"/>
          <w:szCs w:val="24"/>
        </w:rPr>
        <w:t>Testudo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graeca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Pr="006D7B43">
        <w:rPr>
          <w:rFonts w:ascii="Times New Roman" w:hAnsi="Times New Roman"/>
          <w:sz w:val="24"/>
          <w:szCs w:val="24"/>
          <w:lang w:val="bg-BG"/>
        </w:rPr>
        <w:t>Шипобедрена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костенурка,  </w:t>
      </w:r>
      <w:r w:rsidRPr="006D7B43">
        <w:rPr>
          <w:rFonts w:ascii="Times New Roman" w:hAnsi="Times New Roman"/>
          <w:sz w:val="24"/>
          <w:szCs w:val="24"/>
        </w:rPr>
        <w:t>Testudo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hermanni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</w:t>
      </w:r>
      <w:proofErr w:type="spellStart"/>
      <w:r w:rsidRPr="006D7B43">
        <w:rPr>
          <w:rFonts w:ascii="Times New Roman" w:hAnsi="Times New Roman"/>
          <w:sz w:val="24"/>
          <w:szCs w:val="24"/>
          <w:lang w:val="bg-BG"/>
        </w:rPr>
        <w:t>Шипоопашата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костенурка;</w:t>
      </w:r>
    </w:p>
    <w:p w14:paraId="0762F72E" w14:textId="219532BC" w:rsidR="006D7B43" w:rsidRPr="006D7B43" w:rsidRDefault="006D7B43" w:rsidP="006D7B43">
      <w:pPr>
        <w:pStyle w:val="af3"/>
        <w:tabs>
          <w:tab w:val="left" w:pos="3936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6D7B43">
        <w:rPr>
          <w:rFonts w:ascii="Times New Roman" w:hAnsi="Times New Roman"/>
          <w:b/>
          <w:sz w:val="24"/>
          <w:szCs w:val="24"/>
          <w:lang w:val="bg-BG"/>
        </w:rPr>
        <w:t xml:space="preserve">Бозайници без прилепи: 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7B43">
        <w:rPr>
          <w:rFonts w:ascii="Times New Roman" w:hAnsi="Times New Roman"/>
          <w:sz w:val="24"/>
          <w:szCs w:val="24"/>
        </w:rPr>
        <w:t>Lynx</w:t>
      </w:r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lynx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Рис,  </w:t>
      </w:r>
      <w:proofErr w:type="spellStart"/>
      <w:r w:rsidRPr="006D7B43">
        <w:rPr>
          <w:rFonts w:ascii="Times New Roman" w:hAnsi="Times New Roman"/>
          <w:sz w:val="24"/>
          <w:szCs w:val="24"/>
        </w:rPr>
        <w:t>Spermophilus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6D7B43">
        <w:rPr>
          <w:rFonts w:ascii="Times New Roman" w:hAnsi="Times New Roman"/>
          <w:sz w:val="24"/>
          <w:szCs w:val="24"/>
        </w:rPr>
        <w:t>citellus</w:t>
      </w:r>
      <w:proofErr w:type="spellEnd"/>
      <w:r w:rsidRPr="006D7B43">
        <w:rPr>
          <w:rFonts w:ascii="Times New Roman" w:hAnsi="Times New Roman"/>
          <w:sz w:val="24"/>
          <w:szCs w:val="24"/>
          <w:lang w:val="bg-BG"/>
        </w:rPr>
        <w:t xml:space="preserve"> – Лалугер;</w:t>
      </w:r>
    </w:p>
    <w:p w14:paraId="7AB15FEC" w14:textId="067B0AC4" w:rsidR="006D7B43" w:rsidRPr="006D7B43" w:rsidRDefault="006D7B43" w:rsidP="006D7B43">
      <w:pPr>
        <w:pStyle w:val="af3"/>
        <w:tabs>
          <w:tab w:val="left" w:pos="3936"/>
        </w:tabs>
        <w:ind w:left="0" w:firstLine="42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7B43">
        <w:rPr>
          <w:rFonts w:ascii="Times New Roman" w:hAnsi="Times New Roman"/>
          <w:b/>
          <w:sz w:val="24"/>
          <w:szCs w:val="24"/>
          <w:lang w:val="bg-BG"/>
        </w:rPr>
        <w:t>Площта предмет на ПУП-ПРЗ представлява ефективно заети, потенциални или ловни местообитания на цитираните видове безгръбначни, влечуги, бозайници, предмет на опазване в защитената зона и в тази връзка реализацията на де</w:t>
      </w:r>
      <w:r w:rsidR="00A46768">
        <w:rPr>
          <w:rFonts w:ascii="Times New Roman" w:hAnsi="Times New Roman"/>
          <w:b/>
          <w:sz w:val="24"/>
          <w:szCs w:val="24"/>
          <w:lang w:val="bg-BG"/>
        </w:rPr>
        <w:t>йностите произтичащи от ПУП-ПРЗ</w:t>
      </w:r>
      <w:r w:rsidRPr="006D7B43">
        <w:rPr>
          <w:rFonts w:ascii="Times New Roman" w:hAnsi="Times New Roman"/>
          <w:b/>
          <w:sz w:val="24"/>
          <w:szCs w:val="24"/>
          <w:lang w:val="bg-BG"/>
        </w:rPr>
        <w:t xml:space="preserve"> предполага увреждане, унищожаване на местообитания и безпокойство на целеви видове.</w:t>
      </w:r>
    </w:p>
    <w:p w14:paraId="547DBB55" w14:textId="19497DB5" w:rsidR="006D7B43" w:rsidRPr="00A46768" w:rsidRDefault="00A46768" w:rsidP="00A46768">
      <w:pPr>
        <w:tabs>
          <w:tab w:val="left" w:pos="3936"/>
        </w:tabs>
        <w:ind w:left="1276" w:hanging="42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6D7B43" w:rsidRPr="00A46768">
        <w:rPr>
          <w:rFonts w:ascii="Times New Roman" w:hAnsi="Times New Roman"/>
          <w:b/>
          <w:sz w:val="24"/>
          <w:szCs w:val="24"/>
          <w:lang w:val="bg-BG"/>
        </w:rPr>
        <w:t>.2</w:t>
      </w:r>
      <w:r w:rsidR="006D7B4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7B43" w:rsidRPr="00A46768">
        <w:rPr>
          <w:rFonts w:ascii="Times New Roman" w:hAnsi="Times New Roman"/>
          <w:b/>
          <w:sz w:val="24"/>
          <w:szCs w:val="24"/>
          <w:lang w:val="bg-BG"/>
        </w:rPr>
        <w:t>Мотиви свързани с очакваното общо въздействие:</w:t>
      </w:r>
    </w:p>
    <w:p w14:paraId="6C0B9E09" w14:textId="427C425A" w:rsidR="006D7B43" w:rsidRDefault="00A46768" w:rsidP="006D7B43">
      <w:pPr>
        <w:tabs>
          <w:tab w:val="left" w:pos="3936"/>
        </w:tabs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.2.1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 xml:space="preserve">ПУП-ПРЗ и дейностите произтичащи от него ще доведат до дълготрайно усвояване на площ (25,897 кв. м.) от защитена зона </w:t>
      </w:r>
      <w:r w:rsidR="006D7B43" w:rsidRPr="006D7B43">
        <w:rPr>
          <w:rFonts w:ascii="Times New Roman" w:hAnsi="Times New Roman"/>
          <w:b/>
          <w:sz w:val="24"/>
          <w:szCs w:val="24"/>
        </w:rPr>
        <w:t>BG</w:t>
      </w:r>
      <w:r w:rsidR="006D7B43" w:rsidRPr="006D7B43">
        <w:rPr>
          <w:rFonts w:ascii="Times New Roman" w:hAnsi="Times New Roman"/>
          <w:b/>
          <w:sz w:val="24"/>
          <w:szCs w:val="24"/>
          <w:lang w:val="bg-BG"/>
        </w:rPr>
        <w:t>0001031 „Родопи Средни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”.</w:t>
      </w:r>
    </w:p>
    <w:p w14:paraId="4FAECC4A" w14:textId="0D1EEE28" w:rsidR="006D7B43" w:rsidRDefault="00A46768" w:rsidP="006D7B43">
      <w:pPr>
        <w:tabs>
          <w:tab w:val="left" w:pos="3936"/>
        </w:tabs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.2.2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 xml:space="preserve">Предвид, че ПУП-ПРЗ е за продължителен период от време, произтичащите от него дейности са  свързани с продължително и интензивно безпокойство на животински видове и прогонване от местообитанията им, поради засилено </w:t>
      </w:r>
      <w:proofErr w:type="spellStart"/>
      <w:r w:rsidR="006D7B43" w:rsidRPr="006D7B43">
        <w:rPr>
          <w:rFonts w:ascii="Times New Roman" w:hAnsi="Times New Roman"/>
          <w:sz w:val="24"/>
          <w:szCs w:val="24"/>
          <w:lang w:val="bg-BG"/>
        </w:rPr>
        <w:t>техногенно</w:t>
      </w:r>
      <w:proofErr w:type="spellEnd"/>
      <w:r w:rsidR="006D7B43" w:rsidRPr="006D7B43">
        <w:rPr>
          <w:rFonts w:ascii="Times New Roman" w:hAnsi="Times New Roman"/>
          <w:sz w:val="24"/>
          <w:szCs w:val="24"/>
          <w:lang w:val="bg-BG"/>
        </w:rPr>
        <w:t xml:space="preserve"> и антропогенно натоварване, което предполага изменение в популациите им, включително и поради вероятност от смъртност на екземпляри;</w:t>
      </w:r>
    </w:p>
    <w:p w14:paraId="008F901E" w14:textId="6E1CF10F" w:rsidR="006D7B43" w:rsidRDefault="00A46768" w:rsidP="006D7B43">
      <w:pPr>
        <w:tabs>
          <w:tab w:val="left" w:pos="3936"/>
        </w:tabs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.2.3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При реализация на дейностите произтичащи от ПУП-ПРЗ е възможно генериране на прах, шум, отпадъци във вид и количества, които могат да окажат значително отрицателно въздействие върху местообитания и видове предмет на опазване в защитената зона;</w:t>
      </w:r>
    </w:p>
    <w:p w14:paraId="11E75844" w14:textId="5077250A" w:rsidR="009740A3" w:rsidRPr="006D7B43" w:rsidRDefault="00A46768" w:rsidP="006D7B43">
      <w:pPr>
        <w:tabs>
          <w:tab w:val="left" w:pos="3936"/>
        </w:tabs>
        <w:ind w:firstLine="851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.2.4</w:t>
      </w:r>
      <w:r w:rsidR="006D7B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sz w:val="24"/>
          <w:szCs w:val="24"/>
          <w:lang w:val="bg-BG"/>
        </w:rPr>
        <w:t>Възможно е кумулативно въздействие от едновременната реализация на настоящия ПУП-ПРЗ с други ППП/ИП със сходен или различен характер, но концентрирани в тази част от защитена зона</w:t>
      </w:r>
      <w:r w:rsidR="006D7B43" w:rsidRPr="006D7B4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D7B43" w:rsidRPr="006D7B43">
        <w:rPr>
          <w:rFonts w:ascii="Times New Roman" w:hAnsi="Times New Roman"/>
          <w:b/>
          <w:sz w:val="24"/>
          <w:szCs w:val="24"/>
        </w:rPr>
        <w:t>BG</w:t>
      </w:r>
      <w:r w:rsidR="006D7B43" w:rsidRPr="006D7B43">
        <w:rPr>
          <w:rFonts w:ascii="Times New Roman" w:hAnsi="Times New Roman"/>
          <w:b/>
          <w:sz w:val="24"/>
          <w:szCs w:val="24"/>
          <w:lang w:val="bg-BG"/>
        </w:rPr>
        <w:t>0001031 „Родопи Средни”.</w:t>
      </w:r>
    </w:p>
    <w:p w14:paraId="3FEC774E" w14:textId="77777777" w:rsidR="00A46768" w:rsidRDefault="009740A3" w:rsidP="00A46768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A52D54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 от РЗИ уведомяват с писмо изх. № 10-</w:t>
      </w:r>
      <w:r w:rsidR="00A52D54" w:rsidRPr="00A52D54">
        <w:rPr>
          <w:rFonts w:ascii="Times New Roman" w:eastAsia="Calibri" w:hAnsi="Times New Roman"/>
          <w:sz w:val="24"/>
          <w:szCs w:val="24"/>
          <w:lang w:val="bg-BG"/>
        </w:rPr>
        <w:t>28</w:t>
      </w:r>
      <w:r w:rsidRPr="00A52D54">
        <w:rPr>
          <w:rFonts w:ascii="Times New Roman" w:eastAsia="Calibri" w:hAnsi="Times New Roman"/>
          <w:sz w:val="24"/>
          <w:szCs w:val="24"/>
          <w:lang w:val="bg-BG"/>
        </w:rPr>
        <w:t>-</w:t>
      </w:r>
      <w:r w:rsidR="00A52D54" w:rsidRPr="00A52D54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A52D54">
        <w:rPr>
          <w:rFonts w:ascii="Times New Roman" w:eastAsia="Calibri" w:hAnsi="Times New Roman"/>
          <w:sz w:val="24"/>
          <w:szCs w:val="24"/>
          <w:lang w:val="bg-BG"/>
        </w:rPr>
        <w:t>/</w:t>
      </w:r>
      <w:r w:rsidR="00A52D54" w:rsidRPr="00A52D54">
        <w:rPr>
          <w:rFonts w:ascii="Times New Roman" w:eastAsia="Calibri" w:hAnsi="Times New Roman"/>
          <w:sz w:val="24"/>
          <w:szCs w:val="24"/>
          <w:lang w:val="bg-BG"/>
        </w:rPr>
        <w:t>22.08</w:t>
      </w:r>
      <w:r w:rsidRPr="00A52D54">
        <w:rPr>
          <w:rFonts w:ascii="Times New Roman" w:eastAsia="Calibri" w:hAnsi="Times New Roman"/>
          <w:sz w:val="24"/>
          <w:szCs w:val="24"/>
          <w:lang w:val="bg-BG"/>
        </w:rPr>
        <w:t xml:space="preserve">.2025 г., че </w:t>
      </w:r>
      <w:r w:rsidR="00A52D54" w:rsidRPr="00A52D54">
        <w:rPr>
          <w:rFonts w:ascii="Times New Roman" w:eastAsia="Calibri" w:hAnsi="Times New Roman"/>
          <w:sz w:val="24"/>
          <w:szCs w:val="24"/>
          <w:lang w:val="bg-BG"/>
        </w:rPr>
        <w:t xml:space="preserve">на основание предложената информация не би следвало да има риск </w:t>
      </w:r>
      <w:r w:rsidRPr="00A52D54">
        <w:rPr>
          <w:rFonts w:ascii="Times New Roman" w:eastAsia="Calibri" w:hAnsi="Times New Roman"/>
          <w:sz w:val="24"/>
          <w:szCs w:val="24"/>
          <w:lang w:val="bg-BG"/>
        </w:rPr>
        <w:t>за човешкото здраве при прилагане на ПУП-ПРЗ.</w:t>
      </w:r>
    </w:p>
    <w:p w14:paraId="3C00D78C" w14:textId="6DB30366" w:rsidR="00A46768" w:rsidRPr="006A6B0B" w:rsidRDefault="009740A3" w:rsidP="00A46768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A6B0B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Басейнова дирекция „Източнобеломорски район“. В отговор, след запознаване с предоставената информация, от БД ИБР уведомяват с писмо изх. № ПУ-01-</w:t>
      </w:r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>770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(</w:t>
      </w:r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>1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)/</w:t>
      </w:r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>05.09.2025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 xml:space="preserve">г., че реализацията на </w:t>
      </w:r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>Изработване на проект за Подробен устройствен план – План за регулация и застрояване /ПУП-ПРЗ/ за ПИ № 06803.389.4, местност „</w:t>
      </w:r>
      <w:proofErr w:type="spellStart"/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>Ясаците</w:t>
      </w:r>
      <w:proofErr w:type="spellEnd"/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 xml:space="preserve">“, землище на с. Брястово, общ. Минерални бани </w:t>
      </w:r>
      <w:r w:rsidR="00A46768" w:rsidRPr="006A6B0B">
        <w:rPr>
          <w:rFonts w:ascii="Times New Roman" w:eastAsia="Calibri" w:hAnsi="Times New Roman"/>
          <w:b/>
          <w:sz w:val="24"/>
          <w:szCs w:val="24"/>
          <w:lang w:val="bg-BG"/>
        </w:rPr>
        <w:t>няма вероятност</w:t>
      </w:r>
      <w:r w:rsidR="00A46768"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да окаже значимо негативно въздействие</w:t>
      </w:r>
      <w:r w:rsidR="002055E7"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върху водите и водните екосистеми при спазване на изискванията, свързани с действащото законодателство и при спазване на следните условия:</w:t>
      </w:r>
    </w:p>
    <w:p w14:paraId="41B93C08" w14:textId="77777777" w:rsidR="00EA7759" w:rsidRPr="006A6B0B" w:rsidRDefault="002055E7" w:rsidP="006A6B0B">
      <w:pPr>
        <w:numPr>
          <w:ilvl w:val="1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A6B0B">
        <w:rPr>
          <w:rFonts w:ascii="Times New Roman" w:eastAsia="Calibri" w:hAnsi="Times New Roman"/>
          <w:sz w:val="24"/>
          <w:szCs w:val="24"/>
          <w:lang w:val="bg-BG"/>
        </w:rPr>
        <w:t>Да не се допуска замърсяване на подземното и повърхностно водни тела от дейностите по реализиране и експлоатация на плана/програмата.</w:t>
      </w:r>
    </w:p>
    <w:p w14:paraId="58D676AF" w14:textId="77777777" w:rsidR="006A6B0B" w:rsidRDefault="006A6B0B" w:rsidP="006A6B0B">
      <w:pPr>
        <w:numPr>
          <w:ilvl w:val="1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EA7759" w:rsidRPr="006A6B0B">
        <w:rPr>
          <w:rFonts w:ascii="Times New Roman" w:eastAsia="Calibri" w:hAnsi="Times New Roman"/>
          <w:sz w:val="24"/>
          <w:szCs w:val="24"/>
          <w:lang w:val="bg-BG"/>
        </w:rPr>
        <w:t>Присъединяване към водопроводната мрежа на населеното място да се извърши съгласно изискванията на действащия за територията на населеното място ВИК оператор и в съответствие с разпоредбите не Нар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едба № 4 от 14 септември 2004 г.</w:t>
      </w:r>
      <w:r w:rsidR="00EA7759"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за условията и реда за 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п</w:t>
      </w:r>
      <w:r w:rsidR="00EA7759" w:rsidRPr="006A6B0B">
        <w:rPr>
          <w:rFonts w:ascii="Times New Roman" w:eastAsia="Calibri" w:hAnsi="Times New Roman"/>
          <w:sz w:val="24"/>
          <w:szCs w:val="24"/>
          <w:lang w:val="bg-BG"/>
        </w:rPr>
        <w:t>рис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ъ</w:t>
      </w:r>
      <w:r w:rsidR="00EA7759" w:rsidRPr="006A6B0B">
        <w:rPr>
          <w:rFonts w:ascii="Times New Roman" w:eastAsia="Calibri" w:hAnsi="Times New Roman"/>
          <w:sz w:val="24"/>
          <w:szCs w:val="24"/>
          <w:lang w:val="bg-BG"/>
        </w:rPr>
        <w:t>единяване на потребителите и за ползване на водоснабдителните и кан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ал</w:t>
      </w:r>
      <w:r w:rsidR="00EA7759" w:rsidRPr="006A6B0B">
        <w:rPr>
          <w:rFonts w:ascii="Times New Roman" w:eastAsia="Calibri" w:hAnsi="Times New Roman"/>
          <w:sz w:val="24"/>
          <w:szCs w:val="24"/>
          <w:lang w:val="bg-BG"/>
        </w:rPr>
        <w:t>изационните системи.</w:t>
      </w:r>
    </w:p>
    <w:p w14:paraId="450E99F2" w14:textId="219EF97A" w:rsidR="00EA7759" w:rsidRPr="006A6B0B" w:rsidRDefault="00EA7759" w:rsidP="006A6B0B">
      <w:pPr>
        <w:numPr>
          <w:ilvl w:val="1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6A6B0B">
        <w:rPr>
          <w:rFonts w:ascii="Times New Roman" w:eastAsia="Calibri" w:hAnsi="Times New Roman"/>
          <w:sz w:val="24"/>
          <w:szCs w:val="24"/>
          <w:lang w:val="bg-BG"/>
        </w:rPr>
        <w:t>За формиращите с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 xml:space="preserve">е </w:t>
      </w:r>
      <w:proofErr w:type="spellStart"/>
      <w:r w:rsidR="006A6B0B">
        <w:rPr>
          <w:rFonts w:ascii="Times New Roman" w:eastAsia="Calibri" w:hAnsi="Times New Roman"/>
          <w:sz w:val="24"/>
          <w:szCs w:val="24"/>
          <w:lang w:val="bg-BG"/>
        </w:rPr>
        <w:t>битово-фекални</w:t>
      </w:r>
      <w:proofErr w:type="spellEnd"/>
      <w:r w:rsidR="006A6B0B">
        <w:rPr>
          <w:rFonts w:ascii="Times New Roman" w:eastAsia="Calibri" w:hAnsi="Times New Roman"/>
          <w:sz w:val="24"/>
          <w:szCs w:val="24"/>
          <w:lang w:val="bg-BG"/>
        </w:rPr>
        <w:t xml:space="preserve"> отпадъчни води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да се изградят 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водоплътни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proofErr w:type="spellStart"/>
      <w:r w:rsidRPr="006A6B0B">
        <w:rPr>
          <w:rFonts w:ascii="Times New Roman" w:eastAsia="Calibri" w:hAnsi="Times New Roman"/>
          <w:sz w:val="24"/>
          <w:szCs w:val="24"/>
          <w:lang w:val="bg-BG"/>
        </w:rPr>
        <w:t>изгребни</w:t>
      </w:r>
      <w:proofErr w:type="spellEnd"/>
      <w:r w:rsidR="006A6B0B">
        <w:rPr>
          <w:rFonts w:ascii="Times New Roman" w:eastAsia="Calibri" w:hAnsi="Times New Roman"/>
          <w:sz w:val="24"/>
          <w:szCs w:val="24"/>
          <w:lang w:val="bg-BG"/>
        </w:rPr>
        <w:t xml:space="preserve"> ями, с подходящ капацитет, в съ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отве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т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ствие с техническите, санитарно-хигиенни и екологичните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 xml:space="preserve"> изисквания,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ка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т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о се осигури периодичното им почистване и извозване на отпадъчните води и утайки до регламентирано място от лица, притежава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щ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и необходимите документи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 xml:space="preserve"> с</w:t>
      </w:r>
      <w:r w:rsidR="006A6B0B">
        <w:rPr>
          <w:rFonts w:ascii="Times New Roman" w:eastAsia="Calibri" w:hAnsi="Times New Roman"/>
          <w:sz w:val="24"/>
          <w:szCs w:val="24"/>
          <w:lang w:val="bg-BG"/>
        </w:rPr>
        <w:t>ъ</w:t>
      </w:r>
      <w:r w:rsidRPr="006A6B0B">
        <w:rPr>
          <w:rFonts w:ascii="Times New Roman" w:eastAsia="Calibri" w:hAnsi="Times New Roman"/>
          <w:sz w:val="24"/>
          <w:szCs w:val="24"/>
          <w:lang w:val="bg-BG"/>
        </w:rPr>
        <w:t>гласно действащото законодателство.</w:t>
      </w:r>
    </w:p>
    <w:p w14:paraId="76DA8529" w14:textId="75C0FD6F" w:rsidR="009740A3" w:rsidRPr="00E76513" w:rsidRDefault="009740A3" w:rsidP="00A97276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76513">
        <w:rPr>
          <w:rFonts w:ascii="Times New Roman" w:eastAsia="Calibri" w:hAnsi="Times New Roman"/>
          <w:sz w:val="24"/>
          <w:szCs w:val="24"/>
          <w:lang w:val="bg-BG"/>
        </w:rPr>
        <w:t xml:space="preserve">Предвид характера и обхвата на изработване на ПУП-ПРЗ за поземлен имот с идентификатор </w:t>
      </w:r>
      <w:r w:rsidR="00E76513" w:rsidRPr="00E76513">
        <w:rPr>
          <w:rFonts w:ascii="Times New Roman" w:eastAsia="Calibri" w:hAnsi="Times New Roman"/>
          <w:sz w:val="24"/>
          <w:szCs w:val="24"/>
          <w:lang w:val="bg-BG"/>
        </w:rPr>
        <w:t>06803.389.4, местност „</w:t>
      </w:r>
      <w:proofErr w:type="spellStart"/>
      <w:r w:rsidR="00E76513" w:rsidRPr="00E76513">
        <w:rPr>
          <w:rFonts w:ascii="Times New Roman" w:eastAsia="Calibri" w:hAnsi="Times New Roman"/>
          <w:sz w:val="24"/>
          <w:szCs w:val="24"/>
          <w:lang w:val="bg-BG"/>
        </w:rPr>
        <w:t>Ясаците</w:t>
      </w:r>
      <w:proofErr w:type="spellEnd"/>
      <w:r w:rsidR="00E76513" w:rsidRPr="00E76513">
        <w:rPr>
          <w:rFonts w:ascii="Times New Roman" w:eastAsia="Calibri" w:hAnsi="Times New Roman"/>
          <w:sz w:val="24"/>
          <w:szCs w:val="24"/>
          <w:lang w:val="bg-BG"/>
        </w:rPr>
        <w:t>“, землище на с. Брястово, общ. Минерални бани</w:t>
      </w:r>
      <w:r w:rsidRPr="00E76513">
        <w:rPr>
          <w:rFonts w:ascii="Times New Roman" w:eastAsia="Calibri" w:hAnsi="Times New Roman"/>
          <w:sz w:val="24"/>
          <w:szCs w:val="24"/>
          <w:lang w:val="bg-BG"/>
        </w:rPr>
        <w:t xml:space="preserve">, </w:t>
      </w:r>
      <w:proofErr w:type="spellStart"/>
      <w:r w:rsidRPr="00E76513">
        <w:rPr>
          <w:rFonts w:ascii="Times New Roman" w:eastAsia="Calibri" w:hAnsi="Times New Roman"/>
          <w:sz w:val="24"/>
          <w:szCs w:val="24"/>
          <w:lang w:val="bg-BG"/>
        </w:rPr>
        <w:t>обл</w:t>
      </w:r>
      <w:proofErr w:type="spellEnd"/>
      <w:r w:rsidRPr="00E76513">
        <w:rPr>
          <w:rFonts w:ascii="Times New Roman" w:eastAsia="Calibri" w:hAnsi="Times New Roman"/>
          <w:sz w:val="24"/>
          <w:szCs w:val="24"/>
          <w:lang w:val="bg-BG"/>
        </w:rPr>
        <w:t>. Хасково не се очаква трансгранично въздействие.</w:t>
      </w:r>
    </w:p>
    <w:p w14:paraId="38337772" w14:textId="77777777" w:rsidR="009740A3" w:rsidRDefault="009740A3" w:rsidP="00A97276">
      <w:pPr>
        <w:numPr>
          <w:ilvl w:val="0"/>
          <w:numId w:val="20"/>
        </w:numPr>
        <w:tabs>
          <w:tab w:val="left" w:pos="1134"/>
        </w:tabs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E76513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14:paraId="6AD56FBF" w14:textId="77777777" w:rsidR="006A6B0B" w:rsidRPr="00E76513" w:rsidRDefault="006A6B0B" w:rsidP="006A6B0B">
      <w:pPr>
        <w:tabs>
          <w:tab w:val="left" w:pos="1134"/>
        </w:tabs>
        <w:ind w:left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14:paraId="297A2C81" w14:textId="77777777" w:rsidR="009740A3" w:rsidRPr="009740A3" w:rsidRDefault="009740A3" w:rsidP="009740A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0ED7018" w14:textId="77777777" w:rsidR="00A97276" w:rsidRDefault="00872EB0" w:rsidP="00A97276">
      <w:pPr>
        <w:tabs>
          <w:tab w:val="left" w:pos="426"/>
          <w:tab w:val="left" w:pos="709"/>
        </w:tabs>
        <w:overflowPunct/>
        <w:autoSpaceDE/>
        <w:autoSpaceDN/>
        <w:adjustRightInd/>
        <w:spacing w:after="200"/>
        <w:ind w:firstLine="567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872EB0">
        <w:rPr>
          <w:rFonts w:ascii="Times New Roman" w:hAnsi="Times New Roman"/>
          <w:sz w:val="24"/>
          <w:szCs w:val="24"/>
          <w:lang w:val="bg-BG"/>
        </w:rPr>
        <w:t xml:space="preserve">Предвид извършената преценка на вероятната степен на отрицателно въздействие е необходимо да се изготви </w:t>
      </w:r>
      <w:r w:rsidRPr="00872EB0">
        <w:rPr>
          <w:rFonts w:ascii="Times New Roman" w:hAnsi="Times New Roman"/>
          <w:b/>
          <w:sz w:val="24"/>
          <w:szCs w:val="24"/>
          <w:lang w:val="bg-BG"/>
        </w:rPr>
        <w:t>доклад за оценка степента на въздействие (ДОСВ)</w:t>
      </w:r>
      <w:r w:rsidRPr="00872EB0">
        <w:rPr>
          <w:rFonts w:ascii="Times New Roman" w:hAnsi="Times New Roman"/>
          <w:sz w:val="24"/>
          <w:szCs w:val="24"/>
          <w:lang w:val="bg-BG"/>
        </w:rPr>
        <w:t xml:space="preserve">, като отделно приложение към доклада по ЕО, съгласно чл.34 от Наредбата за ОС. Оценката следва да бъде съобразена с изискванията на чл.23, ал.2 от Наредбата за ОС и се извършва от експертите по чл.9 въз основа на критериите по чл.22 от същата наредба. </w:t>
      </w:r>
    </w:p>
    <w:p w14:paraId="75103AB2" w14:textId="3FF22E06" w:rsidR="006A6B0B" w:rsidRDefault="00872EB0" w:rsidP="00A97276">
      <w:pPr>
        <w:tabs>
          <w:tab w:val="left" w:pos="426"/>
          <w:tab w:val="left" w:pos="709"/>
        </w:tabs>
        <w:overflowPunct/>
        <w:autoSpaceDE/>
        <w:autoSpaceDN/>
        <w:adjustRightInd/>
        <w:spacing w:after="200"/>
        <w:ind w:firstLine="567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543A6E">
        <w:rPr>
          <w:rFonts w:ascii="Times New Roman" w:hAnsi="Times New Roman"/>
          <w:sz w:val="24"/>
          <w:szCs w:val="24"/>
          <w:lang w:val="bg-BG"/>
        </w:rPr>
        <w:t>В изпълнение на чл. 20, ал. 4 от Наредбата за ОС, Ви уведомяваме, че информация за предмета и целите на опазване на защитените зони, включително картен материал можете да намерите на интернет страницата на МОСВ, Информационна система за Натура 2000 в Българи</w:t>
      </w:r>
      <w:r w:rsidR="00A97276">
        <w:rPr>
          <w:rFonts w:ascii="Times New Roman" w:hAnsi="Times New Roman"/>
          <w:sz w:val="24"/>
          <w:szCs w:val="24"/>
          <w:lang w:val="bg-BG"/>
        </w:rPr>
        <w:t xml:space="preserve">я, </w:t>
      </w:r>
      <w:hyperlink r:id="rId8" w:history="1">
        <w:r w:rsidR="00A97276" w:rsidRPr="008D56FE">
          <w:rPr>
            <w:rStyle w:val="a9"/>
            <w:rFonts w:ascii="Times New Roman" w:hAnsi="Times New Roman"/>
            <w:sz w:val="24"/>
            <w:szCs w:val="24"/>
            <w:lang w:val="bg-BG"/>
          </w:rPr>
          <w:t>http://www.natura2000bg.org/</w:t>
        </w:r>
      </w:hyperlink>
      <w:r w:rsidR="00A97276">
        <w:rPr>
          <w:rFonts w:ascii="Times New Roman" w:hAnsi="Times New Roman"/>
          <w:sz w:val="24"/>
          <w:szCs w:val="24"/>
          <w:lang w:val="bg-BG"/>
        </w:rPr>
        <w:t>.</w:t>
      </w:r>
    </w:p>
    <w:p w14:paraId="2F465FE8" w14:textId="77777777" w:rsidR="00A97276" w:rsidRDefault="00A97276" w:rsidP="00A97276">
      <w:pPr>
        <w:tabs>
          <w:tab w:val="left" w:pos="426"/>
          <w:tab w:val="left" w:pos="709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10B37DCA" w14:textId="77777777" w:rsidR="00A97276" w:rsidRPr="00543A6E" w:rsidRDefault="00A97276" w:rsidP="00A97276">
      <w:pPr>
        <w:tabs>
          <w:tab w:val="left" w:pos="426"/>
          <w:tab w:val="left" w:pos="709"/>
        </w:tabs>
        <w:overflowPunct/>
        <w:autoSpaceDE/>
        <w:autoSpaceDN/>
        <w:adjustRightInd/>
        <w:spacing w:after="200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B76C0AE" w14:textId="77777777" w:rsidR="009740A3" w:rsidRPr="009740A3" w:rsidRDefault="009740A3" w:rsidP="009740A3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740A3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9740A3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15CAD045" w14:textId="77777777" w:rsidR="009740A3" w:rsidRPr="009740A3" w:rsidRDefault="009740A3" w:rsidP="009740A3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14:paraId="7442E811" w14:textId="77777777" w:rsid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20A4A0B0" w14:textId="77777777" w:rsidR="009740A3" w:rsidRDefault="009740A3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54077668" w14:textId="77777777" w:rsidR="00543A6E" w:rsidRDefault="00543A6E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66B54D90" w14:textId="77777777" w:rsidR="009740A3" w:rsidRPr="00F01FD4" w:rsidRDefault="009740A3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45F861CB" w14:textId="77777777" w:rsidR="00FB2621" w:rsidRPr="00FB2621" w:rsidRDefault="00FB2621" w:rsidP="00FB262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ru-RU" w:eastAsia="bg-BG"/>
        </w:rPr>
      </w:pPr>
      <w:r w:rsidRPr="00FB2621">
        <w:rPr>
          <w:rFonts w:ascii="Times New Roman" w:hAnsi="Times New Roman"/>
          <w:b/>
          <w:bCs/>
          <w:sz w:val="24"/>
          <w:szCs w:val="24"/>
          <w:lang w:val="ru-RU" w:eastAsia="bg-BG"/>
        </w:rPr>
        <w:t>РЕНЕТА СТАМОВА</w:t>
      </w:r>
    </w:p>
    <w:p w14:paraId="7041CA29" w14:textId="77777777" w:rsidR="00543A6E" w:rsidRPr="00543A6E" w:rsidRDefault="00543A6E" w:rsidP="00543A6E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>За Директор на Регионална инспекция по</w:t>
      </w:r>
    </w:p>
    <w:p w14:paraId="26F56F32" w14:textId="77777777" w:rsidR="00543A6E" w:rsidRPr="00543A6E" w:rsidRDefault="00543A6E" w:rsidP="00543A6E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>околната среда и водите - Хасково</w:t>
      </w:r>
    </w:p>
    <w:p w14:paraId="30B7A503" w14:textId="1AFE15B7" w:rsidR="00543A6E" w:rsidRPr="00543A6E" w:rsidRDefault="00543A6E" w:rsidP="00543A6E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(съгласно Заповед № </w:t>
      </w:r>
      <w:r w:rsidR="00FB2621">
        <w:rPr>
          <w:rFonts w:ascii="Times New Roman" w:hAnsi="Times New Roman"/>
          <w:i/>
          <w:iCs/>
          <w:sz w:val="24"/>
          <w:szCs w:val="24"/>
          <w:lang w:val="bg-BG" w:eastAsia="bg-BG"/>
        </w:rPr>
        <w:t>70</w:t>
      </w: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>/</w:t>
      </w:r>
      <w:r w:rsidR="00FB2621">
        <w:rPr>
          <w:rFonts w:ascii="Times New Roman" w:hAnsi="Times New Roman"/>
          <w:i/>
          <w:iCs/>
          <w:sz w:val="24"/>
          <w:szCs w:val="24"/>
          <w:lang w:val="bg-BG" w:eastAsia="bg-BG"/>
        </w:rPr>
        <w:t>21.08</w:t>
      </w: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>.202</w:t>
      </w:r>
      <w:r w:rsidR="00FB2621">
        <w:rPr>
          <w:rFonts w:ascii="Times New Roman" w:hAnsi="Times New Roman"/>
          <w:i/>
          <w:iCs/>
          <w:sz w:val="24"/>
          <w:szCs w:val="24"/>
          <w:lang w:val="bg-BG" w:eastAsia="bg-BG"/>
        </w:rPr>
        <w:t>5</w:t>
      </w:r>
      <w:r w:rsidRPr="00543A6E">
        <w:rPr>
          <w:rFonts w:ascii="Times New Roman" w:hAnsi="Times New Roman"/>
          <w:i/>
          <w:iCs/>
          <w:sz w:val="24"/>
          <w:szCs w:val="24"/>
          <w:lang w:val="bg-BG" w:eastAsia="bg-BG"/>
        </w:rPr>
        <w:t xml:space="preserve"> г.)</w:t>
      </w:r>
    </w:p>
    <w:p w14:paraId="04573636" w14:textId="77777777" w:rsidR="00F01FD4" w:rsidRDefault="00F01FD4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10422162" w14:textId="77777777" w:rsidR="00543A6E" w:rsidRPr="00543A6E" w:rsidRDefault="00543A6E" w:rsidP="00F01FD4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14:paraId="20C75A42" w14:textId="7EE451D0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B6917" w:rsidRPr="00FB2621">
        <w:rPr>
          <w:rFonts w:ascii="Times New Roman" w:hAnsi="Times New Roman"/>
          <w:b/>
          <w:sz w:val="24"/>
          <w:szCs w:val="24"/>
          <w:lang w:val="bg-BG"/>
        </w:rPr>
        <w:t>09</w:t>
      </w:r>
      <w:r w:rsidR="00295EB1" w:rsidRPr="00FB2621">
        <w:rPr>
          <w:rFonts w:ascii="Times New Roman" w:hAnsi="Times New Roman"/>
          <w:b/>
          <w:sz w:val="24"/>
          <w:szCs w:val="24"/>
          <w:lang w:val="bg-BG"/>
        </w:rPr>
        <w:t>.</w:t>
      </w:r>
      <w:proofErr w:type="spellStart"/>
      <w:r w:rsidR="00295EB1">
        <w:rPr>
          <w:rFonts w:ascii="Times New Roman" w:hAnsi="Times New Roman"/>
          <w:b/>
          <w:sz w:val="24"/>
          <w:szCs w:val="24"/>
          <w:lang w:val="bg-BG"/>
        </w:rPr>
        <w:t>0</w:t>
      </w:r>
      <w:r w:rsidR="009740A3">
        <w:rPr>
          <w:rFonts w:ascii="Times New Roman" w:hAnsi="Times New Roman"/>
          <w:b/>
          <w:sz w:val="24"/>
          <w:szCs w:val="24"/>
          <w:lang w:val="bg-BG"/>
        </w:rPr>
        <w:t>9</w:t>
      </w:r>
      <w:proofErr w:type="spellEnd"/>
      <w:r w:rsidRPr="00F01FD4">
        <w:rPr>
          <w:rFonts w:ascii="Times New Roman" w:hAnsi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F01FD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1ADE6900" w14:textId="77777777" w:rsidR="00F01FD4" w:rsidRPr="00F01FD4" w:rsidRDefault="00F01FD4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61C2BA6" w14:textId="77777777" w:rsidR="00826C09" w:rsidRDefault="00826C09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E59D17F" w14:textId="77777777" w:rsidR="000D72EE" w:rsidRDefault="000D72EE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6C6EB4D" w14:textId="77777777" w:rsidR="000D72EE" w:rsidRDefault="000D72EE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83DC49D" w14:textId="77777777" w:rsidR="000D72EE" w:rsidRDefault="000D72EE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4AC7421" w14:textId="77777777" w:rsidR="000D72EE" w:rsidRDefault="000D72EE" w:rsidP="00F01FD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3938219D" w14:textId="06652E05" w:rsidR="001D1419" w:rsidRPr="00A97276" w:rsidRDefault="001D1419" w:rsidP="00A97276">
      <w:pPr>
        <w:textAlignment w:val="auto"/>
        <w:rPr>
          <w:rFonts w:ascii="Times New Roman" w:eastAsia="Calibri" w:hAnsi="Times New Roman"/>
          <w:b/>
          <w:sz w:val="23"/>
          <w:szCs w:val="23"/>
          <w:lang w:val="bg-BG"/>
        </w:rPr>
      </w:pPr>
      <w:bookmarkStart w:id="0" w:name="_GoBack"/>
      <w:bookmarkEnd w:id="0"/>
    </w:p>
    <w:sectPr w:rsidR="001D1419" w:rsidRPr="00A97276" w:rsidSect="005E08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851" w:bottom="1418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3CB53" w14:textId="77777777" w:rsidR="00FF0221" w:rsidRDefault="00FF0221">
      <w:r>
        <w:separator/>
      </w:r>
    </w:p>
  </w:endnote>
  <w:endnote w:type="continuationSeparator" w:id="0">
    <w:p w14:paraId="02C14D92" w14:textId="77777777" w:rsidR="00FF0221" w:rsidRDefault="00FF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63CC0" w14:textId="77777777" w:rsidR="001C08F4" w:rsidRDefault="001C08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2B9EC" w14:textId="0364B794" w:rsidR="00022FD3" w:rsidRPr="006846A3" w:rsidRDefault="00022FD3" w:rsidP="006846A3">
    <w:pPr>
      <w:pStyle w:val="a3"/>
      <w:jc w:val="right"/>
      <w:rPr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F09B3" w14:textId="762A7504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55D8060D" w:rsidR="00134FD3" w:rsidRPr="00E75C38" w:rsidRDefault="00FA62B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5B6CF444">
          <wp:simplePos x="0" y="0"/>
          <wp:positionH relativeFrom="column">
            <wp:posOffset>-17145</wp:posOffset>
          </wp:positionH>
          <wp:positionV relativeFrom="paragraph">
            <wp:posOffset>4445</wp:posOffset>
          </wp:positionV>
          <wp:extent cx="1943100" cy="780415"/>
          <wp:effectExtent l="0" t="0" r="0" b="635"/>
          <wp:wrapNone/>
          <wp:docPr id="10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FD3"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57E39788" w:rsidR="00134FD3" w:rsidRPr="0074442B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1C08F4">
      <w:rPr>
        <w:rFonts w:ascii="Times New Roman" w:eastAsia="Calibri" w:hAnsi="Times New Roman"/>
        <w:noProof/>
        <w:lang w:val="de-DE"/>
      </w:rPr>
      <w:t xml:space="preserve"> </w:t>
    </w:r>
    <w:r w:rsidR="008D6DFC" w:rsidRPr="001C08F4">
      <w:rPr>
        <w:rFonts w:ascii="Times New Roman" w:eastAsia="Calibri" w:hAnsi="Times New Roman"/>
        <w:noProof/>
        <w:lang w:val="de-DE"/>
      </w:rPr>
      <w:t>34</w:t>
    </w:r>
    <w:r w:rsidRPr="001C08F4">
      <w:rPr>
        <w:rFonts w:ascii="Times New Roman" w:eastAsia="Calibri" w:hAnsi="Times New Roman"/>
        <w:noProof/>
        <w:lang w:val="de-DE"/>
      </w:rPr>
      <w:t xml:space="preserve">, +359 38 60 16 </w:t>
    </w:r>
    <w:r w:rsidR="0074442B">
      <w:rPr>
        <w:rFonts w:ascii="Times New Roman" w:eastAsia="Calibri" w:hAnsi="Times New Roman"/>
        <w:noProof/>
        <w:lang w:val="bg-BG"/>
      </w:rPr>
      <w:t>15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1C08F4">
        <w:rPr>
          <w:rStyle w:val="a9"/>
          <w:rFonts w:ascii="Times New Roman" w:eastAsia="Calibri" w:hAnsi="Times New Roman"/>
          <w:noProof/>
          <w:lang w:val="de-DE"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465144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9106E" w14:textId="77777777" w:rsidR="00FF0221" w:rsidRDefault="00FF0221">
      <w:r>
        <w:separator/>
      </w:r>
    </w:p>
  </w:footnote>
  <w:footnote w:type="continuationSeparator" w:id="0">
    <w:p w14:paraId="3DF7B603" w14:textId="77777777" w:rsidR="00FF0221" w:rsidRDefault="00FF0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D087" w14:textId="77777777" w:rsidR="001C08F4" w:rsidRDefault="001C08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F3FF" w14:textId="77777777" w:rsidR="001C08F4" w:rsidRDefault="001C08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42EE2" w14:textId="5A146B26" w:rsidR="00022FD3" w:rsidRPr="005B69F7" w:rsidRDefault="001C08F4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43AD582B">
          <wp:simplePos x="0" y="0"/>
          <wp:positionH relativeFrom="column">
            <wp:posOffset>-19685</wp:posOffset>
          </wp:positionH>
          <wp:positionV relativeFrom="paragraph">
            <wp:posOffset>-46990</wp:posOffset>
          </wp:positionV>
          <wp:extent cx="600710" cy="832485"/>
          <wp:effectExtent l="0" t="0" r="8890" b="5715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4CC26E75" w:rsidR="00022FD3" w:rsidRPr="00134FD3" w:rsidRDefault="00FB701E" w:rsidP="00632AB1">
    <w:pPr>
      <w:pStyle w:val="1"/>
      <w:framePr w:w="0" w:hRule="auto" w:wrap="auto" w:vAnchor="margin" w:hAnchor="text" w:xAlign="left" w:yAlign="inline"/>
      <w:tabs>
        <w:tab w:val="left" w:pos="1276"/>
      </w:tabs>
      <w:ind w:left="709" w:firstLine="425"/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632AB1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left="709" w:firstLine="425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5474DA1A" w:rsidR="00022FD3" w:rsidRPr="00796B39" w:rsidRDefault="00796B39" w:rsidP="00632AB1">
    <w:pPr>
      <w:tabs>
        <w:tab w:val="left" w:pos="1276"/>
      </w:tabs>
      <w:ind w:left="709" w:firstLine="425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 ПО ОКОЛНАТА СРЕДА И ВОДИТЕ  ̶  ХАСКОВО</w:t>
    </w:r>
  </w:p>
  <w:p w14:paraId="03038D90" w14:textId="77777777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</w:rPr>
      <w:t xml:space="preserve">       </w:t>
    </w: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476C3"/>
    <w:multiLevelType w:val="multilevel"/>
    <w:tmpl w:val="C8DE7D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16783885"/>
    <w:multiLevelType w:val="hybridMultilevel"/>
    <w:tmpl w:val="E43090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40B10"/>
    <w:multiLevelType w:val="hybridMultilevel"/>
    <w:tmpl w:val="0FEACBE0"/>
    <w:lvl w:ilvl="0" w:tplc="17EAB966">
      <w:start w:val="63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FF70D88"/>
    <w:multiLevelType w:val="multilevel"/>
    <w:tmpl w:val="74B4A06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lang w:val="bg-BG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72481"/>
    <w:multiLevelType w:val="hybridMultilevel"/>
    <w:tmpl w:val="277AC820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6E515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027CA"/>
    <w:multiLevelType w:val="hybridMultilevel"/>
    <w:tmpl w:val="FBE67334"/>
    <w:lvl w:ilvl="0" w:tplc="68B8C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B651A"/>
    <w:multiLevelType w:val="hybridMultilevel"/>
    <w:tmpl w:val="90F467C8"/>
    <w:lvl w:ilvl="0" w:tplc="F8DEE41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>
    <w:nsid w:val="4ACD63CE"/>
    <w:multiLevelType w:val="hybridMultilevel"/>
    <w:tmpl w:val="40F08C3E"/>
    <w:lvl w:ilvl="0" w:tplc="C04C961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2" w:hanging="360"/>
      </w:pPr>
    </w:lvl>
    <w:lvl w:ilvl="2" w:tplc="0402001B" w:tentative="1">
      <w:start w:val="1"/>
      <w:numFmt w:val="lowerRoman"/>
      <w:lvlText w:val="%3."/>
      <w:lvlJc w:val="right"/>
      <w:pPr>
        <w:ind w:left="1912" w:hanging="180"/>
      </w:pPr>
    </w:lvl>
    <w:lvl w:ilvl="3" w:tplc="0402000F" w:tentative="1">
      <w:start w:val="1"/>
      <w:numFmt w:val="decimal"/>
      <w:lvlText w:val="%4."/>
      <w:lvlJc w:val="left"/>
      <w:pPr>
        <w:ind w:left="2632" w:hanging="360"/>
      </w:pPr>
    </w:lvl>
    <w:lvl w:ilvl="4" w:tplc="04020019" w:tentative="1">
      <w:start w:val="1"/>
      <w:numFmt w:val="lowerLetter"/>
      <w:lvlText w:val="%5."/>
      <w:lvlJc w:val="left"/>
      <w:pPr>
        <w:ind w:left="3352" w:hanging="360"/>
      </w:pPr>
    </w:lvl>
    <w:lvl w:ilvl="5" w:tplc="0402001B" w:tentative="1">
      <w:start w:val="1"/>
      <w:numFmt w:val="lowerRoman"/>
      <w:lvlText w:val="%6."/>
      <w:lvlJc w:val="right"/>
      <w:pPr>
        <w:ind w:left="4072" w:hanging="180"/>
      </w:pPr>
    </w:lvl>
    <w:lvl w:ilvl="6" w:tplc="0402000F" w:tentative="1">
      <w:start w:val="1"/>
      <w:numFmt w:val="decimal"/>
      <w:lvlText w:val="%7."/>
      <w:lvlJc w:val="left"/>
      <w:pPr>
        <w:ind w:left="4792" w:hanging="360"/>
      </w:pPr>
    </w:lvl>
    <w:lvl w:ilvl="7" w:tplc="04020019" w:tentative="1">
      <w:start w:val="1"/>
      <w:numFmt w:val="lowerLetter"/>
      <w:lvlText w:val="%8."/>
      <w:lvlJc w:val="left"/>
      <w:pPr>
        <w:ind w:left="5512" w:hanging="360"/>
      </w:pPr>
    </w:lvl>
    <w:lvl w:ilvl="8" w:tplc="040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5">
    <w:nsid w:val="51155619"/>
    <w:multiLevelType w:val="hybridMultilevel"/>
    <w:tmpl w:val="7C00A4B8"/>
    <w:lvl w:ilvl="0" w:tplc="8A6004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64E1E"/>
    <w:multiLevelType w:val="hybridMultilevel"/>
    <w:tmpl w:val="9D206426"/>
    <w:lvl w:ilvl="0" w:tplc="69CC1CD6">
      <w:start w:val="1"/>
      <w:numFmt w:val="upperRoman"/>
      <w:lvlText w:val="%1."/>
      <w:lvlJc w:val="left"/>
      <w:pPr>
        <w:ind w:left="1080" w:hanging="72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72305"/>
    <w:multiLevelType w:val="hybridMultilevel"/>
    <w:tmpl w:val="7A244292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15F5F"/>
    <w:multiLevelType w:val="hybridMultilevel"/>
    <w:tmpl w:val="AA20009A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8B92811"/>
    <w:multiLevelType w:val="hybridMultilevel"/>
    <w:tmpl w:val="409E4F5E"/>
    <w:lvl w:ilvl="0" w:tplc="86BEC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7D3B7F"/>
    <w:multiLevelType w:val="hybridMultilevel"/>
    <w:tmpl w:val="54BE72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7FCC774C"/>
    <w:multiLevelType w:val="hybridMultilevel"/>
    <w:tmpl w:val="65D4037C"/>
    <w:lvl w:ilvl="0" w:tplc="8722A2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8"/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4"/>
  </w:num>
  <w:num w:numId="10">
    <w:abstractNumId w:val="4"/>
  </w:num>
  <w:num w:numId="11">
    <w:abstractNumId w:val="8"/>
  </w:num>
  <w:num w:numId="12">
    <w:abstractNumId w:val="20"/>
  </w:num>
  <w:num w:numId="13">
    <w:abstractNumId w:val="17"/>
  </w:num>
  <w:num w:numId="14">
    <w:abstractNumId w:val="7"/>
  </w:num>
  <w:num w:numId="15">
    <w:abstractNumId w:val="1"/>
  </w:num>
  <w:num w:numId="16">
    <w:abstractNumId w:val="15"/>
  </w:num>
  <w:num w:numId="17">
    <w:abstractNumId w:val="2"/>
  </w:num>
  <w:num w:numId="18">
    <w:abstractNumId w:val="22"/>
  </w:num>
  <w:num w:numId="19">
    <w:abstractNumId w:val="23"/>
  </w:num>
  <w:num w:numId="20">
    <w:abstractNumId w:val="9"/>
  </w:num>
  <w:num w:numId="21">
    <w:abstractNumId w:val="13"/>
  </w:num>
  <w:num w:numId="22">
    <w:abstractNumId w:val="12"/>
  </w:num>
  <w:num w:numId="23">
    <w:abstractNumId w:val="14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01E"/>
    <w:rsid w:val="0000306F"/>
    <w:rsid w:val="00003502"/>
    <w:rsid w:val="00010AD1"/>
    <w:rsid w:val="0002028B"/>
    <w:rsid w:val="00020324"/>
    <w:rsid w:val="00022FD3"/>
    <w:rsid w:val="00032A27"/>
    <w:rsid w:val="0003639B"/>
    <w:rsid w:val="000376ED"/>
    <w:rsid w:val="00041EE4"/>
    <w:rsid w:val="0004258C"/>
    <w:rsid w:val="00046DF7"/>
    <w:rsid w:val="00051A0B"/>
    <w:rsid w:val="00057991"/>
    <w:rsid w:val="00060A0A"/>
    <w:rsid w:val="000639A6"/>
    <w:rsid w:val="0006441C"/>
    <w:rsid w:val="00066AA2"/>
    <w:rsid w:val="00077B6A"/>
    <w:rsid w:val="00087153"/>
    <w:rsid w:val="000923D9"/>
    <w:rsid w:val="000A2463"/>
    <w:rsid w:val="000A49FF"/>
    <w:rsid w:val="000A7646"/>
    <w:rsid w:val="000B043F"/>
    <w:rsid w:val="000D6B15"/>
    <w:rsid w:val="000D72EE"/>
    <w:rsid w:val="000D7DB5"/>
    <w:rsid w:val="000E612C"/>
    <w:rsid w:val="000F740E"/>
    <w:rsid w:val="00102602"/>
    <w:rsid w:val="001073F0"/>
    <w:rsid w:val="00124CE3"/>
    <w:rsid w:val="001256FF"/>
    <w:rsid w:val="0012699E"/>
    <w:rsid w:val="001314B7"/>
    <w:rsid w:val="001332DD"/>
    <w:rsid w:val="00134FD3"/>
    <w:rsid w:val="001366AB"/>
    <w:rsid w:val="00136C4C"/>
    <w:rsid w:val="0014010C"/>
    <w:rsid w:val="0014371E"/>
    <w:rsid w:val="0015384E"/>
    <w:rsid w:val="00157D1E"/>
    <w:rsid w:val="00160D5D"/>
    <w:rsid w:val="001664C8"/>
    <w:rsid w:val="001705E2"/>
    <w:rsid w:val="00173B92"/>
    <w:rsid w:val="00175147"/>
    <w:rsid w:val="001756D8"/>
    <w:rsid w:val="00180B75"/>
    <w:rsid w:val="001934C1"/>
    <w:rsid w:val="00194A27"/>
    <w:rsid w:val="00197C19"/>
    <w:rsid w:val="001A0176"/>
    <w:rsid w:val="001A6716"/>
    <w:rsid w:val="001A707E"/>
    <w:rsid w:val="001B170D"/>
    <w:rsid w:val="001B4BA5"/>
    <w:rsid w:val="001B752F"/>
    <w:rsid w:val="001C035D"/>
    <w:rsid w:val="001C08F4"/>
    <w:rsid w:val="001C3221"/>
    <w:rsid w:val="001C5702"/>
    <w:rsid w:val="001C6903"/>
    <w:rsid w:val="001D1419"/>
    <w:rsid w:val="001D295D"/>
    <w:rsid w:val="001E10FE"/>
    <w:rsid w:val="001E3BE2"/>
    <w:rsid w:val="001E5B79"/>
    <w:rsid w:val="001F010B"/>
    <w:rsid w:val="002055E7"/>
    <w:rsid w:val="0020653E"/>
    <w:rsid w:val="00210C41"/>
    <w:rsid w:val="002222AF"/>
    <w:rsid w:val="00222A0B"/>
    <w:rsid w:val="00226E0F"/>
    <w:rsid w:val="00232F5D"/>
    <w:rsid w:val="00233451"/>
    <w:rsid w:val="00234492"/>
    <w:rsid w:val="0024120B"/>
    <w:rsid w:val="002420BE"/>
    <w:rsid w:val="00250815"/>
    <w:rsid w:val="0025518A"/>
    <w:rsid w:val="00255933"/>
    <w:rsid w:val="0026340F"/>
    <w:rsid w:val="00266D04"/>
    <w:rsid w:val="002725A3"/>
    <w:rsid w:val="00285AFD"/>
    <w:rsid w:val="002870D8"/>
    <w:rsid w:val="00290449"/>
    <w:rsid w:val="00292139"/>
    <w:rsid w:val="00293494"/>
    <w:rsid w:val="00295EB1"/>
    <w:rsid w:val="002979FA"/>
    <w:rsid w:val="002A019C"/>
    <w:rsid w:val="002A0366"/>
    <w:rsid w:val="002A11F4"/>
    <w:rsid w:val="002A4BF8"/>
    <w:rsid w:val="002A6CE6"/>
    <w:rsid w:val="002B1326"/>
    <w:rsid w:val="002B69C0"/>
    <w:rsid w:val="002B7809"/>
    <w:rsid w:val="002C4D3D"/>
    <w:rsid w:val="002E1711"/>
    <w:rsid w:val="002E25EF"/>
    <w:rsid w:val="002E4275"/>
    <w:rsid w:val="0030321E"/>
    <w:rsid w:val="00304B22"/>
    <w:rsid w:val="00317785"/>
    <w:rsid w:val="00324274"/>
    <w:rsid w:val="0032591F"/>
    <w:rsid w:val="003272DD"/>
    <w:rsid w:val="0033173D"/>
    <w:rsid w:val="0033772C"/>
    <w:rsid w:val="00342BD9"/>
    <w:rsid w:val="003442EA"/>
    <w:rsid w:val="00344977"/>
    <w:rsid w:val="00347757"/>
    <w:rsid w:val="00353B18"/>
    <w:rsid w:val="00353F03"/>
    <w:rsid w:val="00356FF7"/>
    <w:rsid w:val="003609DA"/>
    <w:rsid w:val="0037736E"/>
    <w:rsid w:val="0037795D"/>
    <w:rsid w:val="00380275"/>
    <w:rsid w:val="00386B99"/>
    <w:rsid w:val="00387CBB"/>
    <w:rsid w:val="0039775F"/>
    <w:rsid w:val="003B04C4"/>
    <w:rsid w:val="003B35A3"/>
    <w:rsid w:val="003C1ACB"/>
    <w:rsid w:val="003C1DFA"/>
    <w:rsid w:val="003E4FEA"/>
    <w:rsid w:val="003E7350"/>
    <w:rsid w:val="003F46CB"/>
    <w:rsid w:val="003F5857"/>
    <w:rsid w:val="00416ED4"/>
    <w:rsid w:val="0042023F"/>
    <w:rsid w:val="00422159"/>
    <w:rsid w:val="004302B7"/>
    <w:rsid w:val="00446795"/>
    <w:rsid w:val="004479EF"/>
    <w:rsid w:val="00452C9B"/>
    <w:rsid w:val="00453ABE"/>
    <w:rsid w:val="0046491E"/>
    <w:rsid w:val="00465144"/>
    <w:rsid w:val="004665AB"/>
    <w:rsid w:val="004713FE"/>
    <w:rsid w:val="00475895"/>
    <w:rsid w:val="00480D4F"/>
    <w:rsid w:val="0048442F"/>
    <w:rsid w:val="00492D52"/>
    <w:rsid w:val="00493DCB"/>
    <w:rsid w:val="004A18AD"/>
    <w:rsid w:val="004A45AE"/>
    <w:rsid w:val="004A5813"/>
    <w:rsid w:val="004A695E"/>
    <w:rsid w:val="004B05FC"/>
    <w:rsid w:val="004B33F3"/>
    <w:rsid w:val="004B554D"/>
    <w:rsid w:val="004B61B4"/>
    <w:rsid w:val="004B6917"/>
    <w:rsid w:val="004C1DA1"/>
    <w:rsid w:val="004C3144"/>
    <w:rsid w:val="004C3808"/>
    <w:rsid w:val="004C441B"/>
    <w:rsid w:val="004C51A2"/>
    <w:rsid w:val="004E27AD"/>
    <w:rsid w:val="004E35C1"/>
    <w:rsid w:val="004F0936"/>
    <w:rsid w:val="004F1698"/>
    <w:rsid w:val="004F23DF"/>
    <w:rsid w:val="004F406B"/>
    <w:rsid w:val="004F765C"/>
    <w:rsid w:val="00506878"/>
    <w:rsid w:val="00514E52"/>
    <w:rsid w:val="00532A56"/>
    <w:rsid w:val="00543A6E"/>
    <w:rsid w:val="00550AD8"/>
    <w:rsid w:val="00555454"/>
    <w:rsid w:val="0056163D"/>
    <w:rsid w:val="0056370F"/>
    <w:rsid w:val="005638A3"/>
    <w:rsid w:val="0056645A"/>
    <w:rsid w:val="00566728"/>
    <w:rsid w:val="0057056E"/>
    <w:rsid w:val="00577AA0"/>
    <w:rsid w:val="005810F3"/>
    <w:rsid w:val="0058414E"/>
    <w:rsid w:val="00584487"/>
    <w:rsid w:val="0058680E"/>
    <w:rsid w:val="00592387"/>
    <w:rsid w:val="00594B27"/>
    <w:rsid w:val="005958F0"/>
    <w:rsid w:val="005A3708"/>
    <w:rsid w:val="005A3B17"/>
    <w:rsid w:val="005B2D7C"/>
    <w:rsid w:val="005B3ABA"/>
    <w:rsid w:val="005B69F7"/>
    <w:rsid w:val="005B6C58"/>
    <w:rsid w:val="005B6D17"/>
    <w:rsid w:val="005C547F"/>
    <w:rsid w:val="005D371D"/>
    <w:rsid w:val="005D5F89"/>
    <w:rsid w:val="005D7788"/>
    <w:rsid w:val="005E08DE"/>
    <w:rsid w:val="005E3969"/>
    <w:rsid w:val="005F0BE8"/>
    <w:rsid w:val="00602A0B"/>
    <w:rsid w:val="006037FC"/>
    <w:rsid w:val="006052CF"/>
    <w:rsid w:val="006067A5"/>
    <w:rsid w:val="006177CB"/>
    <w:rsid w:val="00620A96"/>
    <w:rsid w:val="00622041"/>
    <w:rsid w:val="00624E2F"/>
    <w:rsid w:val="00625E1A"/>
    <w:rsid w:val="00627A1B"/>
    <w:rsid w:val="00632AB1"/>
    <w:rsid w:val="006340C8"/>
    <w:rsid w:val="006365CA"/>
    <w:rsid w:val="006366BF"/>
    <w:rsid w:val="00636759"/>
    <w:rsid w:val="006400A8"/>
    <w:rsid w:val="00643097"/>
    <w:rsid w:val="00646389"/>
    <w:rsid w:val="00647FAC"/>
    <w:rsid w:val="0066091C"/>
    <w:rsid w:val="00661C46"/>
    <w:rsid w:val="00663300"/>
    <w:rsid w:val="006648C9"/>
    <w:rsid w:val="00667F01"/>
    <w:rsid w:val="00677172"/>
    <w:rsid w:val="0067785F"/>
    <w:rsid w:val="006804BD"/>
    <w:rsid w:val="00684664"/>
    <w:rsid w:val="006846A3"/>
    <w:rsid w:val="00687768"/>
    <w:rsid w:val="00697048"/>
    <w:rsid w:val="006A03A1"/>
    <w:rsid w:val="006A25AF"/>
    <w:rsid w:val="006A6B0B"/>
    <w:rsid w:val="006B07F6"/>
    <w:rsid w:val="006B0B9A"/>
    <w:rsid w:val="006B0F3C"/>
    <w:rsid w:val="006B794E"/>
    <w:rsid w:val="006C3E35"/>
    <w:rsid w:val="006C4E76"/>
    <w:rsid w:val="006C59AE"/>
    <w:rsid w:val="006D21A3"/>
    <w:rsid w:val="006D7B43"/>
    <w:rsid w:val="006E1608"/>
    <w:rsid w:val="006E166F"/>
    <w:rsid w:val="006E28B6"/>
    <w:rsid w:val="006F48F2"/>
    <w:rsid w:val="00702C92"/>
    <w:rsid w:val="00705F61"/>
    <w:rsid w:val="00716AAB"/>
    <w:rsid w:val="007262FE"/>
    <w:rsid w:val="00726409"/>
    <w:rsid w:val="00735898"/>
    <w:rsid w:val="007366CD"/>
    <w:rsid w:val="00737767"/>
    <w:rsid w:val="0074442B"/>
    <w:rsid w:val="00747578"/>
    <w:rsid w:val="00767D2A"/>
    <w:rsid w:val="007719EF"/>
    <w:rsid w:val="00775B7A"/>
    <w:rsid w:val="0079133D"/>
    <w:rsid w:val="00794C96"/>
    <w:rsid w:val="00796B39"/>
    <w:rsid w:val="007A1DFF"/>
    <w:rsid w:val="007A4687"/>
    <w:rsid w:val="007A604E"/>
    <w:rsid w:val="007A6290"/>
    <w:rsid w:val="007B171D"/>
    <w:rsid w:val="007B28CC"/>
    <w:rsid w:val="007C17C4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5AE7"/>
    <w:rsid w:val="007E7FB9"/>
    <w:rsid w:val="007F0F39"/>
    <w:rsid w:val="007F4E1C"/>
    <w:rsid w:val="0080393F"/>
    <w:rsid w:val="00807F6A"/>
    <w:rsid w:val="008179C1"/>
    <w:rsid w:val="00826C09"/>
    <w:rsid w:val="00833B3B"/>
    <w:rsid w:val="008342FC"/>
    <w:rsid w:val="00834AF2"/>
    <w:rsid w:val="00842F0C"/>
    <w:rsid w:val="00846B52"/>
    <w:rsid w:val="00847719"/>
    <w:rsid w:val="00851447"/>
    <w:rsid w:val="0085348A"/>
    <w:rsid w:val="00854615"/>
    <w:rsid w:val="008572A6"/>
    <w:rsid w:val="00860BE3"/>
    <w:rsid w:val="00867924"/>
    <w:rsid w:val="00872EB0"/>
    <w:rsid w:val="008743BA"/>
    <w:rsid w:val="00887985"/>
    <w:rsid w:val="008953F0"/>
    <w:rsid w:val="008A0108"/>
    <w:rsid w:val="008B0206"/>
    <w:rsid w:val="008B1300"/>
    <w:rsid w:val="008B6AA7"/>
    <w:rsid w:val="008C0011"/>
    <w:rsid w:val="008C03C3"/>
    <w:rsid w:val="008C7A24"/>
    <w:rsid w:val="008D0B9B"/>
    <w:rsid w:val="008D1955"/>
    <w:rsid w:val="008D505A"/>
    <w:rsid w:val="008D6DFC"/>
    <w:rsid w:val="008E0896"/>
    <w:rsid w:val="008E2485"/>
    <w:rsid w:val="008E3D91"/>
    <w:rsid w:val="008E78BF"/>
    <w:rsid w:val="008F1730"/>
    <w:rsid w:val="008F3DF9"/>
    <w:rsid w:val="00900DD4"/>
    <w:rsid w:val="0091177C"/>
    <w:rsid w:val="0091531A"/>
    <w:rsid w:val="00926AB6"/>
    <w:rsid w:val="00936425"/>
    <w:rsid w:val="009441E5"/>
    <w:rsid w:val="00946D85"/>
    <w:rsid w:val="00955B01"/>
    <w:rsid w:val="009568BD"/>
    <w:rsid w:val="009579F5"/>
    <w:rsid w:val="00967871"/>
    <w:rsid w:val="00973C05"/>
    <w:rsid w:val="00973F4D"/>
    <w:rsid w:val="009740A3"/>
    <w:rsid w:val="00974546"/>
    <w:rsid w:val="009765F3"/>
    <w:rsid w:val="0098449F"/>
    <w:rsid w:val="00985855"/>
    <w:rsid w:val="00993491"/>
    <w:rsid w:val="00995886"/>
    <w:rsid w:val="009970A6"/>
    <w:rsid w:val="0099723C"/>
    <w:rsid w:val="009A49E5"/>
    <w:rsid w:val="009B1F5A"/>
    <w:rsid w:val="009B324A"/>
    <w:rsid w:val="009C28A8"/>
    <w:rsid w:val="009C4B8F"/>
    <w:rsid w:val="009D22FA"/>
    <w:rsid w:val="009E161E"/>
    <w:rsid w:val="009E5A34"/>
    <w:rsid w:val="009E7D8E"/>
    <w:rsid w:val="009F0994"/>
    <w:rsid w:val="009F2230"/>
    <w:rsid w:val="009F44AA"/>
    <w:rsid w:val="009F5B9D"/>
    <w:rsid w:val="009F66B8"/>
    <w:rsid w:val="00A001A1"/>
    <w:rsid w:val="00A01122"/>
    <w:rsid w:val="00A06D61"/>
    <w:rsid w:val="00A2198B"/>
    <w:rsid w:val="00A32500"/>
    <w:rsid w:val="00A329FE"/>
    <w:rsid w:val="00A35AD2"/>
    <w:rsid w:val="00A42595"/>
    <w:rsid w:val="00A4543E"/>
    <w:rsid w:val="00A46768"/>
    <w:rsid w:val="00A47115"/>
    <w:rsid w:val="00A5196F"/>
    <w:rsid w:val="00A52D54"/>
    <w:rsid w:val="00A5576D"/>
    <w:rsid w:val="00A63C64"/>
    <w:rsid w:val="00A7613C"/>
    <w:rsid w:val="00A770E2"/>
    <w:rsid w:val="00A85946"/>
    <w:rsid w:val="00A92B7A"/>
    <w:rsid w:val="00A95FE3"/>
    <w:rsid w:val="00A96BEF"/>
    <w:rsid w:val="00A9725D"/>
    <w:rsid w:val="00A97276"/>
    <w:rsid w:val="00AA1398"/>
    <w:rsid w:val="00AA1F3C"/>
    <w:rsid w:val="00AB274C"/>
    <w:rsid w:val="00AB2FD8"/>
    <w:rsid w:val="00AB4563"/>
    <w:rsid w:val="00AB7470"/>
    <w:rsid w:val="00AC1530"/>
    <w:rsid w:val="00AC40AE"/>
    <w:rsid w:val="00AC48B5"/>
    <w:rsid w:val="00AD13E8"/>
    <w:rsid w:val="00AD4272"/>
    <w:rsid w:val="00AD5F62"/>
    <w:rsid w:val="00AD6D93"/>
    <w:rsid w:val="00AE4CA3"/>
    <w:rsid w:val="00AE684A"/>
    <w:rsid w:val="00AF0E85"/>
    <w:rsid w:val="00AF10E0"/>
    <w:rsid w:val="00AF2B03"/>
    <w:rsid w:val="00AF30FF"/>
    <w:rsid w:val="00B002BD"/>
    <w:rsid w:val="00B1231F"/>
    <w:rsid w:val="00B15389"/>
    <w:rsid w:val="00B15FD3"/>
    <w:rsid w:val="00B21F44"/>
    <w:rsid w:val="00B261EB"/>
    <w:rsid w:val="00B35ED7"/>
    <w:rsid w:val="00B366CA"/>
    <w:rsid w:val="00B368F5"/>
    <w:rsid w:val="00B36ED7"/>
    <w:rsid w:val="00B439EA"/>
    <w:rsid w:val="00B457D0"/>
    <w:rsid w:val="00B521B6"/>
    <w:rsid w:val="00B547EC"/>
    <w:rsid w:val="00B57A8D"/>
    <w:rsid w:val="00B741E0"/>
    <w:rsid w:val="00B76562"/>
    <w:rsid w:val="00B82341"/>
    <w:rsid w:val="00B82EDD"/>
    <w:rsid w:val="00B8398A"/>
    <w:rsid w:val="00B874BD"/>
    <w:rsid w:val="00BA02C6"/>
    <w:rsid w:val="00BA2DB5"/>
    <w:rsid w:val="00BA5E99"/>
    <w:rsid w:val="00BB1B4B"/>
    <w:rsid w:val="00BB4260"/>
    <w:rsid w:val="00BB47FB"/>
    <w:rsid w:val="00BB6198"/>
    <w:rsid w:val="00BB633B"/>
    <w:rsid w:val="00BC06F2"/>
    <w:rsid w:val="00BC485A"/>
    <w:rsid w:val="00BD295A"/>
    <w:rsid w:val="00BD70EB"/>
    <w:rsid w:val="00BE3F9F"/>
    <w:rsid w:val="00BE46AB"/>
    <w:rsid w:val="00BE73B0"/>
    <w:rsid w:val="00BF578F"/>
    <w:rsid w:val="00C00692"/>
    <w:rsid w:val="00C00904"/>
    <w:rsid w:val="00C02136"/>
    <w:rsid w:val="00C03052"/>
    <w:rsid w:val="00C06EDA"/>
    <w:rsid w:val="00C07457"/>
    <w:rsid w:val="00C16322"/>
    <w:rsid w:val="00C224D7"/>
    <w:rsid w:val="00C2530C"/>
    <w:rsid w:val="00C30D08"/>
    <w:rsid w:val="00C36910"/>
    <w:rsid w:val="00C3764D"/>
    <w:rsid w:val="00C473A4"/>
    <w:rsid w:val="00C47EFD"/>
    <w:rsid w:val="00C50D0C"/>
    <w:rsid w:val="00C76288"/>
    <w:rsid w:val="00C8645D"/>
    <w:rsid w:val="00C9282E"/>
    <w:rsid w:val="00C94CD0"/>
    <w:rsid w:val="00CA3258"/>
    <w:rsid w:val="00CA627D"/>
    <w:rsid w:val="00CA7A14"/>
    <w:rsid w:val="00CB2E3C"/>
    <w:rsid w:val="00CC4986"/>
    <w:rsid w:val="00CC50A2"/>
    <w:rsid w:val="00CC67C4"/>
    <w:rsid w:val="00CC7EEC"/>
    <w:rsid w:val="00CD0B1E"/>
    <w:rsid w:val="00CD1F33"/>
    <w:rsid w:val="00CD3777"/>
    <w:rsid w:val="00CD3EAC"/>
    <w:rsid w:val="00CD64AD"/>
    <w:rsid w:val="00CE1962"/>
    <w:rsid w:val="00CE2651"/>
    <w:rsid w:val="00CF0E8D"/>
    <w:rsid w:val="00CF1497"/>
    <w:rsid w:val="00CF5A1C"/>
    <w:rsid w:val="00CF7C8B"/>
    <w:rsid w:val="00D03B87"/>
    <w:rsid w:val="00D03C6C"/>
    <w:rsid w:val="00D040E2"/>
    <w:rsid w:val="00D06583"/>
    <w:rsid w:val="00D1512D"/>
    <w:rsid w:val="00D16154"/>
    <w:rsid w:val="00D16FA4"/>
    <w:rsid w:val="00D259F5"/>
    <w:rsid w:val="00D2679E"/>
    <w:rsid w:val="00D450FA"/>
    <w:rsid w:val="00D46332"/>
    <w:rsid w:val="00D530A9"/>
    <w:rsid w:val="00D530CC"/>
    <w:rsid w:val="00D55E70"/>
    <w:rsid w:val="00D571F1"/>
    <w:rsid w:val="00D61AE4"/>
    <w:rsid w:val="00D62952"/>
    <w:rsid w:val="00D6580C"/>
    <w:rsid w:val="00D7472F"/>
    <w:rsid w:val="00D83E8E"/>
    <w:rsid w:val="00D84D10"/>
    <w:rsid w:val="00D959E3"/>
    <w:rsid w:val="00DA5D0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5475"/>
    <w:rsid w:val="00E1604E"/>
    <w:rsid w:val="00E17F39"/>
    <w:rsid w:val="00E21479"/>
    <w:rsid w:val="00E23280"/>
    <w:rsid w:val="00E323CE"/>
    <w:rsid w:val="00E344E2"/>
    <w:rsid w:val="00E3660E"/>
    <w:rsid w:val="00E57BCD"/>
    <w:rsid w:val="00E627E1"/>
    <w:rsid w:val="00E72FC6"/>
    <w:rsid w:val="00E746DC"/>
    <w:rsid w:val="00E75C38"/>
    <w:rsid w:val="00E76513"/>
    <w:rsid w:val="00E8560A"/>
    <w:rsid w:val="00E9304D"/>
    <w:rsid w:val="00E9315C"/>
    <w:rsid w:val="00EA0015"/>
    <w:rsid w:val="00EA1C37"/>
    <w:rsid w:val="00EA21ED"/>
    <w:rsid w:val="00EA3B1F"/>
    <w:rsid w:val="00EA467E"/>
    <w:rsid w:val="00EA7759"/>
    <w:rsid w:val="00EA7787"/>
    <w:rsid w:val="00EB63EB"/>
    <w:rsid w:val="00EC0160"/>
    <w:rsid w:val="00EC304D"/>
    <w:rsid w:val="00EC39CE"/>
    <w:rsid w:val="00ED1377"/>
    <w:rsid w:val="00ED584F"/>
    <w:rsid w:val="00EE15F3"/>
    <w:rsid w:val="00EE3056"/>
    <w:rsid w:val="00EE7303"/>
    <w:rsid w:val="00EF35CA"/>
    <w:rsid w:val="00EF3A1F"/>
    <w:rsid w:val="00EF61F2"/>
    <w:rsid w:val="00F01FD4"/>
    <w:rsid w:val="00F32802"/>
    <w:rsid w:val="00F35F4D"/>
    <w:rsid w:val="00F41597"/>
    <w:rsid w:val="00F441C2"/>
    <w:rsid w:val="00F47D82"/>
    <w:rsid w:val="00F51ED5"/>
    <w:rsid w:val="00F53835"/>
    <w:rsid w:val="00F57BB4"/>
    <w:rsid w:val="00F616FB"/>
    <w:rsid w:val="00F6431D"/>
    <w:rsid w:val="00F66926"/>
    <w:rsid w:val="00F72CF1"/>
    <w:rsid w:val="00F747DD"/>
    <w:rsid w:val="00F83EAB"/>
    <w:rsid w:val="00F9069B"/>
    <w:rsid w:val="00FA296D"/>
    <w:rsid w:val="00FA4E01"/>
    <w:rsid w:val="00FA62B3"/>
    <w:rsid w:val="00FA69EC"/>
    <w:rsid w:val="00FB0491"/>
    <w:rsid w:val="00FB2621"/>
    <w:rsid w:val="00FB4434"/>
    <w:rsid w:val="00FB701E"/>
    <w:rsid w:val="00FD4A2B"/>
    <w:rsid w:val="00FD661D"/>
    <w:rsid w:val="00FD7BD9"/>
    <w:rsid w:val="00FE22D9"/>
    <w:rsid w:val="00FE50F9"/>
    <w:rsid w:val="00FF0221"/>
    <w:rsid w:val="00FF2655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83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semiHidden/>
    <w:unhideWhenUsed/>
    <w:rsid w:val="00C224D7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semiHidden/>
    <w:rsid w:val="00C224D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a2000bg.org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12339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Татяна Димитрова</cp:lastModifiedBy>
  <cp:revision>339</cp:revision>
  <cp:lastPrinted>2025-09-09T08:19:00Z</cp:lastPrinted>
  <dcterms:created xsi:type="dcterms:W3CDTF">2022-09-19T07:45:00Z</dcterms:created>
  <dcterms:modified xsi:type="dcterms:W3CDTF">2025-09-09T08:26:00Z</dcterms:modified>
</cp:coreProperties>
</file>