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991FAF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91FAF" w:rsidRDefault="00F14BF4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Pr="00991FAF">
        <w:rPr>
          <w:rFonts w:ascii="Times New Roman" w:hAnsi="Times New Roman"/>
          <w:b/>
          <w:sz w:val="24"/>
          <w:szCs w:val="24"/>
          <w:lang w:val="bg-BG"/>
        </w:rPr>
        <w:t>EO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0A2443">
        <w:rPr>
          <w:rFonts w:ascii="Times New Roman" w:hAnsi="Times New Roman"/>
          <w:b/>
          <w:sz w:val="24"/>
          <w:szCs w:val="24"/>
          <w:lang w:val="bg-BG"/>
        </w:rPr>
        <w:t>5</w:t>
      </w:r>
      <w:r w:rsidR="004350C9" w:rsidRPr="00991FAF">
        <w:rPr>
          <w:rFonts w:ascii="Times New Roman" w:hAnsi="Times New Roman"/>
          <w:b/>
          <w:sz w:val="24"/>
          <w:szCs w:val="24"/>
          <w:lang w:val="bg-BG"/>
        </w:rPr>
        <w:t>/202</w:t>
      </w:r>
      <w:r>
        <w:rPr>
          <w:rFonts w:ascii="Times New Roman" w:hAnsi="Times New Roman"/>
          <w:b/>
          <w:sz w:val="24"/>
          <w:szCs w:val="24"/>
          <w:lang w:val="bg-BG"/>
        </w:rPr>
        <w:t>2</w:t>
      </w:r>
      <w:r w:rsidR="004350C9" w:rsidRPr="00991FA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4350C9" w:rsidRPr="00991FAF" w:rsidRDefault="004350C9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91FAF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4350C9" w:rsidRPr="00991FAF" w:rsidRDefault="004350C9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91FAF" w:rsidRDefault="004350C9" w:rsidP="004350C9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91FAF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91FA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991FA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991FA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91FA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(Наредбата за ОС), представената информация и документация от възложителя и получени становища от Регионална здравна инспекция – Хасково </w:t>
      </w:r>
    </w:p>
    <w:p w:rsidR="004350C9" w:rsidRPr="00991FAF" w:rsidRDefault="004350C9" w:rsidP="004350C9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91FAF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91FAF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4350C9" w:rsidRPr="00991FAF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91FAF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91FAF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F14BF4" w:rsidRPr="00F14BF4">
        <w:rPr>
          <w:rFonts w:ascii="Times New Roman" w:hAnsi="Times New Roman"/>
          <w:sz w:val="24"/>
          <w:szCs w:val="24"/>
          <w:lang w:val="bg-BG"/>
        </w:rPr>
        <w:t>„</w:t>
      </w:r>
      <w:r w:rsidR="00F14BF4">
        <w:rPr>
          <w:rFonts w:ascii="Times New Roman" w:hAnsi="Times New Roman"/>
          <w:sz w:val="24"/>
          <w:szCs w:val="24"/>
          <w:lang w:val="bg-BG"/>
        </w:rPr>
        <w:t>П</w:t>
      </w:r>
      <w:r w:rsidR="00F14BF4" w:rsidRPr="00F14BF4">
        <w:rPr>
          <w:rFonts w:ascii="Times New Roman" w:hAnsi="Times New Roman"/>
          <w:sz w:val="24"/>
          <w:szCs w:val="24"/>
          <w:lang w:val="bg-BG"/>
        </w:rPr>
        <w:t>одробен устройствен пан –план за застрояване за УПИ V - 28, кв. 2, с. Сираково, общ. Минерални бани, обл. Хасково</w:t>
      </w:r>
      <w:r w:rsidR="00505DED">
        <w:rPr>
          <w:rFonts w:ascii="Times New Roman" w:hAnsi="Times New Roman"/>
          <w:sz w:val="24"/>
          <w:szCs w:val="24"/>
          <w:lang w:val="bg-BG"/>
        </w:rPr>
        <w:t>, който е част от комплексен проект за инвестиционна инициатива</w:t>
      </w:r>
      <w:r w:rsidR="00505DED" w:rsidRPr="00F14B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4BF4" w:rsidRPr="00F14BF4">
        <w:rPr>
          <w:rFonts w:ascii="Times New Roman" w:hAnsi="Times New Roman"/>
          <w:sz w:val="24"/>
          <w:szCs w:val="24"/>
          <w:lang w:val="bg-BG"/>
        </w:rPr>
        <w:t>за изграждане на фотоволтаична централа</w:t>
      </w:r>
      <w:r w:rsidR="00505DED">
        <w:rPr>
          <w:rFonts w:ascii="Times New Roman" w:hAnsi="Times New Roman"/>
          <w:sz w:val="24"/>
          <w:szCs w:val="24"/>
          <w:lang w:val="bg-BG"/>
        </w:rPr>
        <w:t xml:space="preserve"> с мощност </w:t>
      </w:r>
      <w:r w:rsidR="00505DED" w:rsidRPr="00505DED">
        <w:rPr>
          <w:rFonts w:ascii="Times New Roman" w:hAnsi="Times New Roman"/>
          <w:sz w:val="24"/>
          <w:szCs w:val="24"/>
          <w:lang w:val="bg-BG"/>
        </w:rPr>
        <w:t xml:space="preserve">199 </w:t>
      </w:r>
      <w:proofErr w:type="spellStart"/>
      <w:r w:rsidR="00505DED" w:rsidRPr="00505DED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F14BF4" w:rsidRPr="00F14BF4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991FAF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91FAF">
        <w:rPr>
          <w:rFonts w:ascii="Times New Roman" w:hAnsi="Times New Roman"/>
          <w:sz w:val="24"/>
          <w:szCs w:val="24"/>
          <w:lang w:val="bg-BG"/>
        </w:rPr>
        <w:t>ко</w:t>
      </w:r>
      <w:r w:rsidR="00F14BF4">
        <w:rPr>
          <w:rFonts w:ascii="Times New Roman" w:hAnsi="Times New Roman"/>
          <w:sz w:val="24"/>
          <w:szCs w:val="24"/>
          <w:lang w:val="bg-BG"/>
        </w:rPr>
        <w:t>й</w:t>
      </w:r>
      <w:r w:rsidRPr="00991FAF">
        <w:rPr>
          <w:rFonts w:ascii="Times New Roman" w:hAnsi="Times New Roman"/>
          <w:sz w:val="24"/>
          <w:szCs w:val="24"/>
          <w:lang w:val="bg-BG"/>
        </w:rPr>
        <w:t>то</w:t>
      </w:r>
      <w:r w:rsidRPr="00991FAF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91FAF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4350C9" w:rsidRPr="00991FAF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91FAF" w:rsidRDefault="004350C9" w:rsidP="004350C9">
      <w:pPr>
        <w:spacing w:after="120"/>
        <w:jc w:val="both"/>
        <w:rPr>
          <w:rFonts w:ascii="Times New Roman" w:hAnsi="Times New Roman"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F14BF4" w:rsidRPr="00F14BF4">
        <w:rPr>
          <w:rFonts w:ascii="Times New Roman" w:hAnsi="Times New Roman"/>
          <w:sz w:val="24"/>
          <w:szCs w:val="24"/>
          <w:lang w:val="bg-BG"/>
        </w:rPr>
        <w:t>„ГЛОБЪЛ ЕС ЕНЕРДЖИ“ ЕООД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F14BF4" w:rsidRPr="00F14BF4">
        <w:rPr>
          <w:rFonts w:ascii="Times New Roman" w:hAnsi="Times New Roman"/>
          <w:sz w:val="24"/>
          <w:szCs w:val="24"/>
          <w:lang w:val="bg-BG"/>
        </w:rPr>
        <w:t>206729073</w:t>
      </w:r>
    </w:p>
    <w:p w:rsidR="004350C9" w:rsidRPr="00991FAF" w:rsidRDefault="004350C9" w:rsidP="004350C9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4BF4" w:rsidRPr="00F14BF4">
        <w:rPr>
          <w:rFonts w:ascii="Times New Roman" w:hAnsi="Times New Roman"/>
          <w:sz w:val="24"/>
          <w:szCs w:val="24"/>
          <w:lang w:val="bg-BG"/>
        </w:rPr>
        <w:t>гр. Хасково, ул. „Добруджа“ № 13, вх. Б, ет. 2, ап. 23</w:t>
      </w:r>
    </w:p>
    <w:p w:rsidR="004350C9" w:rsidRPr="00991FAF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91FAF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991FAF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991FAF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14BF4" w:rsidRPr="00F14BF4" w:rsidRDefault="00F14BF4" w:rsidP="00CC72C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14BF4">
        <w:rPr>
          <w:rFonts w:ascii="Times New Roman" w:hAnsi="Times New Roman"/>
          <w:sz w:val="24"/>
          <w:szCs w:val="24"/>
          <w:lang w:val="bg-BG"/>
        </w:rPr>
        <w:t>Плана ще се изработи на един етап съгласно чл. 150 от Закона за устройство на територията, като комплексен проект за инвестиционна инициатива, включващ: ПУП-ПЗ</w:t>
      </w:r>
      <w:r w:rsidR="00F53B5F">
        <w:rPr>
          <w:rFonts w:ascii="Times New Roman" w:hAnsi="Times New Roman"/>
          <w:sz w:val="24"/>
          <w:szCs w:val="24"/>
          <w:lang w:val="bg-BG"/>
        </w:rPr>
        <w:t xml:space="preserve"> за промяна предназначението от „за жилищни нужди“ в „фотоволтаична електроцентрала“</w:t>
      </w:r>
      <w:r w:rsidRPr="00F14BF4">
        <w:rPr>
          <w:rFonts w:ascii="Times New Roman" w:hAnsi="Times New Roman"/>
          <w:sz w:val="24"/>
          <w:szCs w:val="24"/>
          <w:lang w:val="bg-BG"/>
        </w:rPr>
        <w:t xml:space="preserve"> и инвестиционен проект</w:t>
      </w:r>
      <w:r w:rsidR="00F53B5F"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електроцентрала с мощност 199</w:t>
      </w:r>
      <w:r w:rsidR="00F53B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3B5F">
        <w:rPr>
          <w:rFonts w:ascii="Times New Roman" w:hAnsi="Times New Roman"/>
          <w:sz w:val="24"/>
          <w:szCs w:val="24"/>
        </w:rPr>
        <w:t>kWp</w:t>
      </w:r>
      <w:proofErr w:type="spellEnd"/>
      <w:r w:rsidRPr="00F14BF4">
        <w:rPr>
          <w:rFonts w:ascii="Times New Roman" w:hAnsi="Times New Roman"/>
          <w:sz w:val="24"/>
          <w:szCs w:val="24"/>
          <w:lang w:val="bg-BG"/>
        </w:rPr>
        <w:t>.</w:t>
      </w:r>
      <w:r w:rsidR="00F53B5F" w:rsidRPr="00F53B5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3B5F">
        <w:rPr>
          <w:rFonts w:ascii="Times New Roman" w:hAnsi="Times New Roman"/>
          <w:sz w:val="24"/>
          <w:szCs w:val="24"/>
          <w:lang w:val="bg-BG"/>
        </w:rPr>
        <w:t xml:space="preserve">Фотоволтаичната централа ще се състои от 372 броя соларни панели. </w:t>
      </w:r>
      <w:r w:rsidR="00F53B5F" w:rsidRPr="00F14BF4">
        <w:rPr>
          <w:rFonts w:ascii="Times New Roman" w:hAnsi="Times New Roman"/>
          <w:sz w:val="24"/>
          <w:szCs w:val="24"/>
          <w:lang w:val="bg-BG"/>
        </w:rPr>
        <w:t>С изработването на подробен устройствен пан –план за застрояване за УПИ V - 28, кв. 2</w:t>
      </w:r>
      <w:r w:rsidR="00CC72CA">
        <w:rPr>
          <w:rFonts w:ascii="Times New Roman" w:hAnsi="Times New Roman"/>
          <w:sz w:val="24"/>
          <w:szCs w:val="24"/>
          <w:lang w:val="bg-BG"/>
        </w:rPr>
        <w:t xml:space="preserve"> с площ 3010.00 кв. м</w:t>
      </w:r>
      <w:r w:rsidR="00F53B5F" w:rsidRPr="00F14BF4">
        <w:rPr>
          <w:rFonts w:ascii="Times New Roman" w:hAnsi="Times New Roman"/>
          <w:sz w:val="24"/>
          <w:szCs w:val="24"/>
          <w:lang w:val="bg-BG"/>
        </w:rPr>
        <w:t>, с. Сираково, общ. Минерални бани, обл. Хасково, се цели отреждане на имота с конкретно предназна</w:t>
      </w:r>
      <w:r w:rsidR="00CC72CA">
        <w:rPr>
          <w:rFonts w:ascii="Times New Roman" w:hAnsi="Times New Roman"/>
          <w:sz w:val="24"/>
          <w:szCs w:val="24"/>
          <w:lang w:val="bg-BG"/>
        </w:rPr>
        <w:t>чение „за фотоволтаична електроцентрала“ с начин на застрояване свободно, плътност на застрояване – 80%, минимално озеленени площи - 20%.</w:t>
      </w:r>
    </w:p>
    <w:p w:rsidR="00F14BF4" w:rsidRDefault="00F14BF4" w:rsidP="00F14BF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14BF4">
        <w:rPr>
          <w:rFonts w:ascii="Times New Roman" w:hAnsi="Times New Roman"/>
          <w:sz w:val="24"/>
          <w:szCs w:val="24"/>
          <w:lang w:val="bg-BG"/>
        </w:rPr>
        <w:t>Кмета на община Минерални бани с Разрешение № 3-493/06.12.2021 г. разрешава изработването на комплексен проект за инвестиционна инициатива.</w:t>
      </w:r>
    </w:p>
    <w:p w:rsidR="00C46715" w:rsidRPr="00991FAF" w:rsidRDefault="00C46715" w:rsidP="00F14BF4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91FAF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991FAF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991FAF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991FAF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F14BF4" w:rsidRPr="00F14BF4" w:rsidRDefault="00F14BF4" w:rsidP="00F14BF4">
      <w:pPr>
        <w:autoSpaceDE/>
        <w:autoSpaceDN/>
        <w:adjustRightInd/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</w:t>
      </w:r>
      <w:r w:rsidR="007E17CE">
        <w:rPr>
          <w:rFonts w:ascii="Times New Roman" w:hAnsi="Times New Roman"/>
          <w:sz w:val="24"/>
          <w:szCs w:val="24"/>
          <w:lang w:val="bg-BG"/>
        </w:rPr>
        <w:t xml:space="preserve">правената справка се установи, </w:t>
      </w:r>
      <w:r>
        <w:rPr>
          <w:rFonts w:ascii="Times New Roman" w:hAnsi="Times New Roman"/>
          <w:sz w:val="24"/>
          <w:szCs w:val="24"/>
          <w:lang w:val="bg-BG"/>
        </w:rPr>
        <w:t xml:space="preserve">че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УПИ </w:t>
      </w: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-28, кв. 2 на с. Сираково, общ. Минерални бани не попада в границите </w:t>
      </w: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на защитени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</w:t>
      </w:r>
      <w:r w:rsidR="007E17CE">
        <w:rPr>
          <w:rFonts w:ascii="Times New Roman" w:hAnsi="Times New Roman"/>
          <w:sz w:val="24"/>
          <w:szCs w:val="24"/>
          <w:lang w:val="bg-BG"/>
        </w:rPr>
        <w:t xml:space="preserve">обхвата </w:t>
      </w:r>
      <w:r w:rsidRPr="005A0A23">
        <w:rPr>
          <w:rFonts w:ascii="Times New Roman" w:hAnsi="Times New Roman"/>
          <w:sz w:val="24"/>
          <w:szCs w:val="24"/>
          <w:lang w:val="bg-BG"/>
        </w:rPr>
        <w:t>на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5A0A23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5A0A23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>. Близко разположена е -</w:t>
      </w:r>
      <w:r w:rsidRPr="005A0A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3647">
        <w:rPr>
          <w:rFonts w:ascii="Times New Roman" w:hAnsi="Times New Roman"/>
          <w:b/>
          <w:sz w:val="24"/>
          <w:szCs w:val="24"/>
          <w:lang w:val="bg-BG"/>
        </w:rPr>
        <w:t>ЗЗ BG 0001031 „Родопи Средни”</w:t>
      </w:r>
      <w:r w:rsidRPr="005A0A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за опазване на природните местообитания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на дивата флора и фауна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,</w:t>
      </w:r>
      <w:r w:rsidRPr="003B4C3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обявена със Заповед № РД-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351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/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31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03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.20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21 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г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  <w:r w:rsidRPr="00351DC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на Министъра на околната среда и водите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F14BF4" w:rsidRDefault="00505DED" w:rsidP="00F14BF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Проекта</w:t>
      </w:r>
      <w:r w:rsidR="00F14BF4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="00F14BF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CC72CA">
        <w:rPr>
          <w:rFonts w:ascii="Times New Roman" w:hAnsi="Times New Roman"/>
          <w:sz w:val="24"/>
          <w:szCs w:val="24"/>
          <w:lang w:val="bg-BG"/>
        </w:rPr>
        <w:t xml:space="preserve"> (Наредбата за ОС</w:t>
      </w:r>
      <w:r w:rsidR="00F14BF4">
        <w:rPr>
          <w:rFonts w:ascii="Times New Roman" w:hAnsi="Times New Roman"/>
          <w:sz w:val="24"/>
          <w:szCs w:val="24"/>
          <w:lang w:val="bg-BG"/>
        </w:rPr>
        <w:t xml:space="preserve">) и </w:t>
      </w:r>
      <w:r w:rsidR="00F14BF4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="00F14BF4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F14BF4" w:rsidRPr="00991FAF" w:rsidRDefault="00F14BF4" w:rsidP="00CC72CA">
      <w:pPr>
        <w:rPr>
          <w:rFonts w:ascii="Times New Roman" w:hAnsi="Times New Roman"/>
          <w:sz w:val="24"/>
          <w:szCs w:val="24"/>
          <w:lang w:val="bg-BG"/>
        </w:rPr>
      </w:pPr>
    </w:p>
    <w:p w:rsidR="004350C9" w:rsidRPr="00991FAF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350C9" w:rsidRPr="00991FAF" w:rsidRDefault="004350C9" w:rsidP="00A417A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290D" w:rsidRPr="00991FAF" w:rsidRDefault="00CC72CA" w:rsidP="000A2443">
      <w:pPr>
        <w:numPr>
          <w:ilvl w:val="0"/>
          <w:numId w:val="7"/>
        </w:numPr>
        <w:tabs>
          <w:tab w:val="left" w:pos="709"/>
          <w:tab w:val="left" w:pos="851"/>
        </w:tabs>
        <w:ind w:left="0" w:firstLine="3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Комплекс</w:t>
      </w:r>
      <w:r w:rsidRPr="00CC72CA">
        <w:rPr>
          <w:rFonts w:ascii="Times New Roman" w:hAnsi="Times New Roman"/>
          <w:sz w:val="24"/>
          <w:szCs w:val="24"/>
          <w:lang w:val="bg-BG"/>
        </w:rPr>
        <w:t>н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CC72CA">
        <w:rPr>
          <w:rFonts w:ascii="Times New Roman" w:hAnsi="Times New Roman"/>
          <w:sz w:val="24"/>
          <w:szCs w:val="24"/>
          <w:lang w:val="bg-BG"/>
        </w:rPr>
        <w:t xml:space="preserve"> проект за инвестиционна инициатива</w:t>
      </w:r>
      <w:r>
        <w:rPr>
          <w:rFonts w:ascii="Times New Roman" w:hAnsi="Times New Roman"/>
          <w:sz w:val="24"/>
          <w:szCs w:val="24"/>
          <w:lang w:val="bg-BG"/>
        </w:rPr>
        <w:t>, включващ ПУП-ПЗ и инвестиционен проект</w:t>
      </w:r>
      <w:r w:rsidRPr="00CC72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76FA9" w:rsidRPr="00991FAF">
        <w:rPr>
          <w:rFonts w:ascii="Times New Roman" w:hAnsi="Times New Roman"/>
          <w:sz w:val="24"/>
          <w:szCs w:val="24"/>
          <w:lang w:val="bg-BG"/>
        </w:rPr>
        <w:t xml:space="preserve">е възложен и </w:t>
      </w:r>
      <w:r w:rsidR="0022290D" w:rsidRPr="00991FAF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476FA9" w:rsidRPr="00991FAF">
        <w:rPr>
          <w:rFonts w:ascii="Times New Roman" w:hAnsi="Times New Roman"/>
          <w:sz w:val="24"/>
          <w:szCs w:val="24"/>
          <w:lang w:val="bg-BG"/>
        </w:rPr>
        <w:t>разработва</w:t>
      </w:r>
      <w:r w:rsidR="0022290D" w:rsidRPr="00991FAF">
        <w:rPr>
          <w:rFonts w:ascii="Times New Roman" w:hAnsi="Times New Roman"/>
          <w:sz w:val="24"/>
          <w:szCs w:val="24"/>
          <w:lang w:val="bg-BG"/>
        </w:rPr>
        <w:t xml:space="preserve"> в съответствие с изискванията на Закона за устройство на територията.</w:t>
      </w:r>
    </w:p>
    <w:p w:rsidR="0022290D" w:rsidRPr="00991FAF" w:rsidRDefault="00CC72CA" w:rsidP="000A2443">
      <w:pPr>
        <w:numPr>
          <w:ilvl w:val="0"/>
          <w:numId w:val="7"/>
        </w:numPr>
        <w:tabs>
          <w:tab w:val="left" w:pos="709"/>
          <w:tab w:val="left" w:pos="851"/>
        </w:tabs>
        <w:ind w:left="0" w:firstLine="3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Разработването на комплексен</w:t>
      </w:r>
      <w:r w:rsidRPr="00CC72CA">
        <w:rPr>
          <w:rFonts w:ascii="Times New Roman" w:hAnsi="Times New Roman"/>
          <w:sz w:val="24"/>
          <w:szCs w:val="24"/>
          <w:lang w:val="bg-BG"/>
        </w:rPr>
        <w:t xml:space="preserve"> проект за инвестиционна инициатива, включващ ПУП-ПЗ и инвестиционен проект </w:t>
      </w:r>
      <w:r w:rsidR="000176D8" w:rsidRPr="00991FAF">
        <w:rPr>
          <w:rFonts w:ascii="Times New Roman" w:hAnsi="Times New Roman"/>
          <w:sz w:val="24"/>
          <w:szCs w:val="24"/>
          <w:lang w:val="bg-BG"/>
        </w:rPr>
        <w:t>е</w:t>
      </w:r>
      <w:r w:rsidR="0022290D" w:rsidRPr="00991FAF">
        <w:rPr>
          <w:rFonts w:ascii="Times New Roman" w:hAnsi="Times New Roman"/>
          <w:sz w:val="24"/>
          <w:szCs w:val="24"/>
          <w:lang w:val="bg-BG"/>
        </w:rPr>
        <w:t xml:space="preserve"> свързан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="0022290D" w:rsidRPr="00991FAF">
        <w:rPr>
          <w:rFonts w:ascii="Times New Roman" w:hAnsi="Times New Roman"/>
          <w:sz w:val="24"/>
          <w:szCs w:val="24"/>
          <w:lang w:val="bg-BG"/>
        </w:rPr>
        <w:t xml:space="preserve"> с обособяването на обект осигуряващ условия за получаване на електрическа енергия от слънчевата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476FA9" w:rsidRPr="00991FAF" w:rsidRDefault="00476FA9" w:rsidP="000A2443">
      <w:pPr>
        <w:numPr>
          <w:ilvl w:val="0"/>
          <w:numId w:val="7"/>
        </w:numPr>
        <w:tabs>
          <w:tab w:val="left" w:pos="709"/>
          <w:tab w:val="left" w:pos="851"/>
        </w:tabs>
        <w:ind w:left="0" w:firstLine="340"/>
        <w:jc w:val="both"/>
        <w:rPr>
          <w:rFonts w:ascii="Times New Roman" w:hAnsi="Times New Roman"/>
          <w:sz w:val="24"/>
          <w:szCs w:val="24"/>
          <w:lang w:val="bg-BG"/>
        </w:rPr>
      </w:pPr>
      <w:r w:rsidRPr="00991FAF">
        <w:rPr>
          <w:rFonts w:ascii="Times New Roman" w:hAnsi="Times New Roman"/>
          <w:sz w:val="24"/>
          <w:szCs w:val="24"/>
          <w:lang w:val="bg-BG"/>
        </w:rPr>
        <w:t>Предвижда</w:t>
      </w:r>
      <w:r w:rsidR="00CC72CA">
        <w:rPr>
          <w:rFonts w:ascii="Times New Roman" w:hAnsi="Times New Roman"/>
          <w:sz w:val="24"/>
          <w:szCs w:val="24"/>
          <w:lang w:val="bg-BG"/>
        </w:rPr>
        <w:t>нията на к</w:t>
      </w:r>
      <w:r w:rsidR="00CC72CA" w:rsidRPr="00CC72CA">
        <w:rPr>
          <w:rFonts w:ascii="Times New Roman" w:hAnsi="Times New Roman"/>
          <w:sz w:val="24"/>
          <w:szCs w:val="24"/>
          <w:lang w:val="bg-BG"/>
        </w:rPr>
        <w:t xml:space="preserve">омплексния проект за инвестиционна инициатива, включващ ПУП-ПЗ и инвестиционен проект </w:t>
      </w:r>
      <w:r w:rsidRPr="00991FAF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91FAF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91FAF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</w:t>
      </w:r>
    </w:p>
    <w:p w:rsidR="00CC72CA" w:rsidRDefault="00CC72CA" w:rsidP="000A2443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C72CA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2CA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2CA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</w:t>
      </w:r>
      <w:r>
        <w:rPr>
          <w:rFonts w:ascii="Times New Roman" w:hAnsi="Times New Roman"/>
          <w:sz w:val="24"/>
          <w:szCs w:val="24"/>
        </w:rPr>
        <w:t xml:space="preserve">ера и местоположението на </w:t>
      </w:r>
      <w:r w:rsidR="002B447A">
        <w:rPr>
          <w:rFonts w:ascii="Times New Roman" w:hAnsi="Times New Roman"/>
          <w:sz w:val="24"/>
          <w:szCs w:val="24"/>
        </w:rPr>
        <w:t>проекта</w:t>
      </w:r>
      <w:r w:rsidRPr="00CC72CA">
        <w:rPr>
          <w:rFonts w:ascii="Times New Roman" w:hAnsi="Times New Roman"/>
          <w:sz w:val="24"/>
          <w:szCs w:val="24"/>
        </w:rPr>
        <w:t xml:space="preserve"> 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2CA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</w:t>
      </w:r>
      <w:r>
        <w:rPr>
          <w:rFonts w:ascii="Times New Roman" w:hAnsi="Times New Roman"/>
          <w:sz w:val="24"/>
          <w:szCs w:val="24"/>
        </w:rPr>
        <w:t xml:space="preserve">елно въздействие, според която </w:t>
      </w:r>
      <w:r w:rsidR="002B447A">
        <w:rPr>
          <w:rFonts w:ascii="Times New Roman" w:hAnsi="Times New Roman"/>
          <w:sz w:val="24"/>
          <w:szCs w:val="24"/>
        </w:rPr>
        <w:t xml:space="preserve">реализацията на проекта </w:t>
      </w:r>
      <w:r w:rsidRPr="002B447A">
        <w:rPr>
          <w:rFonts w:ascii="Times New Roman" w:hAnsi="Times New Roman"/>
          <w:b/>
          <w:sz w:val="24"/>
          <w:szCs w:val="24"/>
        </w:rPr>
        <w:t>няма вероятност</w:t>
      </w:r>
      <w:r w:rsidRPr="00CC72CA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</w:t>
      </w:r>
      <w:r>
        <w:rPr>
          <w:rFonts w:ascii="Times New Roman" w:hAnsi="Times New Roman"/>
          <w:sz w:val="24"/>
          <w:szCs w:val="24"/>
        </w:rPr>
        <w:t xml:space="preserve"> зона, поради следните мотиви:</w:t>
      </w:r>
    </w:p>
    <w:p w:rsidR="00CC72CA" w:rsidRPr="00CC72CA" w:rsidRDefault="00CC72CA" w:rsidP="000A2443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CC72CA">
        <w:rPr>
          <w:rFonts w:ascii="Times New Roman" w:hAnsi="Times New Roman"/>
          <w:sz w:val="24"/>
          <w:szCs w:val="24"/>
        </w:rPr>
        <w:t xml:space="preserve">Предвид, че имота предмет на </w:t>
      </w:r>
      <w:r w:rsidR="002B447A">
        <w:rPr>
          <w:rFonts w:ascii="Times New Roman" w:hAnsi="Times New Roman"/>
          <w:sz w:val="24"/>
          <w:szCs w:val="24"/>
        </w:rPr>
        <w:t>проекта</w:t>
      </w:r>
      <w:r w:rsidRPr="00CC72CA">
        <w:rPr>
          <w:rFonts w:ascii="Times New Roman" w:hAnsi="Times New Roman"/>
          <w:sz w:val="24"/>
          <w:szCs w:val="24"/>
        </w:rPr>
        <w:t xml:space="preserve"> не попада в обхвата на защитени зони, реализ</w:t>
      </w:r>
      <w:r>
        <w:rPr>
          <w:rFonts w:ascii="Times New Roman" w:hAnsi="Times New Roman"/>
          <w:sz w:val="24"/>
          <w:szCs w:val="24"/>
        </w:rPr>
        <w:t>ацията му няма да доведе до:</w:t>
      </w:r>
    </w:p>
    <w:p w:rsidR="00CC72CA" w:rsidRPr="00CC72CA" w:rsidRDefault="00CC72CA" w:rsidP="000A2443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C72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2CA">
        <w:rPr>
          <w:rFonts w:ascii="Times New Roman" w:hAnsi="Times New Roman"/>
          <w:sz w:val="24"/>
          <w:szCs w:val="24"/>
        </w:rPr>
        <w:t>увреждане и/или унищожаване на природни местообитания и местообитания на видове предмет на опазване в близко разположената защитена зона;</w:t>
      </w:r>
    </w:p>
    <w:p w:rsidR="00CC72CA" w:rsidRPr="00CC72CA" w:rsidRDefault="00CC72CA" w:rsidP="000A2443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C72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2CA">
        <w:rPr>
          <w:rFonts w:ascii="Times New Roman" w:hAnsi="Times New Roman"/>
          <w:sz w:val="24"/>
          <w:szCs w:val="24"/>
        </w:rPr>
        <w:t xml:space="preserve">нарушаване целостта и </w:t>
      </w:r>
      <w:proofErr w:type="spellStart"/>
      <w:r w:rsidRPr="00CC72CA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CC72CA">
        <w:rPr>
          <w:rFonts w:ascii="Times New Roman" w:hAnsi="Times New Roman"/>
          <w:sz w:val="24"/>
          <w:szCs w:val="24"/>
        </w:rPr>
        <w:t xml:space="preserve"> на близко разположената защитена зона, както и до увеличаване степента на фрагментация и прекъсване на </w:t>
      </w:r>
      <w:proofErr w:type="spellStart"/>
      <w:r w:rsidRPr="00CC72CA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CC72CA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тях.</w:t>
      </w:r>
    </w:p>
    <w:p w:rsidR="00CC72CA" w:rsidRDefault="00CC72CA" w:rsidP="000A2443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CC72CA">
        <w:rPr>
          <w:rFonts w:ascii="Times New Roman" w:hAnsi="Times New Roman"/>
          <w:sz w:val="24"/>
          <w:szCs w:val="24"/>
        </w:rPr>
        <w:t xml:space="preserve">Предвид местоположението на имота, реализацията на </w:t>
      </w:r>
      <w:r w:rsidR="002B447A">
        <w:rPr>
          <w:rFonts w:ascii="Times New Roman" w:hAnsi="Times New Roman"/>
          <w:sz w:val="24"/>
          <w:szCs w:val="24"/>
        </w:rPr>
        <w:t>проекта</w:t>
      </w:r>
      <w:r w:rsidRPr="00CC72CA">
        <w:rPr>
          <w:rFonts w:ascii="Times New Roman" w:hAnsi="Times New Roman"/>
          <w:sz w:val="24"/>
          <w:szCs w:val="24"/>
        </w:rPr>
        <w:t xml:space="preserve"> не предполагат значително увеличаване на безпокойството на видовете предмет на опазване в близко разположената защитена зона, което да доведе до изменение в плътността и</w:t>
      </w:r>
      <w:r w:rsidR="002B447A">
        <w:rPr>
          <w:rFonts w:ascii="Times New Roman" w:hAnsi="Times New Roman"/>
          <w:sz w:val="24"/>
          <w:szCs w:val="24"/>
        </w:rPr>
        <w:t xml:space="preserve"> структурата на популациите им.</w:t>
      </w:r>
    </w:p>
    <w:p w:rsidR="00CC72CA" w:rsidRDefault="00CC72CA" w:rsidP="000A2443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CC72CA">
        <w:rPr>
          <w:rFonts w:ascii="Times New Roman" w:hAnsi="Times New Roman"/>
          <w:sz w:val="24"/>
          <w:szCs w:val="24"/>
        </w:rPr>
        <w:t xml:space="preserve">Не се очаква реализацията на </w:t>
      </w:r>
      <w:r w:rsidR="002B447A">
        <w:rPr>
          <w:rFonts w:ascii="Times New Roman" w:hAnsi="Times New Roman"/>
          <w:sz w:val="24"/>
          <w:szCs w:val="24"/>
        </w:rPr>
        <w:t>проекта</w:t>
      </w:r>
      <w:r w:rsidRPr="00CC72CA">
        <w:rPr>
          <w:rFonts w:ascii="Times New Roman" w:hAnsi="Times New Roman"/>
          <w:sz w:val="24"/>
          <w:szCs w:val="24"/>
        </w:rPr>
        <w:t xml:space="preserve"> да доведе до кумулативно въздействие със значителен ефект върху видове и местообитания предмет на опазване в  близко разположената защитена зона, като резултат от реализацията му спрямо одобрените до момента планове, програми,</w:t>
      </w:r>
      <w:r w:rsidR="002B447A">
        <w:rPr>
          <w:rFonts w:ascii="Times New Roman" w:hAnsi="Times New Roman"/>
          <w:sz w:val="24"/>
          <w:szCs w:val="24"/>
        </w:rPr>
        <w:t xml:space="preserve"> проекти и/или инвестиционни</w:t>
      </w:r>
      <w:r w:rsidRPr="00CC72CA">
        <w:rPr>
          <w:rFonts w:ascii="Times New Roman" w:hAnsi="Times New Roman"/>
          <w:sz w:val="24"/>
          <w:szCs w:val="24"/>
        </w:rPr>
        <w:t xml:space="preserve"> предложения със сходен характер.</w:t>
      </w:r>
    </w:p>
    <w:p w:rsidR="004350C9" w:rsidRPr="000A2443" w:rsidRDefault="000A2443" w:rsidP="000A2443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Pr="000A2443">
        <w:rPr>
          <w:rFonts w:ascii="Times New Roman" w:hAnsi="Times New Roman"/>
          <w:sz w:val="24"/>
          <w:szCs w:val="24"/>
        </w:rPr>
        <w:t xml:space="preserve">лед запознаване с предоставената информация </w:t>
      </w:r>
      <w:r>
        <w:rPr>
          <w:rFonts w:ascii="Times New Roman" w:hAnsi="Times New Roman"/>
          <w:sz w:val="24"/>
          <w:szCs w:val="24"/>
        </w:rPr>
        <w:t>от</w:t>
      </w:r>
      <w:r w:rsidR="004350C9" w:rsidRPr="000A2443">
        <w:rPr>
          <w:rFonts w:ascii="Times New Roman" w:hAnsi="Times New Roman"/>
          <w:sz w:val="24"/>
          <w:szCs w:val="24"/>
        </w:rPr>
        <w:t xml:space="preserve"> </w:t>
      </w:r>
      <w:r w:rsidR="0022290D" w:rsidRPr="000A2443">
        <w:rPr>
          <w:rFonts w:ascii="Times New Roman" w:hAnsi="Times New Roman"/>
          <w:sz w:val="24"/>
          <w:szCs w:val="24"/>
        </w:rPr>
        <w:t>РЗИ –</w:t>
      </w:r>
      <w:r>
        <w:rPr>
          <w:rFonts w:ascii="Times New Roman" w:hAnsi="Times New Roman"/>
          <w:sz w:val="24"/>
          <w:szCs w:val="24"/>
        </w:rPr>
        <w:t xml:space="preserve"> Хасково уведомяват със  </w:t>
      </w:r>
      <w:r w:rsidRPr="000A2443">
        <w:rPr>
          <w:rFonts w:ascii="Times New Roman" w:hAnsi="Times New Roman"/>
          <w:sz w:val="24"/>
          <w:szCs w:val="24"/>
        </w:rPr>
        <w:t>становище</w:t>
      </w:r>
      <w:r>
        <w:rPr>
          <w:rFonts w:ascii="Times New Roman" w:hAnsi="Times New Roman"/>
          <w:sz w:val="24"/>
          <w:szCs w:val="24"/>
        </w:rPr>
        <w:t xml:space="preserve"> с изх. № 10-01-3#1/17</w:t>
      </w:r>
      <w:r w:rsidR="004350C9" w:rsidRPr="000A24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221338" w:rsidRPr="000A24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.2022 г., </w:t>
      </w:r>
      <w:r w:rsidR="00991FAF" w:rsidRPr="000A2443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4350C9" w:rsidRPr="00991FAF" w:rsidRDefault="004350C9" w:rsidP="000A2443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91FAF">
        <w:rPr>
          <w:rFonts w:ascii="Times New Roman" w:hAnsi="Times New Roman"/>
          <w:sz w:val="24"/>
          <w:szCs w:val="24"/>
        </w:rPr>
        <w:t xml:space="preserve">Реализирането на предвижданията на </w:t>
      </w:r>
      <w:r w:rsidR="000A2443" w:rsidRPr="000A2443">
        <w:rPr>
          <w:rFonts w:ascii="Times New Roman" w:hAnsi="Times New Roman"/>
          <w:sz w:val="24"/>
          <w:szCs w:val="24"/>
        </w:rPr>
        <w:t xml:space="preserve">комплексния проект за инвестиционна инициатива, включващ ПУП-ПЗ и инвестиционен проект </w:t>
      </w:r>
      <w:r w:rsidRPr="00991FAF">
        <w:rPr>
          <w:rFonts w:ascii="Times New Roman" w:hAnsi="Times New Roman"/>
          <w:sz w:val="24"/>
          <w:szCs w:val="24"/>
        </w:rPr>
        <w:t>не е свързано трансгранично въздействие върху околната среда.</w:t>
      </w:r>
    </w:p>
    <w:p w:rsidR="004350C9" w:rsidRPr="00991FAF" w:rsidRDefault="004350C9" w:rsidP="000A2443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91FAF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350C9" w:rsidRPr="00991FAF" w:rsidRDefault="004350C9" w:rsidP="004350C9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91FAF" w:rsidRDefault="004350C9" w:rsidP="004350C9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991FAF" w:rsidRDefault="004350C9" w:rsidP="004350C9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4350C9" w:rsidRPr="00991FAF" w:rsidRDefault="00286D63" w:rsidP="004350C9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991FAF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2B447A">
        <w:rPr>
          <w:rFonts w:ascii="Times New Roman" w:hAnsi="Times New Roman"/>
          <w:b/>
          <w:sz w:val="24"/>
          <w:szCs w:val="24"/>
          <w:lang w:val="bg-BG"/>
        </w:rPr>
        <w:t>/проект</w:t>
      </w:r>
      <w:r w:rsidR="004350C9" w:rsidRPr="00991FAF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A417A4" w:rsidRDefault="00CF047E" w:rsidP="00A417A4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91FAF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991FAF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350C9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17A4" w:rsidRPr="00991FAF" w:rsidRDefault="00A417A4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0A86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0A86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91FAF" w:rsidRDefault="004C456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4350C9" w:rsidRPr="00991FAF" w:rsidRDefault="004350C9" w:rsidP="004350C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91FAF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4350C9" w:rsidRPr="00991FAF" w:rsidRDefault="004350C9" w:rsidP="004350C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91FAF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D459EB" w:rsidRDefault="00D459EB" w:rsidP="00D459EB">
      <w:pPr>
        <w:jc w:val="both"/>
        <w:rPr>
          <w:rFonts w:ascii="Times New Roman" w:hAnsi="Times New Roman"/>
          <w:lang w:val="bg-BG"/>
        </w:rPr>
      </w:pPr>
    </w:p>
    <w:p w:rsidR="00D459EB" w:rsidRDefault="00D459EB" w:rsidP="00D459EB">
      <w:pPr>
        <w:jc w:val="both"/>
        <w:rPr>
          <w:rFonts w:ascii="Times New Roman" w:hAnsi="Times New Roman"/>
          <w:lang w:val="bg-BG"/>
        </w:rPr>
      </w:pPr>
    </w:p>
    <w:p w:rsidR="004350C9" w:rsidRPr="00991FAF" w:rsidRDefault="004350C9" w:rsidP="004350C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417A4" w:rsidRDefault="00A417A4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991FAF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91FA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A2443">
        <w:rPr>
          <w:rFonts w:ascii="Times New Roman" w:hAnsi="Times New Roman"/>
          <w:b/>
          <w:sz w:val="24"/>
          <w:szCs w:val="24"/>
          <w:lang w:val="bg-BG"/>
        </w:rPr>
        <w:t>27.0</w:t>
      </w:r>
      <w:r w:rsidR="008625DB" w:rsidRPr="00991FAF">
        <w:rPr>
          <w:rFonts w:ascii="Times New Roman" w:hAnsi="Times New Roman"/>
          <w:b/>
          <w:sz w:val="24"/>
          <w:szCs w:val="24"/>
          <w:lang w:val="bg-BG"/>
        </w:rPr>
        <w:t>1</w:t>
      </w:r>
      <w:r w:rsidR="000A2443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991FA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4350C9" w:rsidRPr="00991FAF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B5" w:rsidRDefault="006774B5">
      <w:r>
        <w:separator/>
      </w:r>
    </w:p>
  </w:endnote>
  <w:endnote w:type="continuationSeparator" w:id="0">
    <w:p w:rsidR="006774B5" w:rsidRDefault="0067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66" w:rsidRPr="004C4566">
          <w:rPr>
            <w:noProof/>
            <w:lang w:val="bg-BG"/>
          </w:rPr>
          <w:t>3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6774B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B5" w:rsidRDefault="006774B5">
      <w:r>
        <w:separator/>
      </w:r>
    </w:p>
  </w:footnote>
  <w:footnote w:type="continuationSeparator" w:id="0">
    <w:p w:rsidR="006774B5" w:rsidRDefault="00677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CFB"/>
    <w:multiLevelType w:val="hybridMultilevel"/>
    <w:tmpl w:val="DDD61A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60621"/>
    <w:multiLevelType w:val="hybridMultilevel"/>
    <w:tmpl w:val="AD7E2D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0118C"/>
    <w:multiLevelType w:val="hybridMultilevel"/>
    <w:tmpl w:val="2C96DF6A"/>
    <w:lvl w:ilvl="0" w:tplc="4F306C96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48E41110"/>
    <w:multiLevelType w:val="hybridMultilevel"/>
    <w:tmpl w:val="76620E60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27402E3C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E318D"/>
    <w:multiLevelType w:val="hybridMultilevel"/>
    <w:tmpl w:val="CAAA913A"/>
    <w:lvl w:ilvl="0" w:tplc="4F306C96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66C90478"/>
    <w:multiLevelType w:val="hybridMultilevel"/>
    <w:tmpl w:val="BB621E32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D26275B4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67C657AB"/>
    <w:multiLevelType w:val="hybridMultilevel"/>
    <w:tmpl w:val="1D162B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DFF"/>
    <w:multiLevelType w:val="hybridMultilevel"/>
    <w:tmpl w:val="5A32A706"/>
    <w:lvl w:ilvl="0" w:tplc="3A32F6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597032F"/>
    <w:multiLevelType w:val="hybridMultilevel"/>
    <w:tmpl w:val="A13E75BA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5BC72FC"/>
    <w:multiLevelType w:val="hybridMultilevel"/>
    <w:tmpl w:val="ECA6410C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76D8"/>
    <w:rsid w:val="00031726"/>
    <w:rsid w:val="000342B1"/>
    <w:rsid w:val="00034424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0A2443"/>
    <w:rsid w:val="001073F0"/>
    <w:rsid w:val="00137B08"/>
    <w:rsid w:val="00142B7C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4BA5"/>
    <w:rsid w:val="001C5499"/>
    <w:rsid w:val="001C5702"/>
    <w:rsid w:val="001C6903"/>
    <w:rsid w:val="001E10FE"/>
    <w:rsid w:val="001E25CF"/>
    <w:rsid w:val="001E55F5"/>
    <w:rsid w:val="00202BA8"/>
    <w:rsid w:val="0020512A"/>
    <w:rsid w:val="0020653E"/>
    <w:rsid w:val="00221338"/>
    <w:rsid w:val="00221BF5"/>
    <w:rsid w:val="0022290D"/>
    <w:rsid w:val="002273FE"/>
    <w:rsid w:val="00233451"/>
    <w:rsid w:val="0024120B"/>
    <w:rsid w:val="00251529"/>
    <w:rsid w:val="002619AC"/>
    <w:rsid w:val="002663AA"/>
    <w:rsid w:val="00266D04"/>
    <w:rsid w:val="00286D63"/>
    <w:rsid w:val="002932AB"/>
    <w:rsid w:val="00293AAD"/>
    <w:rsid w:val="002976D4"/>
    <w:rsid w:val="002A2BEC"/>
    <w:rsid w:val="002A443A"/>
    <w:rsid w:val="002B447A"/>
    <w:rsid w:val="002B670D"/>
    <w:rsid w:val="002B7809"/>
    <w:rsid w:val="002C2AAD"/>
    <w:rsid w:val="002E0586"/>
    <w:rsid w:val="002E25EF"/>
    <w:rsid w:val="002F0C38"/>
    <w:rsid w:val="002F43DC"/>
    <w:rsid w:val="00300430"/>
    <w:rsid w:val="00304041"/>
    <w:rsid w:val="0031305B"/>
    <w:rsid w:val="00324274"/>
    <w:rsid w:val="00335ECB"/>
    <w:rsid w:val="00340466"/>
    <w:rsid w:val="00342688"/>
    <w:rsid w:val="00352F4E"/>
    <w:rsid w:val="003568BF"/>
    <w:rsid w:val="00374C35"/>
    <w:rsid w:val="003A3E07"/>
    <w:rsid w:val="003B15A7"/>
    <w:rsid w:val="003C53E8"/>
    <w:rsid w:val="003D64E0"/>
    <w:rsid w:val="003E7F99"/>
    <w:rsid w:val="0040427F"/>
    <w:rsid w:val="00407BDD"/>
    <w:rsid w:val="004137E6"/>
    <w:rsid w:val="004174F6"/>
    <w:rsid w:val="004350C9"/>
    <w:rsid w:val="00440511"/>
    <w:rsid w:val="00446795"/>
    <w:rsid w:val="00446FB7"/>
    <w:rsid w:val="004744CA"/>
    <w:rsid w:val="00476FA9"/>
    <w:rsid w:val="004C00AF"/>
    <w:rsid w:val="004C3144"/>
    <w:rsid w:val="004C4566"/>
    <w:rsid w:val="004C491C"/>
    <w:rsid w:val="004D1054"/>
    <w:rsid w:val="004D3EFF"/>
    <w:rsid w:val="004F04D9"/>
    <w:rsid w:val="004F1B64"/>
    <w:rsid w:val="004F262A"/>
    <w:rsid w:val="004F2E2E"/>
    <w:rsid w:val="004F765C"/>
    <w:rsid w:val="00504B7F"/>
    <w:rsid w:val="00505DE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67AA0"/>
    <w:rsid w:val="0057056E"/>
    <w:rsid w:val="00571A9B"/>
    <w:rsid w:val="00575C85"/>
    <w:rsid w:val="00581F83"/>
    <w:rsid w:val="00595361"/>
    <w:rsid w:val="005959B2"/>
    <w:rsid w:val="005A2999"/>
    <w:rsid w:val="005A3B17"/>
    <w:rsid w:val="005A4908"/>
    <w:rsid w:val="005B69F7"/>
    <w:rsid w:val="005B7F47"/>
    <w:rsid w:val="005D7788"/>
    <w:rsid w:val="005F34F9"/>
    <w:rsid w:val="00601871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74B5"/>
    <w:rsid w:val="006816CA"/>
    <w:rsid w:val="006A6644"/>
    <w:rsid w:val="006B0B9A"/>
    <w:rsid w:val="006B25DC"/>
    <w:rsid w:val="006C38D7"/>
    <w:rsid w:val="006D21A3"/>
    <w:rsid w:val="006E1608"/>
    <w:rsid w:val="007009B6"/>
    <w:rsid w:val="00701967"/>
    <w:rsid w:val="0072234E"/>
    <w:rsid w:val="00731CCD"/>
    <w:rsid w:val="00735898"/>
    <w:rsid w:val="00742897"/>
    <w:rsid w:val="0074472F"/>
    <w:rsid w:val="007719EF"/>
    <w:rsid w:val="00777D6C"/>
    <w:rsid w:val="007A23B0"/>
    <w:rsid w:val="007A4EAF"/>
    <w:rsid w:val="007A6290"/>
    <w:rsid w:val="007B3825"/>
    <w:rsid w:val="007B417C"/>
    <w:rsid w:val="007D21EF"/>
    <w:rsid w:val="007E17CE"/>
    <w:rsid w:val="007E21F8"/>
    <w:rsid w:val="007E7EE4"/>
    <w:rsid w:val="007F0A86"/>
    <w:rsid w:val="008403F9"/>
    <w:rsid w:val="00842F0C"/>
    <w:rsid w:val="008456DB"/>
    <w:rsid w:val="00852478"/>
    <w:rsid w:val="0085348A"/>
    <w:rsid w:val="00857AC0"/>
    <w:rsid w:val="008625DB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B7A83"/>
    <w:rsid w:val="008C48AD"/>
    <w:rsid w:val="008D73F7"/>
    <w:rsid w:val="008F49B1"/>
    <w:rsid w:val="00936425"/>
    <w:rsid w:val="009373B6"/>
    <w:rsid w:val="00946775"/>
    <w:rsid w:val="00946D85"/>
    <w:rsid w:val="00951267"/>
    <w:rsid w:val="00973C05"/>
    <w:rsid w:val="00974296"/>
    <w:rsid w:val="00974546"/>
    <w:rsid w:val="00983828"/>
    <w:rsid w:val="00985BB4"/>
    <w:rsid w:val="009906F9"/>
    <w:rsid w:val="00991FAF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417A4"/>
    <w:rsid w:val="00A5331E"/>
    <w:rsid w:val="00A7322F"/>
    <w:rsid w:val="00A75474"/>
    <w:rsid w:val="00A77E66"/>
    <w:rsid w:val="00A82864"/>
    <w:rsid w:val="00A83E8B"/>
    <w:rsid w:val="00A930D5"/>
    <w:rsid w:val="00AC0183"/>
    <w:rsid w:val="00AD0109"/>
    <w:rsid w:val="00AD13E8"/>
    <w:rsid w:val="00AF3266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76562"/>
    <w:rsid w:val="00B80F1E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7565"/>
    <w:rsid w:val="00C46715"/>
    <w:rsid w:val="00C473A4"/>
    <w:rsid w:val="00C73DF1"/>
    <w:rsid w:val="00C76288"/>
    <w:rsid w:val="00C82901"/>
    <w:rsid w:val="00C879EB"/>
    <w:rsid w:val="00C91DFF"/>
    <w:rsid w:val="00C9282E"/>
    <w:rsid w:val="00CA0AA5"/>
    <w:rsid w:val="00CA2855"/>
    <w:rsid w:val="00CA3258"/>
    <w:rsid w:val="00CA7A14"/>
    <w:rsid w:val="00CB0BF9"/>
    <w:rsid w:val="00CC72CA"/>
    <w:rsid w:val="00CD151E"/>
    <w:rsid w:val="00CD1F33"/>
    <w:rsid w:val="00CF047E"/>
    <w:rsid w:val="00CF1368"/>
    <w:rsid w:val="00CF70B8"/>
    <w:rsid w:val="00D03B87"/>
    <w:rsid w:val="00D14B6C"/>
    <w:rsid w:val="00D228BB"/>
    <w:rsid w:val="00D259F5"/>
    <w:rsid w:val="00D450FA"/>
    <w:rsid w:val="00D459EB"/>
    <w:rsid w:val="00D530CC"/>
    <w:rsid w:val="00D533BE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C2310"/>
    <w:rsid w:val="00DC4365"/>
    <w:rsid w:val="00DE388D"/>
    <w:rsid w:val="00DE432A"/>
    <w:rsid w:val="00DF6A09"/>
    <w:rsid w:val="00E10E55"/>
    <w:rsid w:val="00E15B5B"/>
    <w:rsid w:val="00E17B00"/>
    <w:rsid w:val="00E17B16"/>
    <w:rsid w:val="00E344E2"/>
    <w:rsid w:val="00E46C1A"/>
    <w:rsid w:val="00E5179C"/>
    <w:rsid w:val="00E67838"/>
    <w:rsid w:val="00E74367"/>
    <w:rsid w:val="00E7682A"/>
    <w:rsid w:val="00E80382"/>
    <w:rsid w:val="00E82945"/>
    <w:rsid w:val="00E844D0"/>
    <w:rsid w:val="00EA3B1F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10F96"/>
    <w:rsid w:val="00F14BF4"/>
    <w:rsid w:val="00F3043C"/>
    <w:rsid w:val="00F363CE"/>
    <w:rsid w:val="00F42812"/>
    <w:rsid w:val="00F477AE"/>
    <w:rsid w:val="00F53B5F"/>
    <w:rsid w:val="00F72CF1"/>
    <w:rsid w:val="00FA2004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4135-D198-419A-9395-5E51A1B6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7583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23</cp:revision>
  <cp:lastPrinted>2022-01-27T07:39:00Z</cp:lastPrinted>
  <dcterms:created xsi:type="dcterms:W3CDTF">2021-11-11T09:41:00Z</dcterms:created>
  <dcterms:modified xsi:type="dcterms:W3CDTF">2023-10-20T07:58:00Z</dcterms:modified>
</cp:coreProperties>
</file>