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FBB" w:rsidRPr="003B7027" w:rsidRDefault="00DD6FBB" w:rsidP="00DD6FBB">
      <w:pPr>
        <w:jc w:val="right"/>
        <w:rPr>
          <w:rFonts w:ascii="Times New Roman" w:hAnsi="Times New Roman"/>
          <w:sz w:val="24"/>
          <w:szCs w:val="24"/>
          <w:lang w:val="bg-BG"/>
        </w:rPr>
      </w:pPr>
      <w:r w:rsidRPr="003B7027">
        <w:rPr>
          <w:rFonts w:ascii="Times New Roman" w:hAnsi="Times New Roman"/>
          <w:sz w:val="24"/>
          <w:szCs w:val="24"/>
          <w:lang w:val="bg-BG"/>
        </w:rPr>
        <w:t>ниво на класификация:</w:t>
      </w:r>
    </w:p>
    <w:p w:rsidR="004350C9" w:rsidRPr="003B7027" w:rsidRDefault="00DD6FBB" w:rsidP="00DD6FBB">
      <w:pPr>
        <w:jc w:val="right"/>
        <w:rPr>
          <w:rFonts w:ascii="Times New Roman" w:hAnsi="Times New Roman"/>
          <w:sz w:val="24"/>
          <w:szCs w:val="24"/>
          <w:lang w:val="bg-BG"/>
        </w:rPr>
      </w:pPr>
      <w:r w:rsidRPr="003B7027">
        <w:rPr>
          <w:rFonts w:ascii="Times New Roman" w:hAnsi="Times New Roman"/>
          <w:sz w:val="24"/>
          <w:szCs w:val="24"/>
          <w:lang w:val="bg-BG"/>
        </w:rPr>
        <w:tab/>
      </w:r>
      <w:r w:rsidRPr="003B7027">
        <w:rPr>
          <w:rFonts w:ascii="Times New Roman" w:hAnsi="Times New Roman"/>
          <w:sz w:val="24"/>
          <w:szCs w:val="24"/>
          <w:lang w:val="bg-BG"/>
        </w:rPr>
        <w:tab/>
      </w:r>
      <w:r w:rsidRPr="003B7027">
        <w:rPr>
          <w:rFonts w:ascii="Times New Roman" w:hAnsi="Times New Roman"/>
          <w:sz w:val="24"/>
          <w:szCs w:val="24"/>
          <w:lang w:val="bg-BG"/>
        </w:rPr>
        <w:tab/>
      </w:r>
      <w:r w:rsidRPr="003B7027">
        <w:rPr>
          <w:rFonts w:ascii="Times New Roman" w:hAnsi="Times New Roman"/>
          <w:sz w:val="24"/>
          <w:szCs w:val="24"/>
          <w:lang w:val="bg-BG"/>
        </w:rPr>
        <w:tab/>
      </w:r>
      <w:r w:rsidRPr="003B7027">
        <w:rPr>
          <w:rFonts w:ascii="Times New Roman" w:hAnsi="Times New Roman"/>
          <w:sz w:val="24"/>
          <w:szCs w:val="24"/>
          <w:lang w:val="bg-BG"/>
        </w:rPr>
        <w:tab/>
      </w:r>
      <w:r w:rsidRPr="003B7027">
        <w:rPr>
          <w:rFonts w:ascii="Times New Roman" w:hAnsi="Times New Roman"/>
          <w:sz w:val="24"/>
          <w:szCs w:val="24"/>
          <w:lang w:val="bg-BG"/>
        </w:rPr>
        <w:tab/>
      </w:r>
      <w:r w:rsidRPr="003B7027">
        <w:rPr>
          <w:rFonts w:ascii="Times New Roman" w:hAnsi="Times New Roman"/>
          <w:sz w:val="24"/>
          <w:szCs w:val="24"/>
          <w:lang w:val="bg-BG"/>
        </w:rPr>
        <w:tab/>
      </w:r>
      <w:r w:rsidRPr="003B7027">
        <w:rPr>
          <w:rFonts w:ascii="Times New Roman" w:hAnsi="Times New Roman"/>
          <w:sz w:val="24"/>
          <w:szCs w:val="24"/>
          <w:lang w:val="bg-BG"/>
        </w:rPr>
        <w:tab/>
      </w:r>
      <w:r w:rsidRPr="003B7027">
        <w:rPr>
          <w:rFonts w:ascii="Times New Roman" w:hAnsi="Times New Roman"/>
          <w:sz w:val="24"/>
          <w:szCs w:val="24"/>
          <w:lang w:val="bg-BG"/>
        </w:rPr>
        <w:tab/>
      </w:r>
      <w:r w:rsidRPr="003B7027">
        <w:rPr>
          <w:rFonts w:ascii="Times New Roman" w:hAnsi="Times New Roman"/>
          <w:sz w:val="24"/>
          <w:szCs w:val="24"/>
          <w:lang w:val="bg-BG"/>
        </w:rPr>
        <w:tab/>
      </w:r>
      <w:r w:rsidRPr="003B7027">
        <w:rPr>
          <w:rFonts w:ascii="Times New Roman" w:hAnsi="Times New Roman"/>
          <w:sz w:val="24"/>
          <w:szCs w:val="24"/>
          <w:lang w:val="bg-BG"/>
        </w:rPr>
        <w:tab/>
        <w:t>TLP – WHITE</w:t>
      </w:r>
    </w:p>
    <w:p w:rsidR="00E21F6D" w:rsidRPr="003B7027" w:rsidRDefault="00E21F6D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A66AB" w:rsidRPr="003B7027" w:rsidRDefault="00F14BF4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B7027">
        <w:rPr>
          <w:rFonts w:ascii="Times New Roman" w:hAnsi="Times New Roman"/>
          <w:b/>
          <w:sz w:val="24"/>
          <w:szCs w:val="24"/>
          <w:lang w:val="bg-BG"/>
        </w:rPr>
        <w:t>Р Е Ш Е Н И Е № ХА - EO -</w:t>
      </w:r>
      <w:r w:rsidR="00DB5ABB" w:rsidRPr="003B702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60CD5">
        <w:rPr>
          <w:rFonts w:ascii="Times New Roman" w:hAnsi="Times New Roman"/>
          <w:b/>
          <w:sz w:val="24"/>
          <w:szCs w:val="24"/>
          <w:lang w:val="bg-BG"/>
        </w:rPr>
        <w:t>42</w:t>
      </w:r>
      <w:r w:rsidR="004350C9" w:rsidRPr="003B7027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1E176F" w:rsidRPr="003B7027">
        <w:rPr>
          <w:rFonts w:ascii="Times New Roman" w:hAnsi="Times New Roman"/>
          <w:b/>
          <w:sz w:val="24"/>
          <w:szCs w:val="24"/>
          <w:lang w:val="bg-BG"/>
        </w:rPr>
        <w:t>3</w:t>
      </w:r>
      <w:r w:rsidR="004350C9" w:rsidRPr="003B7027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6347E3" w:rsidRPr="003B7027" w:rsidRDefault="006347E3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1016B" w:rsidRPr="003B7027" w:rsidRDefault="0011016B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347E3" w:rsidRPr="003B7027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B7027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11016B" w:rsidRPr="003B7027" w:rsidRDefault="0011016B" w:rsidP="00DD6FBB">
      <w:pPr>
        <w:tabs>
          <w:tab w:val="left" w:pos="900"/>
        </w:tabs>
        <w:ind w:firstLine="73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1016B" w:rsidRPr="003B7027" w:rsidRDefault="0011016B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3B7027" w:rsidRDefault="004350C9" w:rsidP="003A2264">
      <w:pPr>
        <w:tabs>
          <w:tab w:val="left" w:pos="90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3B7027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3B7027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3B7027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3B7027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3B7027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3B7027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3B7027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3B7027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3B7027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3B7027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DB5ABB" w:rsidRPr="003B7027">
        <w:rPr>
          <w:rFonts w:ascii="Times New Roman" w:hAnsi="Times New Roman"/>
          <w:sz w:val="24"/>
          <w:szCs w:val="24"/>
          <w:lang w:val="bg-BG"/>
        </w:rPr>
        <w:t>о</w:t>
      </w:r>
      <w:r w:rsidR="002D4376" w:rsidRPr="003B7027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DB5ABB" w:rsidRPr="003B7027">
        <w:rPr>
          <w:rFonts w:ascii="Times New Roman" w:hAnsi="Times New Roman"/>
          <w:sz w:val="24"/>
          <w:szCs w:val="24"/>
          <w:lang w:val="bg-BG"/>
        </w:rPr>
        <w:t>е</w:t>
      </w:r>
      <w:r w:rsidRPr="003B7027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3B7027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0827AE" w:rsidRPr="003B7027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306560" w:rsidRPr="003B7027" w:rsidRDefault="00306560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3B7027" w:rsidRDefault="00A1425B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3B7027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B7027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11016B" w:rsidRPr="003B7027" w:rsidRDefault="0011016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425B" w:rsidRPr="003B7027" w:rsidRDefault="00A1425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3B7027" w:rsidRDefault="004350C9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7027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3B702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B7027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3B7027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3B7027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5F65E2" w:rsidRPr="003B7027">
        <w:rPr>
          <w:rFonts w:ascii="Times New Roman" w:hAnsi="Times New Roman"/>
          <w:sz w:val="24"/>
          <w:szCs w:val="24"/>
          <w:lang w:val="bg-BG"/>
        </w:rPr>
        <w:t>„</w:t>
      </w:r>
      <w:r w:rsidR="000827AE" w:rsidRPr="003B7027">
        <w:rPr>
          <w:rFonts w:ascii="Times New Roman" w:hAnsi="Times New Roman"/>
          <w:sz w:val="24"/>
          <w:szCs w:val="24"/>
          <w:lang w:val="bg-BG"/>
        </w:rPr>
        <w:t>Подробен устройствен план – план за застрояване (ПУП-ПЗ) на поземлен имот с идентификатор 72103.18.4 по КККР на с. Татарево, общ. Минерални бани, обл. Хасково</w:t>
      </w:r>
      <w:r w:rsidR="00FC3072">
        <w:rPr>
          <w:rFonts w:ascii="Times New Roman" w:hAnsi="Times New Roman"/>
          <w:sz w:val="24"/>
          <w:szCs w:val="24"/>
          <w:lang w:val="bg-BG"/>
        </w:rPr>
        <w:t xml:space="preserve"> за фотоволтаична електроцентрала до 200</w:t>
      </w:r>
      <w:r w:rsidR="00A43524">
        <w:rPr>
          <w:rFonts w:ascii="Times New Roman" w:hAnsi="Times New Roman"/>
          <w:sz w:val="24"/>
          <w:szCs w:val="24"/>
        </w:rPr>
        <w:t xml:space="preserve"> </w:t>
      </w:r>
      <w:r w:rsidR="00FC3072">
        <w:rPr>
          <w:rFonts w:ascii="Times New Roman" w:hAnsi="Times New Roman"/>
          <w:sz w:val="24"/>
          <w:szCs w:val="24"/>
        </w:rPr>
        <w:t>kW</w:t>
      </w:r>
      <w:r w:rsidR="007525FA" w:rsidRPr="003B7027">
        <w:rPr>
          <w:rFonts w:ascii="Times New Roman" w:hAnsi="Times New Roman"/>
          <w:sz w:val="24"/>
          <w:szCs w:val="24"/>
          <w:lang w:val="bg-BG"/>
        </w:rPr>
        <w:t>“</w:t>
      </w:r>
      <w:r w:rsidR="005A4908" w:rsidRPr="003B7027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3B7027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3B7027">
        <w:rPr>
          <w:rFonts w:ascii="Times New Roman" w:hAnsi="Times New Roman"/>
          <w:sz w:val="24"/>
          <w:szCs w:val="24"/>
          <w:lang w:val="bg-BG"/>
        </w:rPr>
        <w:t>ко</w:t>
      </w:r>
      <w:r w:rsidR="00CD0EE6" w:rsidRPr="003B7027">
        <w:rPr>
          <w:rFonts w:ascii="Times New Roman" w:hAnsi="Times New Roman"/>
          <w:sz w:val="24"/>
          <w:szCs w:val="24"/>
          <w:lang w:val="bg-BG"/>
        </w:rPr>
        <w:t>й</w:t>
      </w:r>
      <w:r w:rsidRPr="003B7027">
        <w:rPr>
          <w:rFonts w:ascii="Times New Roman" w:hAnsi="Times New Roman"/>
          <w:sz w:val="24"/>
          <w:szCs w:val="24"/>
          <w:lang w:val="bg-BG"/>
        </w:rPr>
        <w:t>то</w:t>
      </w:r>
      <w:r w:rsidRPr="003B7027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3B7027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3B702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3B7027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3B7027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FE779B" w:rsidRPr="003B7027" w:rsidRDefault="00FE779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425B" w:rsidRPr="003B7027" w:rsidRDefault="00A1425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0827AE" w:rsidRPr="003B7027" w:rsidRDefault="004350C9" w:rsidP="00BD0264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3B7027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3B7027">
        <w:rPr>
          <w:rFonts w:ascii="Times New Roman" w:hAnsi="Times New Roman"/>
          <w:sz w:val="24"/>
          <w:szCs w:val="24"/>
          <w:lang w:val="bg-BG"/>
        </w:rPr>
        <w:t>:</w:t>
      </w:r>
      <w:r w:rsidR="000827AE" w:rsidRPr="003B7027">
        <w:rPr>
          <w:rFonts w:ascii="Times New Roman" w:hAnsi="Times New Roman"/>
          <w:sz w:val="24"/>
          <w:szCs w:val="24"/>
          <w:lang w:val="bg-BG"/>
        </w:rPr>
        <w:t xml:space="preserve"> Светослав Атанасов Иванов</w:t>
      </w:r>
    </w:p>
    <w:p w:rsidR="00A1425B" w:rsidRPr="003B7027" w:rsidRDefault="000827AE" w:rsidP="000827A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7027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3B7027">
        <w:rPr>
          <w:rFonts w:ascii="Times New Roman" w:hAnsi="Times New Roman"/>
          <w:sz w:val="24"/>
          <w:szCs w:val="24"/>
          <w:lang w:val="bg-BG"/>
        </w:rPr>
        <w:t xml:space="preserve"> гр. Димитровград, ул. „</w:t>
      </w:r>
      <w:proofErr w:type="spellStart"/>
      <w:r w:rsidRPr="003B7027">
        <w:rPr>
          <w:rFonts w:ascii="Times New Roman" w:hAnsi="Times New Roman"/>
          <w:sz w:val="24"/>
          <w:szCs w:val="24"/>
          <w:lang w:val="bg-BG"/>
        </w:rPr>
        <w:t>Волоградска</w:t>
      </w:r>
      <w:proofErr w:type="spellEnd"/>
      <w:r w:rsidRPr="003B7027">
        <w:rPr>
          <w:rFonts w:ascii="Times New Roman" w:hAnsi="Times New Roman"/>
          <w:sz w:val="24"/>
          <w:szCs w:val="24"/>
          <w:lang w:val="bg-BG"/>
        </w:rPr>
        <w:t>“ № 1 вх. Б, ет. 3, ап. 6</w:t>
      </w:r>
    </w:p>
    <w:p w:rsidR="00BD0264" w:rsidRPr="003B7027" w:rsidRDefault="00BD0264" w:rsidP="00DD6FBB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827AE" w:rsidRPr="003B7027" w:rsidRDefault="000827AE" w:rsidP="00DD6FBB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3B7027" w:rsidRDefault="004350C9" w:rsidP="00DD6FB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B7027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5A4908" w:rsidRPr="003B7027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3B7027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0827AE" w:rsidRPr="003B7027" w:rsidRDefault="000827AE" w:rsidP="000827A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3B7027">
        <w:rPr>
          <w:rFonts w:ascii="Times New Roman" w:hAnsi="Times New Roman"/>
          <w:sz w:val="24"/>
          <w:szCs w:val="24"/>
          <w:lang w:val="bg-BG"/>
        </w:rPr>
        <w:t>След преглед на представената информация/документация става ясно, че се предвижда изработване на ПУП-ПЗ на поземлен имот с идентификатор 72103.18.4 по КККР на с. Татарево, общ. Минерални бани, обл. Хасково с цел промяна предназначението на земята от земеделска за неземеделски нужди и изграждане на фотоволтаична елек</w:t>
      </w:r>
      <w:r w:rsidR="00A43524">
        <w:rPr>
          <w:rFonts w:ascii="Times New Roman" w:hAnsi="Times New Roman"/>
          <w:sz w:val="24"/>
          <w:szCs w:val="24"/>
          <w:lang w:val="bg-BG"/>
        </w:rPr>
        <w:t xml:space="preserve">троцентрала с мощност до 200 </w:t>
      </w:r>
      <w:proofErr w:type="spellStart"/>
      <w:r w:rsidR="00A43524">
        <w:rPr>
          <w:rFonts w:ascii="Times New Roman" w:hAnsi="Times New Roman"/>
          <w:sz w:val="24"/>
          <w:szCs w:val="24"/>
          <w:lang w:val="bg-BG"/>
        </w:rPr>
        <w:t>kW</w:t>
      </w:r>
      <w:proofErr w:type="spellEnd"/>
      <w:r w:rsidRPr="003B7027">
        <w:rPr>
          <w:rFonts w:ascii="Times New Roman" w:hAnsi="Times New Roman"/>
          <w:sz w:val="24"/>
          <w:szCs w:val="24"/>
          <w:lang w:val="bg-BG"/>
        </w:rPr>
        <w:t>.</w:t>
      </w:r>
    </w:p>
    <w:p w:rsidR="000827AE" w:rsidRDefault="000827AE" w:rsidP="000827A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3B7027">
        <w:rPr>
          <w:rFonts w:ascii="Times New Roman" w:hAnsi="Times New Roman"/>
          <w:sz w:val="24"/>
          <w:szCs w:val="24"/>
          <w:lang w:val="bg-BG"/>
        </w:rPr>
        <w:t>Поземлен имот с идентификатор 72103.18.4 по КККР на с. Татарево, общ. Минерални бани е вид територия Земеделска, категория 8, НТП Нива, площ 4003 кв. м.</w:t>
      </w:r>
    </w:p>
    <w:p w:rsidR="00FC3072" w:rsidRDefault="00FC3072" w:rsidP="000827A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  <w:lang w:val="bg-BG"/>
        </w:rPr>
        <w:t xml:space="preserve">плана за застрояване за </w:t>
      </w:r>
      <w:r w:rsidRPr="00FC3072">
        <w:rPr>
          <w:rFonts w:ascii="Times New Roman" w:hAnsi="Times New Roman"/>
          <w:sz w:val="24"/>
          <w:szCs w:val="24"/>
          <w:lang w:val="bg-BG"/>
        </w:rPr>
        <w:t xml:space="preserve">поземлен имот с идентификатор 72103.18.4 по КККР на с. Татарево, общ. Минерални бани </w:t>
      </w:r>
      <w:r>
        <w:rPr>
          <w:rFonts w:ascii="Times New Roman" w:hAnsi="Times New Roman"/>
          <w:sz w:val="24"/>
          <w:szCs w:val="24"/>
          <w:lang w:val="bg-BG"/>
        </w:rPr>
        <w:t xml:space="preserve">се предвижда свободно ниско застрояване с височина до 10 м, плътност – 80 % и минимално озеленени площи – 40 % с конкретно предназначение за „фотоволтаична електроцентрала до 200 </w:t>
      </w:r>
      <w:r>
        <w:rPr>
          <w:rFonts w:ascii="Times New Roman" w:hAnsi="Times New Roman"/>
          <w:sz w:val="24"/>
          <w:szCs w:val="24"/>
        </w:rPr>
        <w:t>kW</w:t>
      </w:r>
      <w:r>
        <w:rPr>
          <w:rFonts w:ascii="Times New Roman" w:hAnsi="Times New Roman"/>
          <w:sz w:val="24"/>
          <w:szCs w:val="24"/>
          <w:lang w:val="bg-BG"/>
        </w:rPr>
        <w:t>“.</w:t>
      </w:r>
    </w:p>
    <w:p w:rsidR="00A43524" w:rsidRDefault="00FC3072" w:rsidP="00A43524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След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преотреждане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на поземления ще бъде изградена ФЕЦ с мощност до </w:t>
      </w:r>
      <w:r w:rsidRPr="00FC3072">
        <w:rPr>
          <w:rFonts w:ascii="Times New Roman" w:hAnsi="Times New Roman"/>
          <w:sz w:val="24"/>
          <w:szCs w:val="24"/>
          <w:lang w:val="bg-BG"/>
        </w:rPr>
        <w:t xml:space="preserve">200 </w:t>
      </w:r>
      <w:proofErr w:type="spellStart"/>
      <w:r w:rsidRPr="00FC3072">
        <w:rPr>
          <w:rFonts w:ascii="Times New Roman" w:hAnsi="Times New Roman"/>
          <w:sz w:val="24"/>
          <w:szCs w:val="24"/>
          <w:lang w:val="bg-BG"/>
        </w:rPr>
        <w:t>kW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, като за целта на </w:t>
      </w:r>
      <w:r w:rsidRPr="00FC3072">
        <w:rPr>
          <w:rFonts w:ascii="Times New Roman" w:hAnsi="Times New Roman"/>
          <w:sz w:val="24"/>
          <w:szCs w:val="24"/>
          <w:lang w:val="bg-BG"/>
        </w:rPr>
        <w:t xml:space="preserve">метални колони (фиксирана, поддържаща конструкция) с височина 2000 мм от </w:t>
      </w:r>
      <w:r>
        <w:rPr>
          <w:rFonts w:ascii="Times New Roman" w:hAnsi="Times New Roman"/>
          <w:sz w:val="24"/>
          <w:szCs w:val="24"/>
          <w:lang w:val="bg-BG"/>
        </w:rPr>
        <w:t xml:space="preserve">кота „нула” и дълбочина 1560 мм ще бъдат монтирани </w:t>
      </w:r>
      <w:r w:rsidRPr="00FC3072">
        <w:rPr>
          <w:rFonts w:ascii="Times New Roman" w:hAnsi="Times New Roman"/>
          <w:sz w:val="24"/>
          <w:szCs w:val="24"/>
          <w:lang w:val="bg-BG"/>
        </w:rPr>
        <w:t xml:space="preserve">345 бр. фотоволтаични панели с единична </w:t>
      </w:r>
      <w:r w:rsidRPr="00FC3072">
        <w:rPr>
          <w:rFonts w:ascii="Times New Roman" w:hAnsi="Times New Roman"/>
          <w:sz w:val="24"/>
          <w:szCs w:val="24"/>
          <w:lang w:val="bg-BG"/>
        </w:rPr>
        <w:lastRenderedPageBreak/>
        <w:t>пикова мощност от 550Wp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Pr="00FC3072">
        <w:t xml:space="preserve"> </w:t>
      </w:r>
      <w:r w:rsidRPr="00FC3072">
        <w:rPr>
          <w:rFonts w:ascii="Times New Roman" w:hAnsi="Times New Roman"/>
          <w:sz w:val="24"/>
          <w:szCs w:val="24"/>
          <w:lang w:val="bg-BG"/>
        </w:rPr>
        <w:t>Размерът на модулите е 0,982 м х 1,324 м. Същите ще бъдат разположени под наклон спрямо хоризонта с ориентация перпендикулярно на падащите слънчеви лъчи (30-34 градуса). Всички модули ще са разположени в редове в посока изток-запад, така че лицевата страна на панелите да бъде насочена на юг и съответно да се получи и желания наклон спрямо хоризонта. Лицевата страна на модулите представлява прозрачно стъкло с монтирани зад него силициеви фотоелементи поглъщащи част от слънчевите лъчи.</w:t>
      </w:r>
    </w:p>
    <w:p w:rsidR="003B7027" w:rsidRDefault="006F17E3" w:rsidP="00A43524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F17E3">
        <w:rPr>
          <w:rFonts w:ascii="Times New Roman" w:hAnsi="Times New Roman"/>
          <w:sz w:val="24"/>
          <w:szCs w:val="24"/>
          <w:lang w:val="bg-BG"/>
        </w:rPr>
        <w:t xml:space="preserve">Фотоволтаичната електроцентрала ще се състои от следните елементи: </w:t>
      </w:r>
      <w:proofErr w:type="spellStart"/>
      <w:r w:rsidRPr="006F17E3">
        <w:rPr>
          <w:rFonts w:ascii="Times New Roman" w:hAnsi="Times New Roman"/>
          <w:sz w:val="24"/>
          <w:szCs w:val="24"/>
          <w:lang w:val="bg-BG"/>
        </w:rPr>
        <w:t>фотоволтаични</w:t>
      </w:r>
      <w:proofErr w:type="spellEnd"/>
      <w:r w:rsidRPr="006F17E3">
        <w:rPr>
          <w:rFonts w:ascii="Times New Roman" w:hAnsi="Times New Roman"/>
          <w:sz w:val="24"/>
          <w:szCs w:val="24"/>
          <w:lang w:val="bg-BG"/>
        </w:rPr>
        <w:t xml:space="preserve"> модули, кабели, </w:t>
      </w:r>
      <w:proofErr w:type="spellStart"/>
      <w:r w:rsidRPr="006F17E3">
        <w:rPr>
          <w:rFonts w:ascii="Times New Roman" w:hAnsi="Times New Roman"/>
          <w:sz w:val="24"/>
          <w:szCs w:val="24"/>
          <w:lang w:val="bg-BG"/>
        </w:rPr>
        <w:t>инвенторни</w:t>
      </w:r>
      <w:proofErr w:type="spellEnd"/>
      <w:r w:rsidRPr="006F17E3">
        <w:rPr>
          <w:rFonts w:ascii="Times New Roman" w:hAnsi="Times New Roman"/>
          <w:sz w:val="24"/>
          <w:szCs w:val="24"/>
          <w:lang w:val="bg-BG"/>
        </w:rPr>
        <w:t xml:space="preserve"> блокове, разпределителни уредби, ел</w:t>
      </w:r>
      <w:r w:rsidR="00A43524">
        <w:rPr>
          <w:rFonts w:ascii="Times New Roman" w:hAnsi="Times New Roman"/>
          <w:sz w:val="24"/>
          <w:szCs w:val="24"/>
        </w:rPr>
        <w:t>.</w:t>
      </w:r>
      <w:proofErr w:type="spellStart"/>
      <w:r w:rsidR="00A43524">
        <w:rPr>
          <w:rFonts w:ascii="Times New Roman" w:hAnsi="Times New Roman"/>
          <w:sz w:val="24"/>
          <w:szCs w:val="24"/>
          <w:lang w:val="bg-BG"/>
        </w:rPr>
        <w:t>п</w:t>
      </w:r>
      <w:r w:rsidRPr="006F17E3">
        <w:rPr>
          <w:rFonts w:ascii="Times New Roman" w:hAnsi="Times New Roman"/>
          <w:sz w:val="24"/>
          <w:szCs w:val="24"/>
          <w:lang w:val="bg-BG"/>
        </w:rPr>
        <w:t>ровод</w:t>
      </w:r>
      <w:proofErr w:type="spellEnd"/>
      <w:r w:rsidRPr="006F17E3">
        <w:rPr>
          <w:rFonts w:ascii="Times New Roman" w:hAnsi="Times New Roman"/>
          <w:sz w:val="24"/>
          <w:szCs w:val="24"/>
          <w:lang w:val="bg-BG"/>
        </w:rPr>
        <w:t>.</w:t>
      </w:r>
    </w:p>
    <w:p w:rsidR="003B7027" w:rsidRDefault="006F17E3" w:rsidP="006F17E3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F17E3">
        <w:rPr>
          <w:rFonts w:ascii="Times New Roman" w:hAnsi="Times New Roman"/>
          <w:sz w:val="24"/>
          <w:szCs w:val="24"/>
          <w:lang w:val="bg-BG"/>
        </w:rPr>
        <w:t>Строителството на фотоволтаичната централа ще се състои в следните етапи: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F17E3">
        <w:rPr>
          <w:rFonts w:ascii="Times New Roman" w:hAnsi="Times New Roman"/>
          <w:sz w:val="24"/>
          <w:szCs w:val="24"/>
          <w:lang w:val="bg-BG"/>
        </w:rPr>
        <w:t>изграждане на поддържаща конструкция;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F17E3">
        <w:rPr>
          <w:rFonts w:ascii="Times New Roman" w:hAnsi="Times New Roman"/>
          <w:sz w:val="24"/>
          <w:szCs w:val="24"/>
          <w:lang w:val="bg-BG"/>
        </w:rPr>
        <w:t>монтиране на модули, инве</w:t>
      </w:r>
      <w:r w:rsidR="00A43524">
        <w:rPr>
          <w:rFonts w:ascii="Times New Roman" w:hAnsi="Times New Roman"/>
          <w:sz w:val="24"/>
          <w:szCs w:val="24"/>
          <w:lang w:val="bg-BG"/>
        </w:rPr>
        <w:t>р</w:t>
      </w:r>
      <w:r w:rsidRPr="006F17E3">
        <w:rPr>
          <w:rFonts w:ascii="Times New Roman" w:hAnsi="Times New Roman"/>
          <w:sz w:val="24"/>
          <w:szCs w:val="24"/>
          <w:lang w:val="bg-BG"/>
        </w:rPr>
        <w:t>тори</w:t>
      </w:r>
      <w:r w:rsidR="00A43524">
        <w:rPr>
          <w:rFonts w:ascii="Times New Roman" w:hAnsi="Times New Roman"/>
          <w:sz w:val="24"/>
          <w:szCs w:val="24"/>
          <w:lang w:val="bg-BG"/>
        </w:rPr>
        <w:t xml:space="preserve"> (</w:t>
      </w:r>
      <w:r w:rsidR="00A43524" w:rsidRPr="00A43524">
        <w:rPr>
          <w:rFonts w:ascii="Times New Roman" w:hAnsi="Times New Roman"/>
          <w:sz w:val="24"/>
          <w:szCs w:val="24"/>
          <w:lang w:val="bg-BG"/>
        </w:rPr>
        <w:t>100kW /400V трифазен – 2 бр</w:t>
      </w:r>
      <w:r w:rsidR="00A43524">
        <w:rPr>
          <w:rFonts w:ascii="Times New Roman" w:hAnsi="Times New Roman"/>
          <w:sz w:val="24"/>
          <w:szCs w:val="24"/>
          <w:lang w:val="bg-BG"/>
        </w:rPr>
        <w:t>.)</w:t>
      </w:r>
      <w:r w:rsidRPr="006F17E3">
        <w:rPr>
          <w:rFonts w:ascii="Times New Roman" w:hAnsi="Times New Roman"/>
          <w:sz w:val="24"/>
          <w:szCs w:val="24"/>
          <w:lang w:val="bg-BG"/>
        </w:rPr>
        <w:t>, повишаващ трансформатор;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F17E3">
        <w:rPr>
          <w:rFonts w:ascii="Times New Roman" w:hAnsi="Times New Roman"/>
          <w:sz w:val="24"/>
          <w:szCs w:val="24"/>
          <w:lang w:val="bg-BG"/>
        </w:rPr>
        <w:t>окабеляване и свързване към електропреносната мрежа.</w:t>
      </w:r>
    </w:p>
    <w:p w:rsidR="000827AE" w:rsidRPr="003B7027" w:rsidRDefault="000827AE" w:rsidP="000827A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3B7027">
        <w:rPr>
          <w:rFonts w:ascii="Times New Roman" w:hAnsi="Times New Roman"/>
          <w:sz w:val="24"/>
          <w:szCs w:val="24"/>
          <w:lang w:val="bg-BG"/>
        </w:rPr>
        <w:t>При подредбата на панелите ще се предвиди разстояние за обслужване и почистване на панелите. Монтажа на панелите ще се изпълнява на пет полета на двойна конструкция с необходимото разстояние между тях.</w:t>
      </w:r>
    </w:p>
    <w:p w:rsidR="000827AE" w:rsidRPr="003B7027" w:rsidRDefault="000827AE" w:rsidP="000827A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3B7027">
        <w:rPr>
          <w:rFonts w:ascii="Times New Roman" w:hAnsi="Times New Roman"/>
          <w:sz w:val="24"/>
          <w:szCs w:val="24"/>
          <w:lang w:val="bg-BG"/>
        </w:rPr>
        <w:t>В обекта ще се изгради едно ново разпределително табло обозначено като РТ-Централа. Таблото ще се монтира на метална конструкция в непосредствена близост до инверторите.</w:t>
      </w:r>
    </w:p>
    <w:p w:rsidR="000827AE" w:rsidRPr="003B7027" w:rsidRDefault="000827AE" w:rsidP="000827A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3B7027">
        <w:rPr>
          <w:rFonts w:ascii="Times New Roman" w:hAnsi="Times New Roman"/>
          <w:sz w:val="24"/>
          <w:szCs w:val="24"/>
          <w:lang w:val="bg-BG"/>
        </w:rPr>
        <w:t>Централата ще се присъедини към табло ниско напрежение на ЕР-ЮГ монтирано на фасадата на съществуващия трафопост в имота. За целта ще се положи нов захранващ кабел САВТ 4х185кв.мм от табло РТ-Централа до ново електромерно табло на фасадата на трафопоста в имота.</w:t>
      </w:r>
    </w:p>
    <w:p w:rsidR="000F1D84" w:rsidRPr="003B7027" w:rsidRDefault="000F1D84" w:rsidP="005F65E2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3B7027">
        <w:rPr>
          <w:rFonts w:ascii="Times New Roman" w:hAnsi="Times New Roman"/>
          <w:sz w:val="24"/>
          <w:szCs w:val="24"/>
          <w:lang w:val="bg-BG"/>
        </w:rPr>
        <w:t xml:space="preserve">Съобразно характеристиките и предвижданията на устройствения план, същият попада в обхвата на </w:t>
      </w:r>
      <w:r w:rsidRPr="003B7027">
        <w:rPr>
          <w:rFonts w:ascii="Times New Roman" w:hAnsi="Times New Roman"/>
          <w:bCs/>
          <w:iCs/>
          <w:sz w:val="24"/>
          <w:szCs w:val="24"/>
          <w:lang w:val="bg-BG"/>
        </w:rPr>
        <w:t>чл. 2, ал. 2, т. 4 от Наредбата за ЕО</w:t>
      </w:r>
      <w:r w:rsidRPr="003B7027">
        <w:rPr>
          <w:rFonts w:ascii="Times New Roman" w:hAnsi="Times New Roman"/>
          <w:sz w:val="24"/>
          <w:szCs w:val="24"/>
          <w:lang w:val="bg-BG"/>
        </w:rPr>
        <w:t xml:space="preserve"> и</w:t>
      </w:r>
      <w:r w:rsidRPr="003B7027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</w:t>
      </w:r>
      <w:r w:rsidRPr="003B7027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0827AE" w:rsidRPr="003B7027" w:rsidRDefault="000827AE" w:rsidP="000827AE">
      <w:pPr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3B7027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поземлен имот с идентификатор 72103.18.4 по КККР на с. Татарево, общ. Минерални бани, за който се предвижда ПУП-ПЗ за изграждане на фотоволтаична електроцентрала </w:t>
      </w:r>
      <w:r w:rsidRPr="003B7027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3B7027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Най-близко до имота е разположена защитена зона </w:t>
      </w:r>
      <w:r w:rsidRPr="003B7027">
        <w:rPr>
          <w:rFonts w:ascii="Times New Roman" w:eastAsia="Arial" w:hAnsi="Times New Roman"/>
          <w:b/>
          <w:kern w:val="1"/>
          <w:sz w:val="24"/>
          <w:szCs w:val="24"/>
          <w:lang w:val="bg-BG" w:eastAsia="ar-SA"/>
        </w:rPr>
        <w:t>BG0001031 „Родопи Средни”</w:t>
      </w:r>
      <w:r w:rsidRPr="003B7027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обявена със Заповед № РД-351/31.03.2021 г. (</w:t>
      </w:r>
      <w:proofErr w:type="spellStart"/>
      <w:r w:rsidRPr="003B7027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обн</w:t>
      </w:r>
      <w:proofErr w:type="spellEnd"/>
      <w:r w:rsidRPr="003B7027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., ДВ бр.59/16.07.2021 г.) за опазване на природните местообитания</w:t>
      </w:r>
      <w:r w:rsidRPr="003B7027">
        <w:rPr>
          <w:rFonts w:ascii="Times New Roman" w:hAnsi="Times New Roman"/>
          <w:sz w:val="24"/>
          <w:szCs w:val="24"/>
          <w:lang w:val="bg-BG"/>
        </w:rPr>
        <w:t xml:space="preserve"> (на приблизително 100 м).</w:t>
      </w:r>
    </w:p>
    <w:p w:rsidR="000827AE" w:rsidRPr="003B7027" w:rsidRDefault="000827AE" w:rsidP="000827AE">
      <w:pPr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3B7027">
        <w:rPr>
          <w:rFonts w:ascii="Times New Roman" w:hAnsi="Times New Roman"/>
          <w:sz w:val="24"/>
          <w:szCs w:val="24"/>
          <w:lang w:val="bg-BG"/>
        </w:rPr>
        <w:t xml:space="preserve">ПУП-ПЗ на имот с идентификатор 72103.18.4 по КК на с. Татарево, общ. Минерални бани за изграждане на ФЕЦ попада в обхвата на чл. 2, ал. 1, т. 1 от </w:t>
      </w:r>
      <w:r w:rsidRPr="003B7027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3B7027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3B7027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3B7027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106 от 15.12.2021 г.) и подлежи на процедура по оценка съвместимостта му с предмета и целите на опазване на горе цитираната защитена зона по реда на чл. 31, ал. 4, във връзка с чл. 31, ал. 1 от Закона за биологичното разнообразие.</w:t>
      </w:r>
    </w:p>
    <w:p w:rsidR="003441D7" w:rsidRPr="003B7027" w:rsidRDefault="003441D7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BC785C" w:rsidRPr="003B7027" w:rsidRDefault="00BC785C" w:rsidP="008924F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0B189D" w:rsidRPr="003B7027" w:rsidRDefault="000B189D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B7027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F362FE" w:rsidRPr="003B7027" w:rsidRDefault="00F362FE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3B7027" w:rsidRDefault="00A1425B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F362FE" w:rsidRPr="003B7027" w:rsidRDefault="000F1D84" w:rsidP="003B7027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B7027">
        <w:rPr>
          <w:rFonts w:ascii="Times New Roman" w:hAnsi="Times New Roman"/>
          <w:sz w:val="24"/>
          <w:szCs w:val="24"/>
        </w:rPr>
        <w:t xml:space="preserve">Изработването на </w:t>
      </w:r>
      <w:r w:rsidR="000827AE" w:rsidRPr="003B7027">
        <w:rPr>
          <w:rFonts w:ascii="Times New Roman" w:hAnsi="Times New Roman"/>
          <w:sz w:val="24"/>
          <w:szCs w:val="24"/>
        </w:rPr>
        <w:t xml:space="preserve">ПУП-ПЗ на поземлен имот с идентификатор 72103.18.4 по КККР на с. Татарево, общ. Минерални бани, обл. Хасково с цел промяна предназначението на земята от </w:t>
      </w:r>
      <w:r w:rsidR="000827AE" w:rsidRPr="003B7027">
        <w:rPr>
          <w:rFonts w:ascii="Times New Roman" w:hAnsi="Times New Roman"/>
          <w:sz w:val="24"/>
          <w:szCs w:val="24"/>
        </w:rPr>
        <w:lastRenderedPageBreak/>
        <w:t xml:space="preserve">земеделска за неземеделски нужди и изграждане на фотоволтаична електроцентрала с мощност до </w:t>
      </w:r>
      <w:r w:rsidR="00A43524">
        <w:rPr>
          <w:rFonts w:ascii="Times New Roman" w:hAnsi="Times New Roman"/>
          <w:sz w:val="24"/>
          <w:szCs w:val="24"/>
        </w:rPr>
        <w:t xml:space="preserve">200 </w:t>
      </w:r>
      <w:proofErr w:type="spellStart"/>
      <w:r w:rsidR="00A43524">
        <w:rPr>
          <w:rFonts w:ascii="Times New Roman" w:hAnsi="Times New Roman"/>
          <w:sz w:val="24"/>
          <w:szCs w:val="24"/>
        </w:rPr>
        <w:t>kW</w:t>
      </w:r>
      <w:proofErr w:type="spellEnd"/>
      <w:r w:rsidR="000827AE" w:rsidRPr="003B7027">
        <w:rPr>
          <w:rFonts w:ascii="Times New Roman" w:hAnsi="Times New Roman"/>
          <w:sz w:val="24"/>
          <w:szCs w:val="24"/>
        </w:rPr>
        <w:t xml:space="preserve"> </w:t>
      </w:r>
      <w:r w:rsidR="00F362FE" w:rsidRPr="003B7027">
        <w:rPr>
          <w:rFonts w:ascii="Times New Roman" w:hAnsi="Times New Roman"/>
          <w:sz w:val="24"/>
          <w:szCs w:val="24"/>
        </w:rPr>
        <w:t>е в съответствие с изискванията на Закона за устройство на територията и подзаконовите нормативни актове по прилагането му.</w:t>
      </w:r>
    </w:p>
    <w:p w:rsidR="008924FB" w:rsidRPr="003B7027" w:rsidRDefault="008924FB" w:rsidP="003B7027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B7027">
        <w:rPr>
          <w:rFonts w:ascii="Times New Roman" w:hAnsi="Times New Roman"/>
          <w:sz w:val="24"/>
          <w:szCs w:val="24"/>
        </w:rPr>
        <w:t>Целта на изработване на ПУП-ПЗ е да се създадат устройствени условия за реализиране на инвестиционното намерение на възложител</w:t>
      </w:r>
      <w:r w:rsidR="00A43524">
        <w:rPr>
          <w:rFonts w:ascii="Times New Roman" w:hAnsi="Times New Roman"/>
          <w:sz w:val="24"/>
          <w:szCs w:val="24"/>
        </w:rPr>
        <w:t>я</w:t>
      </w:r>
      <w:r w:rsidRPr="003B7027">
        <w:rPr>
          <w:rFonts w:ascii="Times New Roman" w:hAnsi="Times New Roman"/>
          <w:sz w:val="24"/>
          <w:szCs w:val="24"/>
        </w:rPr>
        <w:t xml:space="preserve"> за изграждане на фотоволтаична електроцентрала в </w:t>
      </w:r>
      <w:r w:rsidR="000827AE" w:rsidRPr="003B7027">
        <w:rPr>
          <w:rFonts w:ascii="Times New Roman" w:hAnsi="Times New Roman"/>
          <w:sz w:val="24"/>
          <w:szCs w:val="24"/>
        </w:rPr>
        <w:t>поземлен имот с идентификатор 72103.18.4 по КККР на с. Татарево, общ. Минерални бани, обл. Хасково</w:t>
      </w:r>
      <w:r w:rsidRPr="003B7027">
        <w:rPr>
          <w:rFonts w:ascii="Times New Roman" w:hAnsi="Times New Roman"/>
          <w:sz w:val="24"/>
          <w:szCs w:val="24"/>
        </w:rPr>
        <w:t>. Така се допринася за създаване на условия за изграждане на обект за производство на електроенергия от възобновяеми източници (слънчева енергия). С изграждането и експлоатацията на фотоволтаичната електроцентрала ще се експлоатира единствено слънчева енергия.</w:t>
      </w:r>
    </w:p>
    <w:p w:rsidR="00353EEE" w:rsidRPr="003B7027" w:rsidRDefault="00353EEE" w:rsidP="003B7027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B7027">
        <w:rPr>
          <w:rFonts w:ascii="Times New Roman" w:hAnsi="Times New Roman"/>
          <w:sz w:val="24"/>
          <w:szCs w:val="24"/>
        </w:rPr>
        <w:t>Основните въздействия от реализ</w:t>
      </w:r>
      <w:r w:rsidR="0071067B" w:rsidRPr="003B7027">
        <w:rPr>
          <w:rFonts w:ascii="Times New Roman" w:hAnsi="Times New Roman"/>
          <w:sz w:val="24"/>
          <w:szCs w:val="24"/>
        </w:rPr>
        <w:t>ация</w:t>
      </w:r>
      <w:r w:rsidR="00F024AF" w:rsidRPr="003B7027">
        <w:rPr>
          <w:rFonts w:ascii="Times New Roman" w:hAnsi="Times New Roman"/>
          <w:sz w:val="24"/>
          <w:szCs w:val="24"/>
        </w:rPr>
        <w:t>та на предвиденото</w:t>
      </w:r>
      <w:r w:rsidR="0071067B" w:rsidRPr="003B7027">
        <w:rPr>
          <w:rFonts w:ascii="Times New Roman" w:hAnsi="Times New Roman"/>
          <w:sz w:val="24"/>
          <w:szCs w:val="24"/>
        </w:rPr>
        <w:t xml:space="preserve"> </w:t>
      </w:r>
      <w:r w:rsidR="00F024AF" w:rsidRPr="003B7027">
        <w:rPr>
          <w:rFonts w:ascii="Times New Roman" w:hAnsi="Times New Roman"/>
          <w:sz w:val="24"/>
          <w:szCs w:val="24"/>
        </w:rPr>
        <w:t>с</w:t>
      </w:r>
      <w:r w:rsidR="0071067B" w:rsidRPr="003B7027">
        <w:rPr>
          <w:rFonts w:ascii="Times New Roman" w:hAnsi="Times New Roman"/>
          <w:sz w:val="24"/>
          <w:szCs w:val="24"/>
        </w:rPr>
        <w:t xml:space="preserve"> плана </w:t>
      </w:r>
      <w:r w:rsidR="00F024AF" w:rsidRPr="003B7027">
        <w:rPr>
          <w:rFonts w:ascii="Times New Roman" w:hAnsi="Times New Roman"/>
          <w:sz w:val="24"/>
          <w:szCs w:val="24"/>
        </w:rPr>
        <w:t xml:space="preserve">застрояване </w:t>
      </w:r>
      <w:r w:rsidR="0071067B" w:rsidRPr="003B7027">
        <w:rPr>
          <w:rFonts w:ascii="Times New Roman" w:hAnsi="Times New Roman"/>
          <w:sz w:val="24"/>
          <w:szCs w:val="24"/>
        </w:rPr>
        <w:t>ще бъдат локални (в границите на имота)</w:t>
      </w:r>
      <w:r w:rsidRPr="003B7027">
        <w:rPr>
          <w:rFonts w:ascii="Times New Roman" w:hAnsi="Times New Roman"/>
          <w:sz w:val="24"/>
          <w:szCs w:val="24"/>
        </w:rPr>
        <w:t>, изразяващи се в</w:t>
      </w:r>
      <w:r w:rsidR="0071067B" w:rsidRPr="003B7027">
        <w:rPr>
          <w:rFonts w:ascii="Times New Roman" w:hAnsi="Times New Roman"/>
          <w:sz w:val="24"/>
          <w:szCs w:val="24"/>
        </w:rPr>
        <w:t xml:space="preserve"> </w:t>
      </w:r>
      <w:r w:rsidRPr="003B7027">
        <w:rPr>
          <w:rFonts w:ascii="Times New Roman" w:hAnsi="Times New Roman"/>
          <w:sz w:val="24"/>
          <w:szCs w:val="24"/>
        </w:rPr>
        <w:t>застрояване на не</w:t>
      </w:r>
      <w:r w:rsidR="0071067B" w:rsidRPr="003B7027">
        <w:rPr>
          <w:rFonts w:ascii="Times New Roman" w:hAnsi="Times New Roman"/>
          <w:sz w:val="24"/>
          <w:szCs w:val="24"/>
        </w:rPr>
        <w:t xml:space="preserve">застроения терен, незначителни </w:t>
      </w:r>
      <w:r w:rsidRPr="003B7027">
        <w:rPr>
          <w:rFonts w:ascii="Times New Roman" w:hAnsi="Times New Roman"/>
          <w:sz w:val="24"/>
          <w:szCs w:val="24"/>
        </w:rPr>
        <w:t>без да водят до генериране на емисии и отпадъци във вид и количества, които могат да окажат значително въ</w:t>
      </w:r>
      <w:r w:rsidR="0071067B" w:rsidRPr="003B7027">
        <w:rPr>
          <w:rFonts w:ascii="Times New Roman" w:hAnsi="Times New Roman"/>
          <w:sz w:val="24"/>
          <w:szCs w:val="24"/>
        </w:rPr>
        <w:t>здействие върху околната среда и временни,</w:t>
      </w:r>
      <w:r w:rsidRPr="003B7027">
        <w:rPr>
          <w:rFonts w:ascii="Times New Roman" w:hAnsi="Times New Roman"/>
          <w:sz w:val="24"/>
          <w:szCs w:val="24"/>
        </w:rPr>
        <w:t xml:space="preserve"> ограничаващи се главно през периода на строителство.</w:t>
      </w:r>
    </w:p>
    <w:p w:rsidR="008924FB" w:rsidRPr="003B7027" w:rsidRDefault="00615E30" w:rsidP="003B7027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B7027">
        <w:rPr>
          <w:rFonts w:ascii="Times New Roman" w:hAnsi="Times New Roman"/>
          <w:sz w:val="24"/>
          <w:szCs w:val="24"/>
        </w:rPr>
        <w:t xml:space="preserve">За територията, попадаща в обхвата на </w:t>
      </w:r>
      <w:r w:rsidR="006A49A4" w:rsidRPr="003B7027">
        <w:rPr>
          <w:rFonts w:ascii="Times New Roman" w:hAnsi="Times New Roman"/>
          <w:sz w:val="24"/>
          <w:szCs w:val="24"/>
        </w:rPr>
        <w:t xml:space="preserve">ПУП-ПЗ </w:t>
      </w:r>
      <w:r w:rsidRPr="003B7027">
        <w:rPr>
          <w:rFonts w:ascii="Times New Roman" w:hAnsi="Times New Roman"/>
          <w:sz w:val="24"/>
          <w:szCs w:val="24"/>
        </w:rPr>
        <w:t xml:space="preserve">не са установени екологични проблеми, върху които реализирането </w:t>
      </w:r>
      <w:r w:rsidR="0071067B" w:rsidRPr="003B7027">
        <w:rPr>
          <w:rFonts w:ascii="Times New Roman" w:hAnsi="Times New Roman"/>
          <w:sz w:val="24"/>
          <w:szCs w:val="24"/>
        </w:rPr>
        <w:t>му</w:t>
      </w:r>
      <w:r w:rsidRPr="003B7027">
        <w:rPr>
          <w:rFonts w:ascii="Times New Roman" w:hAnsi="Times New Roman"/>
          <w:sz w:val="24"/>
          <w:szCs w:val="24"/>
        </w:rPr>
        <w:t xml:space="preserve"> би оказало допълнително негативно въздействие.</w:t>
      </w:r>
    </w:p>
    <w:p w:rsidR="003B7027" w:rsidRPr="003B7027" w:rsidRDefault="003B7027" w:rsidP="003B7027">
      <w:pPr>
        <w:pStyle w:val="ac"/>
        <w:numPr>
          <w:ilvl w:val="0"/>
          <w:numId w:val="16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B7027">
        <w:rPr>
          <w:rFonts w:ascii="Times New Roman" w:hAnsi="Times New Roman"/>
          <w:sz w:val="24"/>
          <w:szCs w:val="24"/>
        </w:rPr>
        <w:t>На основание чл. 37, ал. 3 от Наредбата за ОС, след преглед на представената информация, предвид характера и местоположението на ПУП-ПЗ и въз основа на критериите по чл. 16 от нея, е направена преценка на вероятната степен на отрицателно въздействие, според която прилагането на същия няма вероятност да окаже значително отрицателно въздействие върху природни местообитания, популации и местообитания на видове предмет на опазване в най-близко разположената защитена зона BG0001031 „Родопи Средни”, поради следните мотиви:</w:t>
      </w:r>
    </w:p>
    <w:p w:rsidR="003B7027" w:rsidRPr="003B7027" w:rsidRDefault="003B7027" w:rsidP="003B7027">
      <w:pPr>
        <w:pStyle w:val="ac"/>
        <w:numPr>
          <w:ilvl w:val="1"/>
          <w:numId w:val="16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B7027">
        <w:rPr>
          <w:rFonts w:ascii="Times New Roman" w:hAnsi="Times New Roman"/>
          <w:sz w:val="24"/>
          <w:szCs w:val="24"/>
        </w:rPr>
        <w:t>Предвид, че имотът предмет на ПУП-ПЗ не попада в границите на Екологичната мрежа Натура 2000, както и предвид характера на плана същия няма да доведе до увреждане, трансформация, отнемане на площи или фрагментация на природни местообитания и местообитания на видове.</w:t>
      </w:r>
    </w:p>
    <w:p w:rsidR="003B7027" w:rsidRPr="003B7027" w:rsidRDefault="003B7027" w:rsidP="003B7027">
      <w:pPr>
        <w:pStyle w:val="ac"/>
        <w:numPr>
          <w:ilvl w:val="1"/>
          <w:numId w:val="16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B7027">
        <w:rPr>
          <w:rFonts w:ascii="Times New Roman" w:hAnsi="Times New Roman"/>
          <w:sz w:val="24"/>
          <w:szCs w:val="24"/>
        </w:rPr>
        <w:t>Предвид характеристиките на имота, настоящият ПУП-ПЗ не предполага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момент.</w:t>
      </w:r>
    </w:p>
    <w:p w:rsidR="003B7027" w:rsidRPr="003B7027" w:rsidRDefault="003B7027" w:rsidP="003B7027">
      <w:pPr>
        <w:pStyle w:val="ac"/>
        <w:numPr>
          <w:ilvl w:val="1"/>
          <w:numId w:val="16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B7027">
        <w:rPr>
          <w:rFonts w:ascii="Times New Roman" w:hAnsi="Times New Roman"/>
          <w:sz w:val="24"/>
          <w:szCs w:val="24"/>
        </w:rPr>
        <w:t xml:space="preserve">Местоположението и обхвата на ПУП-ПЗ определят, че същият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3B7027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3B7027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нея, осигуряващи свързаността между зоните.</w:t>
      </w:r>
    </w:p>
    <w:p w:rsidR="003B7027" w:rsidRPr="003B7027" w:rsidRDefault="003B7027" w:rsidP="003B7027">
      <w:pPr>
        <w:pStyle w:val="ac"/>
        <w:numPr>
          <w:ilvl w:val="1"/>
          <w:numId w:val="16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B7027">
        <w:rPr>
          <w:rFonts w:ascii="Times New Roman" w:hAnsi="Times New Roman"/>
          <w:sz w:val="24"/>
          <w:szCs w:val="24"/>
        </w:rPr>
        <w:t xml:space="preserve">Не се очаква генериране на вид и количества шум, емисии и отпадъци, които да доведат до значително отрицателно въздействие върху близко разположената защитена зона. </w:t>
      </w:r>
    </w:p>
    <w:p w:rsidR="003B7027" w:rsidRPr="003B7027" w:rsidRDefault="003B7027" w:rsidP="003B7027">
      <w:pPr>
        <w:pStyle w:val="ac"/>
        <w:numPr>
          <w:ilvl w:val="1"/>
          <w:numId w:val="16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B7027">
        <w:rPr>
          <w:rFonts w:ascii="Times New Roman" w:hAnsi="Times New Roman"/>
          <w:sz w:val="24"/>
          <w:szCs w:val="24"/>
        </w:rPr>
        <w:t>Предвид характера и местоположението на ПУП-ПЗ, същия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ППП/ИП.</w:t>
      </w:r>
    </w:p>
    <w:p w:rsidR="003B7027" w:rsidRPr="003B7027" w:rsidRDefault="003B7027" w:rsidP="003B7027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B7027">
        <w:rPr>
          <w:rFonts w:ascii="Times New Roman" w:hAnsi="Times New Roman"/>
          <w:sz w:val="24"/>
          <w:szCs w:val="24"/>
        </w:rPr>
        <w:t>В хода на процедурата по ЕО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на предоставената информация, от РЗИ уведомяват с писмо изх. № 10-01-27#1/06.03.2023 г., че липсва основание за наличие на значително въздействие и възникване на риск за човешкото здраве при прилагане на плана.</w:t>
      </w:r>
    </w:p>
    <w:p w:rsidR="00353EEE" w:rsidRPr="003B7027" w:rsidRDefault="008924FB" w:rsidP="003B7027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B7027">
        <w:rPr>
          <w:rFonts w:ascii="Times New Roman" w:hAnsi="Times New Roman"/>
          <w:sz w:val="24"/>
          <w:szCs w:val="24"/>
        </w:rPr>
        <w:lastRenderedPageBreak/>
        <w:t>Предвид характера на ПУП-П</w:t>
      </w:r>
      <w:r w:rsidR="00353EEE" w:rsidRPr="003B7027">
        <w:rPr>
          <w:rFonts w:ascii="Times New Roman" w:hAnsi="Times New Roman"/>
          <w:sz w:val="24"/>
          <w:szCs w:val="24"/>
        </w:rPr>
        <w:t>З и местоположението на територията, в която ще се реализира плана няма вероятност от трансгранично въздействие.</w:t>
      </w:r>
    </w:p>
    <w:p w:rsidR="004350C9" w:rsidRPr="003B7027" w:rsidRDefault="004350C9" w:rsidP="003B7027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B7027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4350C9" w:rsidRPr="003B7027" w:rsidRDefault="004350C9" w:rsidP="00DD6FB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B7027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3B7027" w:rsidRDefault="004350C9" w:rsidP="00DD6FB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B7027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8E6DD1" w:rsidRPr="003B7027" w:rsidRDefault="00286D63" w:rsidP="00DD6FB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B7027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3B7027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3B7027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7F0A86" w:rsidRPr="003B7027" w:rsidRDefault="00CF047E" w:rsidP="00DD6FBB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3B7027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3B7027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3B7027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FE760D" w:rsidRPr="003B7027" w:rsidRDefault="00FE760D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2D5FBD" w:rsidRPr="003B7027" w:rsidRDefault="002D5FBD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E21F6D" w:rsidRPr="003B7027" w:rsidRDefault="00E21F6D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A43524" w:rsidRDefault="00A43524" w:rsidP="00F024AF">
      <w:pPr>
        <w:ind w:right="-462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024AF" w:rsidRPr="003B7027" w:rsidRDefault="00E37C5D" w:rsidP="00F024AF">
      <w:pPr>
        <w:ind w:right="-462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МК</w:t>
      </w:r>
      <w:bookmarkStart w:id="0" w:name="_GoBack"/>
      <w:bookmarkEnd w:id="0"/>
    </w:p>
    <w:p w:rsidR="00F024AF" w:rsidRPr="003B7027" w:rsidRDefault="00F024AF" w:rsidP="00F024AF">
      <w:pPr>
        <w:ind w:right="-462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B7027">
        <w:rPr>
          <w:rFonts w:ascii="Times New Roman" w:hAnsi="Times New Roman"/>
          <w:i/>
          <w:sz w:val="24"/>
          <w:szCs w:val="24"/>
          <w:lang w:val="bg-BG"/>
        </w:rPr>
        <w:t>И.</w:t>
      </w:r>
      <w:r w:rsidR="003B7027" w:rsidRPr="003B7027">
        <w:rPr>
          <w:rFonts w:ascii="Times New Roman" w:hAnsi="Times New Roman"/>
          <w:i/>
          <w:sz w:val="24"/>
          <w:szCs w:val="24"/>
          <w:lang w:val="bg-BG"/>
        </w:rPr>
        <w:t>д</w:t>
      </w:r>
      <w:r w:rsidRPr="003B7027">
        <w:rPr>
          <w:rFonts w:ascii="Times New Roman" w:hAnsi="Times New Roman"/>
          <w:i/>
          <w:sz w:val="24"/>
          <w:szCs w:val="24"/>
          <w:lang w:val="bg-BG"/>
        </w:rPr>
        <w:t xml:space="preserve">. Директор на Регионална инспекция по </w:t>
      </w:r>
    </w:p>
    <w:p w:rsidR="00F024AF" w:rsidRPr="003B7027" w:rsidRDefault="00F024AF" w:rsidP="00F024AF">
      <w:pPr>
        <w:ind w:right="-462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B7027">
        <w:rPr>
          <w:rFonts w:ascii="Times New Roman" w:hAnsi="Times New Roman"/>
          <w:i/>
          <w:sz w:val="24"/>
          <w:szCs w:val="24"/>
          <w:lang w:val="bg-BG"/>
        </w:rPr>
        <w:t>околната среда и водите - Хасково</w:t>
      </w:r>
    </w:p>
    <w:p w:rsidR="002D5FBD" w:rsidRPr="003B7027" w:rsidRDefault="002D5FBD" w:rsidP="00D77575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860CD5" w:rsidRDefault="00860CD5" w:rsidP="00860CD5">
      <w:pPr>
        <w:jc w:val="both"/>
        <w:rPr>
          <w:rFonts w:ascii="Times New Roman" w:hAnsi="Times New Roman"/>
          <w:lang w:val="bg-BG"/>
        </w:rPr>
      </w:pPr>
    </w:p>
    <w:p w:rsidR="00860CD5" w:rsidRDefault="00860CD5" w:rsidP="00860CD5">
      <w:pPr>
        <w:jc w:val="both"/>
        <w:rPr>
          <w:rFonts w:ascii="Times New Roman" w:hAnsi="Times New Roman"/>
          <w:lang w:val="bg-BG"/>
        </w:rPr>
      </w:pPr>
    </w:p>
    <w:p w:rsidR="00860CD5" w:rsidRDefault="00860CD5" w:rsidP="00860CD5">
      <w:pPr>
        <w:jc w:val="both"/>
        <w:rPr>
          <w:rFonts w:ascii="Times New Roman" w:hAnsi="Times New Roman"/>
          <w:lang w:val="bg-BG"/>
        </w:rPr>
      </w:pPr>
    </w:p>
    <w:p w:rsidR="006800FF" w:rsidRPr="003B7027" w:rsidRDefault="006800FF" w:rsidP="00D77575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6800FF" w:rsidRPr="003B7027" w:rsidRDefault="00860CD5" w:rsidP="00860CD5">
      <w:pPr>
        <w:shd w:val="clear" w:color="auto" w:fill="FFFFFF"/>
        <w:tabs>
          <w:tab w:val="left" w:pos="617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C3405A" w:rsidRPr="003B7027" w:rsidRDefault="005A1A08" w:rsidP="00D77575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3B7027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3B7027" w:rsidRPr="003B7027">
        <w:rPr>
          <w:rFonts w:ascii="Times New Roman" w:hAnsi="Times New Roman"/>
          <w:b/>
          <w:sz w:val="24"/>
          <w:szCs w:val="24"/>
          <w:lang w:val="bg-BG"/>
        </w:rPr>
        <w:t>13</w:t>
      </w:r>
      <w:r w:rsidR="00092F85" w:rsidRPr="003B7027">
        <w:rPr>
          <w:rFonts w:ascii="Times New Roman" w:hAnsi="Times New Roman"/>
          <w:b/>
          <w:sz w:val="24"/>
          <w:szCs w:val="24"/>
          <w:lang w:val="bg-BG"/>
        </w:rPr>
        <w:t>.0</w:t>
      </w:r>
      <w:r w:rsidR="00F024AF" w:rsidRPr="003B7027">
        <w:rPr>
          <w:rFonts w:ascii="Times New Roman" w:hAnsi="Times New Roman"/>
          <w:b/>
          <w:sz w:val="24"/>
          <w:szCs w:val="24"/>
          <w:lang w:val="bg-BG"/>
        </w:rPr>
        <w:t>3</w:t>
      </w:r>
      <w:r w:rsidR="00092F85" w:rsidRPr="003B7027">
        <w:rPr>
          <w:rFonts w:ascii="Times New Roman" w:hAnsi="Times New Roman"/>
          <w:b/>
          <w:sz w:val="24"/>
          <w:szCs w:val="24"/>
          <w:lang w:val="bg-BG"/>
        </w:rPr>
        <w:t>.2023</w:t>
      </w:r>
      <w:r w:rsidRPr="003B7027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C3405A" w:rsidRPr="003B7027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3EE" w:rsidRDefault="00A663EE">
      <w:r>
        <w:separator/>
      </w:r>
    </w:p>
  </w:endnote>
  <w:endnote w:type="continuationSeparator" w:id="0">
    <w:p w:rsidR="00A663EE" w:rsidRDefault="00A6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742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10F96" w:rsidRPr="00BC785C" w:rsidRDefault="00F10F96">
        <w:pPr>
          <w:pStyle w:val="a5"/>
          <w:jc w:val="right"/>
          <w:rPr>
            <w:rFonts w:ascii="Times New Roman" w:hAnsi="Times New Roman"/>
          </w:rPr>
        </w:pPr>
        <w:r w:rsidRPr="00BC785C">
          <w:rPr>
            <w:rFonts w:ascii="Times New Roman" w:hAnsi="Times New Roman"/>
          </w:rPr>
          <w:fldChar w:fldCharType="begin"/>
        </w:r>
        <w:r w:rsidRPr="00BC785C">
          <w:rPr>
            <w:rFonts w:ascii="Times New Roman" w:hAnsi="Times New Roman"/>
          </w:rPr>
          <w:instrText>PAGE   \* MERGEFORMAT</w:instrText>
        </w:r>
        <w:r w:rsidRPr="00BC785C">
          <w:rPr>
            <w:rFonts w:ascii="Times New Roman" w:hAnsi="Times New Roman"/>
          </w:rPr>
          <w:fldChar w:fldCharType="separate"/>
        </w:r>
        <w:r w:rsidR="00E37C5D" w:rsidRPr="00E37C5D">
          <w:rPr>
            <w:rFonts w:ascii="Times New Roman" w:hAnsi="Times New Roman"/>
            <w:noProof/>
            <w:lang w:val="bg-BG"/>
          </w:rPr>
          <w:t>4</w:t>
        </w:r>
        <w:r w:rsidRPr="00BC785C">
          <w:rPr>
            <w:rFonts w:ascii="Times New Roman" w:hAnsi="Times New Roman"/>
          </w:rP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3EE" w:rsidRDefault="00A663EE">
      <w:r>
        <w:separator/>
      </w:r>
    </w:p>
  </w:footnote>
  <w:footnote w:type="continuationSeparator" w:id="0">
    <w:p w:rsidR="00A663EE" w:rsidRDefault="00A66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CA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5494A"/>
    <w:multiLevelType w:val="hybridMultilevel"/>
    <w:tmpl w:val="BA48EE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3590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42A5585"/>
    <w:multiLevelType w:val="hybridMultilevel"/>
    <w:tmpl w:val="46661ADC"/>
    <w:lvl w:ilvl="0" w:tplc="27402E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1D1FD1"/>
    <w:multiLevelType w:val="hybridMultilevel"/>
    <w:tmpl w:val="B6A21A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17DEE"/>
    <w:multiLevelType w:val="multilevel"/>
    <w:tmpl w:val="CB2AA3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D4390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82D7F0F"/>
    <w:multiLevelType w:val="hybridMultilevel"/>
    <w:tmpl w:val="6F7C4E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0118C"/>
    <w:multiLevelType w:val="multilevel"/>
    <w:tmpl w:val="B9BAA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4C10C5D"/>
    <w:multiLevelType w:val="hybridMultilevel"/>
    <w:tmpl w:val="E5D0DC5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D03749"/>
    <w:multiLevelType w:val="hybridMultilevel"/>
    <w:tmpl w:val="726AAE9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1AA6031"/>
    <w:multiLevelType w:val="hybridMultilevel"/>
    <w:tmpl w:val="1C12565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7C29E8"/>
    <w:multiLevelType w:val="hybridMultilevel"/>
    <w:tmpl w:val="5C06DDFE"/>
    <w:lvl w:ilvl="0" w:tplc="244CD7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2A2D17"/>
    <w:multiLevelType w:val="hybridMultilevel"/>
    <w:tmpl w:val="0D46BD1C"/>
    <w:lvl w:ilvl="0" w:tplc="2C24B0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A166740"/>
    <w:multiLevelType w:val="hybridMultilevel"/>
    <w:tmpl w:val="7C727EA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B7040F3"/>
    <w:multiLevelType w:val="hybridMultilevel"/>
    <w:tmpl w:val="CDC23EAA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515E58AE"/>
    <w:multiLevelType w:val="hybridMultilevel"/>
    <w:tmpl w:val="978446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DE0412"/>
    <w:multiLevelType w:val="hybridMultilevel"/>
    <w:tmpl w:val="70F03F3E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776025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7D4323E"/>
    <w:multiLevelType w:val="hybridMultilevel"/>
    <w:tmpl w:val="28D4C63E"/>
    <w:lvl w:ilvl="0" w:tplc="8A30DB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EBA4A00"/>
    <w:multiLevelType w:val="hybridMultilevel"/>
    <w:tmpl w:val="DABC1516"/>
    <w:lvl w:ilvl="0" w:tplc="4F9C7A64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2786735"/>
    <w:multiLevelType w:val="hybridMultilevel"/>
    <w:tmpl w:val="4FF254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E6A1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30F7B7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6BC086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7FE51D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E5A409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D8956F6"/>
    <w:multiLevelType w:val="hybridMultilevel"/>
    <w:tmpl w:val="B83AFC4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2C0A2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7"/>
  </w:num>
  <w:num w:numId="3">
    <w:abstractNumId w:val="20"/>
  </w:num>
  <w:num w:numId="4">
    <w:abstractNumId w:val="2"/>
  </w:num>
  <w:num w:numId="5">
    <w:abstractNumId w:val="7"/>
  </w:num>
  <w:num w:numId="6">
    <w:abstractNumId w:val="0"/>
  </w:num>
  <w:num w:numId="7">
    <w:abstractNumId w:val="29"/>
  </w:num>
  <w:num w:numId="8">
    <w:abstractNumId w:val="25"/>
  </w:num>
  <w:num w:numId="9">
    <w:abstractNumId w:val="3"/>
  </w:num>
  <w:num w:numId="10">
    <w:abstractNumId w:val="6"/>
  </w:num>
  <w:num w:numId="11">
    <w:abstractNumId w:val="1"/>
  </w:num>
  <w:num w:numId="12">
    <w:abstractNumId w:val="23"/>
  </w:num>
  <w:num w:numId="13">
    <w:abstractNumId w:val="8"/>
  </w:num>
  <w:num w:numId="14">
    <w:abstractNumId w:val="15"/>
  </w:num>
  <w:num w:numId="15">
    <w:abstractNumId w:val="10"/>
  </w:num>
  <w:num w:numId="16">
    <w:abstractNumId w:val="26"/>
  </w:num>
  <w:num w:numId="17">
    <w:abstractNumId w:val="28"/>
  </w:num>
  <w:num w:numId="18">
    <w:abstractNumId w:val="24"/>
  </w:num>
  <w:num w:numId="19">
    <w:abstractNumId w:val="31"/>
  </w:num>
  <w:num w:numId="20">
    <w:abstractNumId w:val="30"/>
  </w:num>
  <w:num w:numId="21">
    <w:abstractNumId w:val="12"/>
  </w:num>
  <w:num w:numId="22">
    <w:abstractNumId w:val="14"/>
  </w:num>
  <w:num w:numId="23">
    <w:abstractNumId w:val="19"/>
  </w:num>
  <w:num w:numId="24">
    <w:abstractNumId w:val="4"/>
  </w:num>
  <w:num w:numId="25">
    <w:abstractNumId w:val="21"/>
  </w:num>
  <w:num w:numId="26">
    <w:abstractNumId w:val="22"/>
  </w:num>
  <w:num w:numId="27">
    <w:abstractNumId w:val="13"/>
  </w:num>
  <w:num w:numId="28">
    <w:abstractNumId w:val="18"/>
  </w:num>
  <w:num w:numId="29">
    <w:abstractNumId w:val="16"/>
  </w:num>
  <w:num w:numId="30">
    <w:abstractNumId w:val="5"/>
  </w:num>
  <w:num w:numId="31">
    <w:abstractNumId w:val="17"/>
  </w:num>
  <w:num w:numId="3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22"/>
    <w:rsid w:val="0000306F"/>
    <w:rsid w:val="000176D8"/>
    <w:rsid w:val="000230D1"/>
    <w:rsid w:val="0002507A"/>
    <w:rsid w:val="00025DEA"/>
    <w:rsid w:val="00031726"/>
    <w:rsid w:val="000342B1"/>
    <w:rsid w:val="00034424"/>
    <w:rsid w:val="00036B39"/>
    <w:rsid w:val="000370D9"/>
    <w:rsid w:val="00037FE2"/>
    <w:rsid w:val="00040AFB"/>
    <w:rsid w:val="00040C2E"/>
    <w:rsid w:val="0004334C"/>
    <w:rsid w:val="000455DC"/>
    <w:rsid w:val="000457E9"/>
    <w:rsid w:val="0005367D"/>
    <w:rsid w:val="0005385E"/>
    <w:rsid w:val="00056AFD"/>
    <w:rsid w:val="00060124"/>
    <w:rsid w:val="00060C24"/>
    <w:rsid w:val="00063F51"/>
    <w:rsid w:val="00065FD6"/>
    <w:rsid w:val="00066AA2"/>
    <w:rsid w:val="00070673"/>
    <w:rsid w:val="00070A6A"/>
    <w:rsid w:val="0007606B"/>
    <w:rsid w:val="0007678B"/>
    <w:rsid w:val="000827AE"/>
    <w:rsid w:val="00092F85"/>
    <w:rsid w:val="0009440B"/>
    <w:rsid w:val="0009525E"/>
    <w:rsid w:val="0009564B"/>
    <w:rsid w:val="00096AC7"/>
    <w:rsid w:val="000A2443"/>
    <w:rsid w:val="000B11A7"/>
    <w:rsid w:val="000B189D"/>
    <w:rsid w:val="000C24EE"/>
    <w:rsid w:val="000C52E7"/>
    <w:rsid w:val="000D054A"/>
    <w:rsid w:val="000E4B63"/>
    <w:rsid w:val="000E7477"/>
    <w:rsid w:val="000F1D84"/>
    <w:rsid w:val="000F1DB4"/>
    <w:rsid w:val="000F354E"/>
    <w:rsid w:val="000F40AE"/>
    <w:rsid w:val="000F4916"/>
    <w:rsid w:val="001073F0"/>
    <w:rsid w:val="0011016B"/>
    <w:rsid w:val="00110A87"/>
    <w:rsid w:val="001203DA"/>
    <w:rsid w:val="001222F7"/>
    <w:rsid w:val="00123F2F"/>
    <w:rsid w:val="00130A19"/>
    <w:rsid w:val="00135216"/>
    <w:rsid w:val="00137B08"/>
    <w:rsid w:val="0014070F"/>
    <w:rsid w:val="00142744"/>
    <w:rsid w:val="00142B7C"/>
    <w:rsid w:val="001542DB"/>
    <w:rsid w:val="00157D1E"/>
    <w:rsid w:val="00160CA5"/>
    <w:rsid w:val="00162326"/>
    <w:rsid w:val="001658A1"/>
    <w:rsid w:val="001712C3"/>
    <w:rsid w:val="00174BD0"/>
    <w:rsid w:val="001801F7"/>
    <w:rsid w:val="00181D2D"/>
    <w:rsid w:val="001868EE"/>
    <w:rsid w:val="001869B5"/>
    <w:rsid w:val="00190913"/>
    <w:rsid w:val="00192BAE"/>
    <w:rsid w:val="00193D01"/>
    <w:rsid w:val="0019431C"/>
    <w:rsid w:val="00195E12"/>
    <w:rsid w:val="00195F85"/>
    <w:rsid w:val="001B170D"/>
    <w:rsid w:val="001B4BA5"/>
    <w:rsid w:val="001B4D96"/>
    <w:rsid w:val="001C5499"/>
    <w:rsid w:val="001C5702"/>
    <w:rsid w:val="001C6176"/>
    <w:rsid w:val="001C68FE"/>
    <w:rsid w:val="001C6903"/>
    <w:rsid w:val="001D37FB"/>
    <w:rsid w:val="001D3800"/>
    <w:rsid w:val="001D525C"/>
    <w:rsid w:val="001D6B97"/>
    <w:rsid w:val="001E10FE"/>
    <w:rsid w:val="001E176F"/>
    <w:rsid w:val="001E25CF"/>
    <w:rsid w:val="001E30EE"/>
    <w:rsid w:val="001E55F5"/>
    <w:rsid w:val="001F3068"/>
    <w:rsid w:val="00202BA8"/>
    <w:rsid w:val="00203E48"/>
    <w:rsid w:val="0020512A"/>
    <w:rsid w:val="0020653E"/>
    <w:rsid w:val="00207EFF"/>
    <w:rsid w:val="00212733"/>
    <w:rsid w:val="002128A0"/>
    <w:rsid w:val="00212EF6"/>
    <w:rsid w:val="002155E8"/>
    <w:rsid w:val="00221338"/>
    <w:rsid w:val="00221B30"/>
    <w:rsid w:val="00221BF5"/>
    <w:rsid w:val="0022290D"/>
    <w:rsid w:val="00222B11"/>
    <w:rsid w:val="00223196"/>
    <w:rsid w:val="0022691D"/>
    <w:rsid w:val="002273FE"/>
    <w:rsid w:val="00233451"/>
    <w:rsid w:val="00240A60"/>
    <w:rsid w:val="00240C41"/>
    <w:rsid w:val="0024120B"/>
    <w:rsid w:val="00251529"/>
    <w:rsid w:val="002619AC"/>
    <w:rsid w:val="00264209"/>
    <w:rsid w:val="002654AC"/>
    <w:rsid w:val="002663AA"/>
    <w:rsid w:val="00266D04"/>
    <w:rsid w:val="00270F2A"/>
    <w:rsid w:val="00273DC3"/>
    <w:rsid w:val="00275A96"/>
    <w:rsid w:val="00275C40"/>
    <w:rsid w:val="002760DA"/>
    <w:rsid w:val="00285E9E"/>
    <w:rsid w:val="00286D63"/>
    <w:rsid w:val="002932AB"/>
    <w:rsid w:val="00293AAD"/>
    <w:rsid w:val="002976D4"/>
    <w:rsid w:val="002A2BEC"/>
    <w:rsid w:val="002A443A"/>
    <w:rsid w:val="002B447A"/>
    <w:rsid w:val="002B5F60"/>
    <w:rsid w:val="002B670D"/>
    <w:rsid w:val="002B7809"/>
    <w:rsid w:val="002B7F2C"/>
    <w:rsid w:val="002C15ED"/>
    <w:rsid w:val="002C2AAD"/>
    <w:rsid w:val="002D4376"/>
    <w:rsid w:val="002D5FBD"/>
    <w:rsid w:val="002E0586"/>
    <w:rsid w:val="002E2164"/>
    <w:rsid w:val="002E25EF"/>
    <w:rsid w:val="002F0C38"/>
    <w:rsid w:val="002F43DC"/>
    <w:rsid w:val="002F6ABB"/>
    <w:rsid w:val="00300430"/>
    <w:rsid w:val="003025AC"/>
    <w:rsid w:val="00304041"/>
    <w:rsid w:val="0030601A"/>
    <w:rsid w:val="00306560"/>
    <w:rsid w:val="0031305B"/>
    <w:rsid w:val="00314496"/>
    <w:rsid w:val="00323BE5"/>
    <w:rsid w:val="00324274"/>
    <w:rsid w:val="00330EC7"/>
    <w:rsid w:val="00335ECB"/>
    <w:rsid w:val="00340466"/>
    <w:rsid w:val="00342688"/>
    <w:rsid w:val="003441D7"/>
    <w:rsid w:val="003526C2"/>
    <w:rsid w:val="00352F4E"/>
    <w:rsid w:val="003533A0"/>
    <w:rsid w:val="00353EEE"/>
    <w:rsid w:val="003568BF"/>
    <w:rsid w:val="003578F1"/>
    <w:rsid w:val="00362EED"/>
    <w:rsid w:val="003649E7"/>
    <w:rsid w:val="00374C35"/>
    <w:rsid w:val="00374EF0"/>
    <w:rsid w:val="003757F9"/>
    <w:rsid w:val="0037592A"/>
    <w:rsid w:val="00380FDB"/>
    <w:rsid w:val="003831D9"/>
    <w:rsid w:val="00393B0F"/>
    <w:rsid w:val="003A0A46"/>
    <w:rsid w:val="003A14AE"/>
    <w:rsid w:val="003A2264"/>
    <w:rsid w:val="003A3E07"/>
    <w:rsid w:val="003B15A7"/>
    <w:rsid w:val="003B3115"/>
    <w:rsid w:val="003B5E41"/>
    <w:rsid w:val="003B6F9B"/>
    <w:rsid w:val="003B7027"/>
    <w:rsid w:val="003C53E8"/>
    <w:rsid w:val="003C56B8"/>
    <w:rsid w:val="003D020A"/>
    <w:rsid w:val="003D1AAA"/>
    <w:rsid w:val="003D287A"/>
    <w:rsid w:val="003D64E0"/>
    <w:rsid w:val="003E3854"/>
    <w:rsid w:val="003E4208"/>
    <w:rsid w:val="003E66F5"/>
    <w:rsid w:val="003E6D7B"/>
    <w:rsid w:val="003E7F99"/>
    <w:rsid w:val="003F2DE5"/>
    <w:rsid w:val="003F6461"/>
    <w:rsid w:val="0040427F"/>
    <w:rsid w:val="00407BDD"/>
    <w:rsid w:val="00412D83"/>
    <w:rsid w:val="004137E6"/>
    <w:rsid w:val="00415E10"/>
    <w:rsid w:val="0041699F"/>
    <w:rsid w:val="004174F6"/>
    <w:rsid w:val="00420742"/>
    <w:rsid w:val="00425C8A"/>
    <w:rsid w:val="00425DCA"/>
    <w:rsid w:val="004304D7"/>
    <w:rsid w:val="004350C9"/>
    <w:rsid w:val="0043529C"/>
    <w:rsid w:val="00437AFD"/>
    <w:rsid w:val="00440511"/>
    <w:rsid w:val="00441084"/>
    <w:rsid w:val="004435E0"/>
    <w:rsid w:val="00446795"/>
    <w:rsid w:val="00446FB7"/>
    <w:rsid w:val="00453894"/>
    <w:rsid w:val="0046122A"/>
    <w:rsid w:val="00470A38"/>
    <w:rsid w:val="004726C6"/>
    <w:rsid w:val="004744CA"/>
    <w:rsid w:val="00476FA9"/>
    <w:rsid w:val="00492D73"/>
    <w:rsid w:val="004A0968"/>
    <w:rsid w:val="004A40E7"/>
    <w:rsid w:val="004B6ADB"/>
    <w:rsid w:val="004C00AF"/>
    <w:rsid w:val="004C0D0A"/>
    <w:rsid w:val="004C3144"/>
    <w:rsid w:val="004C491C"/>
    <w:rsid w:val="004C5BD2"/>
    <w:rsid w:val="004C759D"/>
    <w:rsid w:val="004D1054"/>
    <w:rsid w:val="004D3C5B"/>
    <w:rsid w:val="004D3EFF"/>
    <w:rsid w:val="004E5691"/>
    <w:rsid w:val="004F04D9"/>
    <w:rsid w:val="004F1B64"/>
    <w:rsid w:val="004F262A"/>
    <w:rsid w:val="004F2E2E"/>
    <w:rsid w:val="004F765C"/>
    <w:rsid w:val="00500C94"/>
    <w:rsid w:val="00504B7F"/>
    <w:rsid w:val="00505DED"/>
    <w:rsid w:val="00514698"/>
    <w:rsid w:val="0051471E"/>
    <w:rsid w:val="00516C46"/>
    <w:rsid w:val="00517176"/>
    <w:rsid w:val="00524417"/>
    <w:rsid w:val="00524730"/>
    <w:rsid w:val="00531ECA"/>
    <w:rsid w:val="00540D9C"/>
    <w:rsid w:val="00544ED2"/>
    <w:rsid w:val="0054547E"/>
    <w:rsid w:val="00552231"/>
    <w:rsid w:val="00553302"/>
    <w:rsid w:val="0055627A"/>
    <w:rsid w:val="00560146"/>
    <w:rsid w:val="00562AFE"/>
    <w:rsid w:val="00564F7A"/>
    <w:rsid w:val="0056688C"/>
    <w:rsid w:val="00567AA0"/>
    <w:rsid w:val="0057056E"/>
    <w:rsid w:val="00571A9B"/>
    <w:rsid w:val="00573003"/>
    <w:rsid w:val="00575C85"/>
    <w:rsid w:val="00581F83"/>
    <w:rsid w:val="005924E0"/>
    <w:rsid w:val="005938D7"/>
    <w:rsid w:val="00595361"/>
    <w:rsid w:val="005958AB"/>
    <w:rsid w:val="005959B2"/>
    <w:rsid w:val="005A060D"/>
    <w:rsid w:val="005A1A08"/>
    <w:rsid w:val="005A1D31"/>
    <w:rsid w:val="005A2999"/>
    <w:rsid w:val="005A3B17"/>
    <w:rsid w:val="005A4908"/>
    <w:rsid w:val="005A66AB"/>
    <w:rsid w:val="005B4047"/>
    <w:rsid w:val="005B69F7"/>
    <w:rsid w:val="005B7F47"/>
    <w:rsid w:val="005C058E"/>
    <w:rsid w:val="005C23EF"/>
    <w:rsid w:val="005C7677"/>
    <w:rsid w:val="005D7788"/>
    <w:rsid w:val="005E6088"/>
    <w:rsid w:val="005F34F9"/>
    <w:rsid w:val="005F572C"/>
    <w:rsid w:val="005F65E2"/>
    <w:rsid w:val="0060059D"/>
    <w:rsid w:val="00601871"/>
    <w:rsid w:val="006018D3"/>
    <w:rsid w:val="00601D2F"/>
    <w:rsid w:val="00602A0B"/>
    <w:rsid w:val="006039E5"/>
    <w:rsid w:val="00606C7A"/>
    <w:rsid w:val="00611F20"/>
    <w:rsid w:val="00612441"/>
    <w:rsid w:val="006134DB"/>
    <w:rsid w:val="00615E30"/>
    <w:rsid w:val="006171EB"/>
    <w:rsid w:val="00626B89"/>
    <w:rsid w:val="00627BBA"/>
    <w:rsid w:val="00630779"/>
    <w:rsid w:val="006340C8"/>
    <w:rsid w:val="00634602"/>
    <w:rsid w:val="006347E3"/>
    <w:rsid w:val="0064092B"/>
    <w:rsid w:val="0064168A"/>
    <w:rsid w:val="00643C98"/>
    <w:rsid w:val="00646F96"/>
    <w:rsid w:val="00650A41"/>
    <w:rsid w:val="0065149A"/>
    <w:rsid w:val="00654471"/>
    <w:rsid w:val="00655102"/>
    <w:rsid w:val="0065621B"/>
    <w:rsid w:val="00657BB8"/>
    <w:rsid w:val="00661277"/>
    <w:rsid w:val="00661C46"/>
    <w:rsid w:val="0067078F"/>
    <w:rsid w:val="006707A6"/>
    <w:rsid w:val="00671B08"/>
    <w:rsid w:val="006745AE"/>
    <w:rsid w:val="00677205"/>
    <w:rsid w:val="006800FF"/>
    <w:rsid w:val="006816CA"/>
    <w:rsid w:val="00681D2B"/>
    <w:rsid w:val="0068508B"/>
    <w:rsid w:val="006864A7"/>
    <w:rsid w:val="006875AF"/>
    <w:rsid w:val="006912E8"/>
    <w:rsid w:val="006A49A4"/>
    <w:rsid w:val="006A6644"/>
    <w:rsid w:val="006B0B9A"/>
    <w:rsid w:val="006B25DC"/>
    <w:rsid w:val="006B46A3"/>
    <w:rsid w:val="006C38D7"/>
    <w:rsid w:val="006D21A3"/>
    <w:rsid w:val="006D7C1B"/>
    <w:rsid w:val="006D7DC7"/>
    <w:rsid w:val="006E1608"/>
    <w:rsid w:val="006F17E3"/>
    <w:rsid w:val="007009B6"/>
    <w:rsid w:val="00701967"/>
    <w:rsid w:val="0070198A"/>
    <w:rsid w:val="0071067B"/>
    <w:rsid w:val="0071323F"/>
    <w:rsid w:val="0071364E"/>
    <w:rsid w:val="0072234E"/>
    <w:rsid w:val="00723760"/>
    <w:rsid w:val="00724036"/>
    <w:rsid w:val="00730BCF"/>
    <w:rsid w:val="00730EAB"/>
    <w:rsid w:val="00731CCD"/>
    <w:rsid w:val="007351E5"/>
    <w:rsid w:val="00735898"/>
    <w:rsid w:val="0073598B"/>
    <w:rsid w:val="00742897"/>
    <w:rsid w:val="0074360A"/>
    <w:rsid w:val="0074472F"/>
    <w:rsid w:val="00744C13"/>
    <w:rsid w:val="007525FA"/>
    <w:rsid w:val="007646C9"/>
    <w:rsid w:val="0076527E"/>
    <w:rsid w:val="0077044C"/>
    <w:rsid w:val="007719EF"/>
    <w:rsid w:val="00771D0C"/>
    <w:rsid w:val="00774050"/>
    <w:rsid w:val="00777D6C"/>
    <w:rsid w:val="00781E19"/>
    <w:rsid w:val="00792290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7630"/>
    <w:rsid w:val="007B7985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3AE7"/>
    <w:rsid w:val="00805764"/>
    <w:rsid w:val="00817C8C"/>
    <w:rsid w:val="008203FB"/>
    <w:rsid w:val="00821E05"/>
    <w:rsid w:val="008403F9"/>
    <w:rsid w:val="00842F0C"/>
    <w:rsid w:val="008456DB"/>
    <w:rsid w:val="00852478"/>
    <w:rsid w:val="0085348A"/>
    <w:rsid w:val="00854378"/>
    <w:rsid w:val="00857AC0"/>
    <w:rsid w:val="00860CD5"/>
    <w:rsid w:val="008625DB"/>
    <w:rsid w:val="008626AD"/>
    <w:rsid w:val="00862B88"/>
    <w:rsid w:val="00867E7D"/>
    <w:rsid w:val="00870F88"/>
    <w:rsid w:val="008719BB"/>
    <w:rsid w:val="00892294"/>
    <w:rsid w:val="0089242E"/>
    <w:rsid w:val="008924FB"/>
    <w:rsid w:val="008929C9"/>
    <w:rsid w:val="00894799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3E46"/>
    <w:rsid w:val="008C48AD"/>
    <w:rsid w:val="008D73F7"/>
    <w:rsid w:val="008E4D05"/>
    <w:rsid w:val="008E5BED"/>
    <w:rsid w:val="008E6DD1"/>
    <w:rsid w:val="008E7976"/>
    <w:rsid w:val="008F49B1"/>
    <w:rsid w:val="00904C98"/>
    <w:rsid w:val="0090760C"/>
    <w:rsid w:val="00912C5A"/>
    <w:rsid w:val="00921C73"/>
    <w:rsid w:val="00924EAA"/>
    <w:rsid w:val="00932AB9"/>
    <w:rsid w:val="00932D02"/>
    <w:rsid w:val="0093490F"/>
    <w:rsid w:val="00936425"/>
    <w:rsid w:val="009373B6"/>
    <w:rsid w:val="00946775"/>
    <w:rsid w:val="00946D85"/>
    <w:rsid w:val="00951133"/>
    <w:rsid w:val="00951267"/>
    <w:rsid w:val="00952B01"/>
    <w:rsid w:val="00963A2C"/>
    <w:rsid w:val="00971135"/>
    <w:rsid w:val="00973C05"/>
    <w:rsid w:val="00973E64"/>
    <w:rsid w:val="00974296"/>
    <w:rsid w:val="00974546"/>
    <w:rsid w:val="00983221"/>
    <w:rsid w:val="00983828"/>
    <w:rsid w:val="00985BB4"/>
    <w:rsid w:val="00985C52"/>
    <w:rsid w:val="009906F9"/>
    <w:rsid w:val="00991FAF"/>
    <w:rsid w:val="00995D8A"/>
    <w:rsid w:val="00995F09"/>
    <w:rsid w:val="00997E13"/>
    <w:rsid w:val="009A32CC"/>
    <w:rsid w:val="009A49E5"/>
    <w:rsid w:val="009A674D"/>
    <w:rsid w:val="009B037B"/>
    <w:rsid w:val="009B5C28"/>
    <w:rsid w:val="009C28A8"/>
    <w:rsid w:val="009C32AF"/>
    <w:rsid w:val="009C521E"/>
    <w:rsid w:val="009C6283"/>
    <w:rsid w:val="009C7610"/>
    <w:rsid w:val="009C7D75"/>
    <w:rsid w:val="009D2E64"/>
    <w:rsid w:val="009D4048"/>
    <w:rsid w:val="009E24BD"/>
    <w:rsid w:val="009E6F5B"/>
    <w:rsid w:val="009E7D8E"/>
    <w:rsid w:val="009F0994"/>
    <w:rsid w:val="009F35E3"/>
    <w:rsid w:val="009F42B9"/>
    <w:rsid w:val="009F4534"/>
    <w:rsid w:val="009F6B40"/>
    <w:rsid w:val="00A07CF5"/>
    <w:rsid w:val="00A11180"/>
    <w:rsid w:val="00A1320E"/>
    <w:rsid w:val="00A1425B"/>
    <w:rsid w:val="00A153C5"/>
    <w:rsid w:val="00A159B2"/>
    <w:rsid w:val="00A31F08"/>
    <w:rsid w:val="00A354EE"/>
    <w:rsid w:val="00A41678"/>
    <w:rsid w:val="00A417A4"/>
    <w:rsid w:val="00A43524"/>
    <w:rsid w:val="00A438A5"/>
    <w:rsid w:val="00A447DE"/>
    <w:rsid w:val="00A465A8"/>
    <w:rsid w:val="00A50DC3"/>
    <w:rsid w:val="00A51411"/>
    <w:rsid w:val="00A5331E"/>
    <w:rsid w:val="00A5620F"/>
    <w:rsid w:val="00A61357"/>
    <w:rsid w:val="00A663EE"/>
    <w:rsid w:val="00A7322F"/>
    <w:rsid w:val="00A75474"/>
    <w:rsid w:val="00A77E66"/>
    <w:rsid w:val="00A82864"/>
    <w:rsid w:val="00A83E8B"/>
    <w:rsid w:val="00A86C33"/>
    <w:rsid w:val="00A87A2B"/>
    <w:rsid w:val="00A90FE6"/>
    <w:rsid w:val="00A918BC"/>
    <w:rsid w:val="00A930D5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3266"/>
    <w:rsid w:val="00AF4EB9"/>
    <w:rsid w:val="00B028BB"/>
    <w:rsid w:val="00B04394"/>
    <w:rsid w:val="00B060AE"/>
    <w:rsid w:val="00B12105"/>
    <w:rsid w:val="00B2255F"/>
    <w:rsid w:val="00B239ED"/>
    <w:rsid w:val="00B27115"/>
    <w:rsid w:val="00B31642"/>
    <w:rsid w:val="00B31B9F"/>
    <w:rsid w:val="00B31FBD"/>
    <w:rsid w:val="00B32B42"/>
    <w:rsid w:val="00B35B10"/>
    <w:rsid w:val="00B3780B"/>
    <w:rsid w:val="00B40982"/>
    <w:rsid w:val="00B502C9"/>
    <w:rsid w:val="00B5085A"/>
    <w:rsid w:val="00B51C2C"/>
    <w:rsid w:val="00B51F2D"/>
    <w:rsid w:val="00B55A31"/>
    <w:rsid w:val="00B57970"/>
    <w:rsid w:val="00B615D3"/>
    <w:rsid w:val="00B7645F"/>
    <w:rsid w:val="00B76562"/>
    <w:rsid w:val="00B80F1E"/>
    <w:rsid w:val="00B858CF"/>
    <w:rsid w:val="00BA344C"/>
    <w:rsid w:val="00BA59E7"/>
    <w:rsid w:val="00BA622F"/>
    <w:rsid w:val="00BB034B"/>
    <w:rsid w:val="00BB0B1A"/>
    <w:rsid w:val="00BC785C"/>
    <w:rsid w:val="00BC7F7A"/>
    <w:rsid w:val="00BD0264"/>
    <w:rsid w:val="00BD4A64"/>
    <w:rsid w:val="00BE2981"/>
    <w:rsid w:val="00BE5BF4"/>
    <w:rsid w:val="00BE67CA"/>
    <w:rsid w:val="00BF0194"/>
    <w:rsid w:val="00BF26DD"/>
    <w:rsid w:val="00C00904"/>
    <w:rsid w:val="00C0135F"/>
    <w:rsid w:val="00C02136"/>
    <w:rsid w:val="00C02717"/>
    <w:rsid w:val="00C02D4E"/>
    <w:rsid w:val="00C043D9"/>
    <w:rsid w:val="00C067E8"/>
    <w:rsid w:val="00C07430"/>
    <w:rsid w:val="00C1463F"/>
    <w:rsid w:val="00C21F5E"/>
    <w:rsid w:val="00C26DFB"/>
    <w:rsid w:val="00C3405A"/>
    <w:rsid w:val="00C36910"/>
    <w:rsid w:val="00C37565"/>
    <w:rsid w:val="00C37D0A"/>
    <w:rsid w:val="00C46715"/>
    <w:rsid w:val="00C469D3"/>
    <w:rsid w:val="00C473A4"/>
    <w:rsid w:val="00C473D9"/>
    <w:rsid w:val="00C51D17"/>
    <w:rsid w:val="00C577BD"/>
    <w:rsid w:val="00C71296"/>
    <w:rsid w:val="00C73CE9"/>
    <w:rsid w:val="00C73DF1"/>
    <w:rsid w:val="00C76288"/>
    <w:rsid w:val="00C82901"/>
    <w:rsid w:val="00C83576"/>
    <w:rsid w:val="00C879EB"/>
    <w:rsid w:val="00C87C59"/>
    <w:rsid w:val="00C91DFF"/>
    <w:rsid w:val="00C9282E"/>
    <w:rsid w:val="00C97AEC"/>
    <w:rsid w:val="00CA0AA5"/>
    <w:rsid w:val="00CA2855"/>
    <w:rsid w:val="00CA3258"/>
    <w:rsid w:val="00CA7A14"/>
    <w:rsid w:val="00CB0BF9"/>
    <w:rsid w:val="00CB5C18"/>
    <w:rsid w:val="00CC1996"/>
    <w:rsid w:val="00CC2069"/>
    <w:rsid w:val="00CC6E82"/>
    <w:rsid w:val="00CC6FFF"/>
    <w:rsid w:val="00CC72CA"/>
    <w:rsid w:val="00CD0EE6"/>
    <w:rsid w:val="00CD151E"/>
    <w:rsid w:val="00CD1F33"/>
    <w:rsid w:val="00CD2F67"/>
    <w:rsid w:val="00CD39C4"/>
    <w:rsid w:val="00CF047E"/>
    <w:rsid w:val="00CF07BE"/>
    <w:rsid w:val="00CF1368"/>
    <w:rsid w:val="00CF19D9"/>
    <w:rsid w:val="00CF49D3"/>
    <w:rsid w:val="00CF49EC"/>
    <w:rsid w:val="00CF70B8"/>
    <w:rsid w:val="00D01831"/>
    <w:rsid w:val="00D03B87"/>
    <w:rsid w:val="00D10D18"/>
    <w:rsid w:val="00D14B6C"/>
    <w:rsid w:val="00D228BB"/>
    <w:rsid w:val="00D259F5"/>
    <w:rsid w:val="00D27F17"/>
    <w:rsid w:val="00D32E34"/>
    <w:rsid w:val="00D43808"/>
    <w:rsid w:val="00D450FA"/>
    <w:rsid w:val="00D459EB"/>
    <w:rsid w:val="00D504E3"/>
    <w:rsid w:val="00D51467"/>
    <w:rsid w:val="00D530CC"/>
    <w:rsid w:val="00D533BE"/>
    <w:rsid w:val="00D56AF5"/>
    <w:rsid w:val="00D61AE4"/>
    <w:rsid w:val="00D631FA"/>
    <w:rsid w:val="00D678CA"/>
    <w:rsid w:val="00D71E8A"/>
    <w:rsid w:val="00D7285E"/>
    <w:rsid w:val="00D7472F"/>
    <w:rsid w:val="00D74EBB"/>
    <w:rsid w:val="00D77575"/>
    <w:rsid w:val="00D827FC"/>
    <w:rsid w:val="00D865ED"/>
    <w:rsid w:val="00D9698C"/>
    <w:rsid w:val="00DB06B0"/>
    <w:rsid w:val="00DB1278"/>
    <w:rsid w:val="00DB5ABB"/>
    <w:rsid w:val="00DC2310"/>
    <w:rsid w:val="00DC4365"/>
    <w:rsid w:val="00DC67A0"/>
    <w:rsid w:val="00DD624B"/>
    <w:rsid w:val="00DD6FBB"/>
    <w:rsid w:val="00DE3042"/>
    <w:rsid w:val="00DE388D"/>
    <w:rsid w:val="00DE432A"/>
    <w:rsid w:val="00DE4E6E"/>
    <w:rsid w:val="00DE5DB9"/>
    <w:rsid w:val="00DE6484"/>
    <w:rsid w:val="00DF1BC9"/>
    <w:rsid w:val="00DF3D2E"/>
    <w:rsid w:val="00DF6A09"/>
    <w:rsid w:val="00E01D35"/>
    <w:rsid w:val="00E0454B"/>
    <w:rsid w:val="00E10E55"/>
    <w:rsid w:val="00E13160"/>
    <w:rsid w:val="00E14B6C"/>
    <w:rsid w:val="00E15A9D"/>
    <w:rsid w:val="00E15B5B"/>
    <w:rsid w:val="00E17B00"/>
    <w:rsid w:val="00E17B16"/>
    <w:rsid w:val="00E20818"/>
    <w:rsid w:val="00E21F6D"/>
    <w:rsid w:val="00E344E2"/>
    <w:rsid w:val="00E37C5D"/>
    <w:rsid w:val="00E42451"/>
    <w:rsid w:val="00E46C1A"/>
    <w:rsid w:val="00E5179C"/>
    <w:rsid w:val="00E55BF5"/>
    <w:rsid w:val="00E645BC"/>
    <w:rsid w:val="00E67838"/>
    <w:rsid w:val="00E70A48"/>
    <w:rsid w:val="00E74367"/>
    <w:rsid w:val="00E764EA"/>
    <w:rsid w:val="00E7682A"/>
    <w:rsid w:val="00E80382"/>
    <w:rsid w:val="00E82945"/>
    <w:rsid w:val="00E844D0"/>
    <w:rsid w:val="00E85225"/>
    <w:rsid w:val="00E952B7"/>
    <w:rsid w:val="00EA3B1F"/>
    <w:rsid w:val="00EB1915"/>
    <w:rsid w:val="00EB6066"/>
    <w:rsid w:val="00EB63EB"/>
    <w:rsid w:val="00EC0537"/>
    <w:rsid w:val="00EC1E00"/>
    <w:rsid w:val="00EC304D"/>
    <w:rsid w:val="00ED1377"/>
    <w:rsid w:val="00ED1B17"/>
    <w:rsid w:val="00ED1BD6"/>
    <w:rsid w:val="00ED2E06"/>
    <w:rsid w:val="00ED2F88"/>
    <w:rsid w:val="00EE59DE"/>
    <w:rsid w:val="00EF45C3"/>
    <w:rsid w:val="00EF4B50"/>
    <w:rsid w:val="00EF79BA"/>
    <w:rsid w:val="00EF7B86"/>
    <w:rsid w:val="00F00C07"/>
    <w:rsid w:val="00F01220"/>
    <w:rsid w:val="00F024AF"/>
    <w:rsid w:val="00F04B2E"/>
    <w:rsid w:val="00F067F4"/>
    <w:rsid w:val="00F107B5"/>
    <w:rsid w:val="00F10F96"/>
    <w:rsid w:val="00F14BF4"/>
    <w:rsid w:val="00F16F0E"/>
    <w:rsid w:val="00F3043C"/>
    <w:rsid w:val="00F362FE"/>
    <w:rsid w:val="00F363CE"/>
    <w:rsid w:val="00F369B6"/>
    <w:rsid w:val="00F42812"/>
    <w:rsid w:val="00F430B8"/>
    <w:rsid w:val="00F434A0"/>
    <w:rsid w:val="00F477AE"/>
    <w:rsid w:val="00F520C4"/>
    <w:rsid w:val="00F53B5F"/>
    <w:rsid w:val="00F55217"/>
    <w:rsid w:val="00F5662E"/>
    <w:rsid w:val="00F65BB5"/>
    <w:rsid w:val="00F70292"/>
    <w:rsid w:val="00F71837"/>
    <w:rsid w:val="00F72C0E"/>
    <w:rsid w:val="00F72CF1"/>
    <w:rsid w:val="00F74EC7"/>
    <w:rsid w:val="00F81945"/>
    <w:rsid w:val="00F831FD"/>
    <w:rsid w:val="00F93345"/>
    <w:rsid w:val="00FA2004"/>
    <w:rsid w:val="00FA3A26"/>
    <w:rsid w:val="00FB5E45"/>
    <w:rsid w:val="00FC3072"/>
    <w:rsid w:val="00FC43AE"/>
    <w:rsid w:val="00FC5787"/>
    <w:rsid w:val="00FD32DE"/>
    <w:rsid w:val="00FE22D9"/>
    <w:rsid w:val="00FE4B06"/>
    <w:rsid w:val="00FE760D"/>
    <w:rsid w:val="00FE779B"/>
    <w:rsid w:val="00FF4A2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A4F91-7244-47DF-A8A8-42709CD0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4276</TotalTime>
  <Pages>4</Pages>
  <Words>1598</Words>
  <Characters>9110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10687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211</cp:revision>
  <cp:lastPrinted>2023-03-13T11:53:00Z</cp:lastPrinted>
  <dcterms:created xsi:type="dcterms:W3CDTF">2021-11-11T09:41:00Z</dcterms:created>
  <dcterms:modified xsi:type="dcterms:W3CDTF">2023-10-27T07:40:00Z</dcterms:modified>
</cp:coreProperties>
</file>