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331393" w:rsidRDefault="00331393" w:rsidP="00133AEE">
            <w:pPr>
              <w:pStyle w:val="NoSpacing"/>
              <w:rPr>
                <w:rFonts w:cs="Times New Roman"/>
                <w:bCs/>
                <w:i/>
                <w:sz w:val="20"/>
                <w:szCs w:val="20"/>
                <w:lang w:val="bg-BG"/>
              </w:rPr>
            </w:pPr>
            <w:bookmarkStart w:id="0" w:name="_GoBack"/>
            <w:r w:rsidRPr="00124B42">
              <w:rPr>
                <w:sz w:val="20"/>
                <w:szCs w:val="20"/>
              </w:rPr>
              <w:t>105</w:t>
            </w:r>
            <w:r w:rsidRPr="00124B42">
              <w:rPr>
                <w:sz w:val="20"/>
                <w:szCs w:val="20"/>
                <w:lang w:val="ru-RU"/>
              </w:rPr>
              <w:t xml:space="preserve">. </w:t>
            </w:r>
            <w:r w:rsidRPr="00124B42">
              <w:rPr>
                <w:sz w:val="20"/>
                <w:szCs w:val="20"/>
              </w:rPr>
              <w:t>9410</w:t>
            </w:r>
            <w:r>
              <w:rPr>
                <w:sz w:val="20"/>
                <w:szCs w:val="20"/>
              </w:rPr>
              <w:t xml:space="preserve"> </w:t>
            </w:r>
            <w:bookmarkEnd w:id="0"/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Ацидофилни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гори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от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Picea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планинския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до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алпийския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пояс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Vaccnio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cs="Times New Roman"/>
                <w:bCs/>
                <w:i/>
                <w:sz w:val="20"/>
                <w:szCs w:val="20"/>
              </w:rPr>
              <w:t>Piceetea</w:t>
            </w:r>
            <w:proofErr w:type="spellEnd"/>
            <w:r>
              <w:rPr>
                <w:rFonts w:cs="Times New Roman"/>
                <w:bCs/>
                <w:i/>
                <w:sz w:val="20"/>
                <w:szCs w:val="20"/>
              </w:rPr>
              <w:t>).</w:t>
            </w:r>
          </w:p>
          <w:p w:rsidR="002211DC" w:rsidRPr="000B1D1E" w:rsidRDefault="00331393" w:rsidP="00133AEE">
            <w:pPr>
              <w:pStyle w:val="NoSpacing"/>
              <w:rPr>
                <w:color w:val="006600"/>
                <w:sz w:val="16"/>
                <w:szCs w:val="16"/>
              </w:rPr>
            </w:pPr>
            <w:r>
              <w:rPr>
                <w:b/>
                <w:i/>
                <w:smallCap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mallCaps/>
                <w:sz w:val="20"/>
                <w:szCs w:val="20"/>
              </w:rPr>
              <w:t>Р</w:t>
            </w:r>
            <w:r>
              <w:rPr>
                <w:i/>
                <w:color w:val="000000"/>
                <w:sz w:val="20"/>
                <w:szCs w:val="20"/>
              </w:rPr>
              <w:t>азпространение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в ЗЗ BG</w:t>
            </w:r>
            <w:r>
              <w:rPr>
                <w:i/>
                <w:color w:val="000000"/>
                <w:sz w:val="20"/>
                <w:szCs w:val="20"/>
                <w:lang w:val="ru-RU"/>
              </w:rPr>
              <w:t>000</w:t>
            </w:r>
            <w:r>
              <w:rPr>
                <w:i/>
                <w:color w:val="000000"/>
                <w:sz w:val="20"/>
                <w:szCs w:val="20"/>
              </w:rPr>
              <w:t>1040 „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Западна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Стара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планина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Предбалкан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“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331393" w:rsidRPr="00331393" w:rsidRDefault="00331393" w:rsidP="00331393">
            <w:pPr>
              <w:pStyle w:val="NoSpacing"/>
              <w:jc w:val="center"/>
              <w:rPr>
                <w:rFonts w:ascii="Garamond" w:hAnsi="Garamond" w:cs="Times New Roman"/>
                <w:i/>
                <w:caps/>
                <w:sz w:val="28"/>
                <w:szCs w:val="28"/>
              </w:rPr>
            </w:pPr>
            <w:r w:rsidRPr="00331393">
              <w:rPr>
                <w:rFonts w:ascii="Garamond" w:hAnsi="Garamond"/>
                <w:caps/>
                <w:sz w:val="28"/>
                <w:szCs w:val="28"/>
              </w:rPr>
              <w:t xml:space="preserve">9410 </w:t>
            </w:r>
            <w:r w:rsidRPr="00331393">
              <w:rPr>
                <w:rFonts w:ascii="Garamond" w:hAnsi="Garamond"/>
                <w:i/>
                <w:caps/>
                <w:sz w:val="28"/>
                <w:szCs w:val="28"/>
              </w:rPr>
              <w:t>Ацидофилни гори от Picea  в планинския до алпийския пояс (Vaccinio - Piceetea)</w:t>
            </w:r>
          </w:p>
          <w:p w:rsidR="002211DC" w:rsidRPr="00331393" w:rsidRDefault="002211DC" w:rsidP="00331393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331393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331393">
            <w:pPr>
              <w:pStyle w:val="NoSpacing"/>
              <w:jc w:val="center"/>
            </w:pPr>
            <w:r w:rsidRPr="00331393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7"/>
        <w:gridCol w:w="512"/>
        <w:gridCol w:w="1237"/>
        <w:gridCol w:w="1138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F46757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B7748F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9410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DC24AB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rabota\\Docladi_ZSTPL\\Desktop\\SDF\\xsl\\images\\info.jpg" \* MERGEFORMATINET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124B42">
              <w:rPr>
                <w:rFonts w:ascii="Verdana" w:hAnsi="Verdana"/>
                <w:color w:val="666666"/>
                <w:sz w:val="15"/>
                <w:szCs w:val="15"/>
              </w:rPr>
              <w:pict w14:anchorId="09BC11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268.09897 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7"/>
        <w:gridCol w:w="490"/>
        <w:gridCol w:w="515"/>
        <w:gridCol w:w="1141"/>
        <w:gridCol w:w="1156"/>
        <w:gridCol w:w="900"/>
        <w:gridCol w:w="1790"/>
        <w:gridCol w:w="1015"/>
        <w:gridCol w:w="1482"/>
        <w:gridCol w:w="861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331393">
        <w:trPr>
          <w:trHeight w:val="356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B7748F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9410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DC24AB"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rabota\\Docladi_ZSTPL\\Desktop\\SDF\\xsl\\images\\info.jpg" \* MERGEFORMATINET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124B42">
              <w:rPr>
                <w:rFonts w:ascii="Verdana" w:hAnsi="Verdana"/>
                <w:color w:val="666666"/>
                <w:sz w:val="15"/>
                <w:szCs w:val="15"/>
              </w:rPr>
              <w:pict w14:anchorId="09808617">
                <v:shape id="_x0000_i1026" type="#_x0000_t75" alt="info" style="width:6.75pt;height:8.25pt">
                  <v:imagedata r:id="rId8" r:href="rId10"/>
                </v:shape>
              </w:pict>
            </w:r>
            <w:r w:rsidR="006B45FD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665871" w:rsidRDefault="00B7748F" w:rsidP="00665871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2</w:t>
            </w:r>
            <w:r w:rsidR="00665871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47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.</w:t>
            </w:r>
            <w:r w:rsidR="00665871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73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B7748F" w:rsidRPr="00575A3C" w:rsidRDefault="00B7748F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0B1D1E" w:rsidRPr="00124B42" w:rsidRDefault="00331393" w:rsidP="00124B42">
      <w:pPr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  <w:proofErr w:type="spellStart"/>
      <w:r w:rsidRPr="00124B42">
        <w:rPr>
          <w:rFonts w:ascii="Garamond" w:hAnsi="Garamond" w:cs="Times New Roman"/>
          <w:sz w:val="24"/>
          <w:szCs w:val="24"/>
        </w:rPr>
        <w:t>Природно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24B42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r w:rsidRPr="00124B42">
        <w:rPr>
          <w:rFonts w:ascii="Garamond" w:hAnsi="Garamond"/>
          <w:bCs/>
          <w:sz w:val="24"/>
          <w:szCs w:val="24"/>
        </w:rPr>
        <w:t xml:space="preserve">9410 </w:t>
      </w:r>
      <w:r w:rsidRPr="00124B42">
        <w:rPr>
          <w:rFonts w:ascii="Garamond" w:hAnsi="Garamond" w:cs="Times New Roman"/>
          <w:sz w:val="24"/>
          <w:szCs w:val="24"/>
        </w:rPr>
        <w:t>в ЗЗ</w:t>
      </w:r>
      <w:r w:rsidRPr="00124B42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124B42">
        <w:rPr>
          <w:rFonts w:ascii="Garamond" w:hAnsi="Garamond" w:cs="Times New Roman"/>
          <w:sz w:val="24"/>
          <w:szCs w:val="24"/>
        </w:rPr>
        <w:t xml:space="preserve">BG0001040 е </w:t>
      </w:r>
      <w:proofErr w:type="spellStart"/>
      <w:r w:rsidRPr="00124B42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24B42">
        <w:rPr>
          <w:rFonts w:ascii="Garamond" w:hAnsi="Garamond" w:cs="Times New Roman"/>
          <w:sz w:val="24"/>
          <w:szCs w:val="24"/>
        </w:rPr>
        <w:t>на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24B42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24B42">
        <w:rPr>
          <w:rFonts w:ascii="Garamond" w:hAnsi="Garamond" w:cs="Times New Roman"/>
          <w:sz w:val="24"/>
          <w:szCs w:val="24"/>
        </w:rPr>
        <w:t>от</w:t>
      </w:r>
      <w:proofErr w:type="spellEnd"/>
      <w:r w:rsidRPr="00124B42">
        <w:rPr>
          <w:rFonts w:ascii="Garamond" w:hAnsi="Garamond" w:cs="Times New Roman"/>
          <w:sz w:val="24"/>
          <w:szCs w:val="24"/>
        </w:rPr>
        <w:t xml:space="preserve"> </w:t>
      </w:r>
      <w:r w:rsidRPr="00124B42">
        <w:rPr>
          <w:rFonts w:ascii="Garamond" w:hAnsi="Garamond" w:cs="Arial"/>
          <w:sz w:val="24"/>
          <w:szCs w:val="24"/>
        </w:rPr>
        <w:t>2</w:t>
      </w:r>
      <w:r w:rsidR="00665871" w:rsidRPr="00124B42">
        <w:rPr>
          <w:rFonts w:ascii="Garamond" w:hAnsi="Garamond" w:cs="Arial"/>
          <w:sz w:val="24"/>
          <w:szCs w:val="24"/>
          <w:lang w:val="bg-BG"/>
        </w:rPr>
        <w:t>4</w:t>
      </w:r>
      <w:r w:rsidRPr="00124B42">
        <w:rPr>
          <w:rFonts w:ascii="Garamond" w:hAnsi="Garamond" w:cs="Arial"/>
          <w:sz w:val="24"/>
          <w:szCs w:val="24"/>
        </w:rPr>
        <w:t>7.</w:t>
      </w:r>
      <w:r w:rsidR="00665871" w:rsidRPr="00124B42">
        <w:rPr>
          <w:rFonts w:ascii="Garamond" w:hAnsi="Garamond" w:cs="Arial"/>
          <w:sz w:val="24"/>
          <w:szCs w:val="24"/>
          <w:lang w:val="bg-BG"/>
        </w:rPr>
        <w:t>73</w:t>
      </w:r>
      <w:r w:rsidRPr="00124B42">
        <w:rPr>
          <w:rFonts w:ascii="Garamond" w:hAnsi="Garamond" w:cs="Arial"/>
          <w:sz w:val="24"/>
          <w:szCs w:val="24"/>
          <w:lang w:val="ru-RU"/>
        </w:rPr>
        <w:t xml:space="preserve"> ха</w:t>
      </w:r>
      <w:r w:rsidR="00665871" w:rsidRPr="00124B42">
        <w:rPr>
          <w:rFonts w:ascii="Garamond" w:hAnsi="Garamond" w:cs="Arial"/>
          <w:sz w:val="24"/>
          <w:szCs w:val="24"/>
          <w:lang w:val="ru-RU"/>
        </w:rPr>
        <w:t xml:space="preserve">, или </w:t>
      </w:r>
      <w:r w:rsidR="00665871" w:rsidRPr="00124B42">
        <w:rPr>
          <w:rFonts w:ascii="Garamond" w:hAnsi="Garamond"/>
          <w:sz w:val="24"/>
          <w:szCs w:val="24"/>
        </w:rPr>
        <w:t>0.1</w:t>
      </w:r>
      <w:r w:rsidR="00665871" w:rsidRPr="00124B42">
        <w:rPr>
          <w:rFonts w:ascii="Garamond" w:hAnsi="Garamond"/>
          <w:sz w:val="24"/>
          <w:szCs w:val="24"/>
          <w:lang w:val="bg-BG"/>
        </w:rPr>
        <w:t>127</w:t>
      </w:r>
      <w:r w:rsidR="00665871" w:rsidRPr="00124B42">
        <w:rPr>
          <w:rFonts w:ascii="Garamond" w:hAnsi="Garamond"/>
          <w:sz w:val="24"/>
          <w:szCs w:val="24"/>
        </w:rPr>
        <w:t>%</w:t>
      </w:r>
      <w:r w:rsidR="00665871" w:rsidRPr="00124B42">
        <w:rPr>
          <w:rFonts w:ascii="Garamond" w:hAnsi="Garamond"/>
          <w:sz w:val="24"/>
          <w:szCs w:val="24"/>
          <w:lang w:val="bg-BG"/>
        </w:rPr>
        <w:t xml:space="preserve"> от площта на </w:t>
      </w:r>
      <w:r w:rsidR="00665871" w:rsidRPr="00124B42">
        <w:rPr>
          <w:rFonts w:ascii="Garamond" w:hAnsi="Garamond" w:cs="Times New Roman"/>
          <w:sz w:val="24"/>
          <w:szCs w:val="24"/>
        </w:rPr>
        <w:t>ЗЗ</w:t>
      </w:r>
      <w:r w:rsidR="00665871" w:rsidRPr="00124B42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665871" w:rsidRPr="00124B42">
        <w:rPr>
          <w:rFonts w:ascii="Garamond" w:hAnsi="Garamond" w:cs="Times New Roman"/>
          <w:sz w:val="24"/>
          <w:szCs w:val="24"/>
        </w:rPr>
        <w:t xml:space="preserve">BG0000220 </w:t>
      </w:r>
      <w:r w:rsidR="00665871" w:rsidRPr="00124B42">
        <w:rPr>
          <w:rFonts w:ascii="Garamond" w:hAnsi="Garamond" w:cs="Times New Roman"/>
          <w:sz w:val="24"/>
          <w:szCs w:val="24"/>
          <w:lang w:val="ru-RU"/>
        </w:rPr>
        <w:t>(</w:t>
      </w:r>
      <w:r w:rsidR="00665871" w:rsidRPr="00124B42">
        <w:rPr>
          <w:rFonts w:ascii="Garamond" w:hAnsi="Garamond"/>
          <w:sz w:val="24"/>
          <w:szCs w:val="24"/>
        </w:rPr>
        <w:t xml:space="preserve">219753.26 </w:t>
      </w:r>
      <w:proofErr w:type="spellStart"/>
      <w:r w:rsidR="00665871" w:rsidRPr="00124B42">
        <w:rPr>
          <w:rFonts w:ascii="Garamond" w:hAnsi="Garamond"/>
          <w:sz w:val="24"/>
          <w:szCs w:val="24"/>
        </w:rPr>
        <w:t>ха</w:t>
      </w:r>
      <w:proofErr w:type="spellEnd"/>
      <w:r w:rsidR="00665871" w:rsidRPr="00124B42">
        <w:rPr>
          <w:rFonts w:ascii="Garamond" w:hAnsi="Garamond" w:cs="Times New Roman"/>
          <w:sz w:val="24"/>
          <w:szCs w:val="24"/>
          <w:lang w:val="ru-RU"/>
        </w:rPr>
        <w:t>), която е близка до референтната за зоната</w:t>
      </w:r>
      <w:r w:rsidRPr="00124B42">
        <w:rPr>
          <w:rFonts w:ascii="Garamond" w:hAnsi="Garamond" w:cs="Times New Roman"/>
          <w:sz w:val="24"/>
          <w:szCs w:val="24"/>
        </w:rPr>
        <w:t xml:space="preserve">. </w:t>
      </w:r>
      <w:r w:rsidR="00665871" w:rsidRPr="00124B42">
        <w:rPr>
          <w:rFonts w:ascii="Garamond" w:hAnsi="Garamond" w:cs="Times New Roman"/>
          <w:sz w:val="24"/>
          <w:szCs w:val="24"/>
          <w:lang w:val="bg-BG"/>
        </w:rPr>
        <w:t xml:space="preserve">Разликата в </w:t>
      </w:r>
      <w:r w:rsidR="00665871" w:rsidRPr="00124B42">
        <w:rPr>
          <w:rFonts w:ascii="Garamond" w:hAnsi="Garamond" w:cs="Times New Roman"/>
          <w:sz w:val="24"/>
          <w:szCs w:val="24"/>
          <w:lang w:val="bg-BG"/>
        </w:rPr>
        <w:lastRenderedPageBreak/>
        <w:t>площите може да е в резултат на метода на картирането или да се дължи на естествената кодинамика на смърчовите и букови съобщества в зоната.</w:t>
      </w:r>
    </w:p>
    <w:sectPr w:rsidR="000B1D1E" w:rsidRPr="00124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5FD" w:rsidRDefault="006B45FD" w:rsidP="002211DC">
      <w:pPr>
        <w:spacing w:after="0" w:line="240" w:lineRule="auto"/>
      </w:pPr>
      <w:r>
        <w:separator/>
      </w:r>
    </w:p>
  </w:endnote>
  <w:endnote w:type="continuationSeparator" w:id="0">
    <w:p w:rsidR="006B45FD" w:rsidRDefault="006B45FD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5FD" w:rsidRDefault="006B45FD" w:rsidP="002211DC">
      <w:pPr>
        <w:spacing w:after="0" w:line="240" w:lineRule="auto"/>
      </w:pPr>
      <w:r>
        <w:separator/>
      </w:r>
    </w:p>
  </w:footnote>
  <w:footnote w:type="continuationSeparator" w:id="0">
    <w:p w:rsidR="006B45FD" w:rsidRDefault="006B45FD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24B42"/>
    <w:rsid w:val="00133AEE"/>
    <w:rsid w:val="00156419"/>
    <w:rsid w:val="001623CF"/>
    <w:rsid w:val="001B313A"/>
    <w:rsid w:val="001F64DA"/>
    <w:rsid w:val="002211DC"/>
    <w:rsid w:val="00233FDB"/>
    <w:rsid w:val="002C34C0"/>
    <w:rsid w:val="002E2B6D"/>
    <w:rsid w:val="002F0D6D"/>
    <w:rsid w:val="002F28F6"/>
    <w:rsid w:val="003032C5"/>
    <w:rsid w:val="00313D56"/>
    <w:rsid w:val="00331393"/>
    <w:rsid w:val="004310BA"/>
    <w:rsid w:val="004931E0"/>
    <w:rsid w:val="004A46BA"/>
    <w:rsid w:val="004B606B"/>
    <w:rsid w:val="004C49B3"/>
    <w:rsid w:val="005808B3"/>
    <w:rsid w:val="005B05CA"/>
    <w:rsid w:val="006300B7"/>
    <w:rsid w:val="00665871"/>
    <w:rsid w:val="006A42AE"/>
    <w:rsid w:val="006B45FD"/>
    <w:rsid w:val="006C03A9"/>
    <w:rsid w:val="006D09F3"/>
    <w:rsid w:val="007A3A33"/>
    <w:rsid w:val="007A5EF5"/>
    <w:rsid w:val="0082014A"/>
    <w:rsid w:val="00835CEF"/>
    <w:rsid w:val="008C03B7"/>
    <w:rsid w:val="008D755D"/>
    <w:rsid w:val="00A025E3"/>
    <w:rsid w:val="00A17914"/>
    <w:rsid w:val="00A21BE8"/>
    <w:rsid w:val="00A576A7"/>
    <w:rsid w:val="00A91DD5"/>
    <w:rsid w:val="00B7748F"/>
    <w:rsid w:val="00BE0595"/>
    <w:rsid w:val="00BF0F6B"/>
    <w:rsid w:val="00C36E97"/>
    <w:rsid w:val="00CD5802"/>
    <w:rsid w:val="00D028FF"/>
    <w:rsid w:val="00D15376"/>
    <w:rsid w:val="00D15B61"/>
    <w:rsid w:val="00DC0FF9"/>
    <w:rsid w:val="00DC24AB"/>
    <w:rsid w:val="00E7080E"/>
    <w:rsid w:val="00E73EF5"/>
    <w:rsid w:val="00EA1B84"/>
    <w:rsid w:val="00F46757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4</cp:revision>
  <dcterms:created xsi:type="dcterms:W3CDTF">2013-04-04T21:08:00Z</dcterms:created>
  <dcterms:modified xsi:type="dcterms:W3CDTF">2013-04-04T21:53:00Z</dcterms:modified>
</cp:coreProperties>
</file>