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C8" w:rsidRPr="006171C8" w:rsidRDefault="009957D1" w:rsidP="006171C8">
      <w:pPr>
        <w:ind w:right="261"/>
        <w:jc w:val="right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   </w:t>
      </w:r>
      <w:r w:rsidR="006171C8" w:rsidRPr="006171C8">
        <w:rPr>
          <w:rFonts w:ascii="Times New Roman" w:hAnsi="Times New Roman"/>
          <w:szCs w:val="24"/>
          <w:lang w:val="bg-BG"/>
        </w:rPr>
        <w:t>ниво на класификация:</w:t>
      </w:r>
    </w:p>
    <w:p w:rsidR="006171C8" w:rsidRPr="006171C8" w:rsidRDefault="006171C8" w:rsidP="006171C8">
      <w:pPr>
        <w:ind w:right="261"/>
        <w:jc w:val="right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Pr="006171C8">
        <w:rPr>
          <w:rFonts w:ascii="Times New Roman" w:hAnsi="Times New Roman"/>
          <w:szCs w:val="24"/>
        </w:rPr>
        <w:t>TLP – WHITE</w:t>
      </w:r>
    </w:p>
    <w:p w:rsidR="00F31C76" w:rsidRPr="000413A3" w:rsidRDefault="00F31C76" w:rsidP="00F31C76">
      <w:pPr>
        <w:textAlignment w:val="auto"/>
        <w:rPr>
          <w:rFonts w:ascii="Times New Roman" w:hAnsi="Times New Roman"/>
          <w:spacing w:val="20"/>
          <w:sz w:val="24"/>
          <w:szCs w:val="24"/>
        </w:rPr>
      </w:pPr>
    </w:p>
    <w:p w:rsidR="00F31C76" w:rsidRPr="000413A3" w:rsidRDefault="00F31C76" w:rsidP="00F31C76">
      <w:pPr>
        <w:textAlignment w:val="auto"/>
        <w:rPr>
          <w:rFonts w:ascii="Times New Roman" w:hAnsi="Times New Roman"/>
          <w:spacing w:val="20"/>
          <w:sz w:val="24"/>
          <w:szCs w:val="24"/>
          <w:lang w:val="bg-BG"/>
        </w:rPr>
      </w:pPr>
    </w:p>
    <w:p w:rsidR="00F31C76" w:rsidRPr="000413A3" w:rsidRDefault="006A3079" w:rsidP="007A4CAF">
      <w:pPr>
        <w:spacing w:after="120"/>
        <w:ind w:left="142" w:right="-2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413A3">
        <w:rPr>
          <w:rFonts w:ascii="Times New Roman" w:hAnsi="Times New Roman"/>
          <w:b/>
          <w:bCs/>
          <w:sz w:val="24"/>
          <w:szCs w:val="24"/>
        </w:rPr>
        <w:t xml:space="preserve">Р Е Ш Е Н И Е </w:t>
      </w:r>
      <w:r w:rsidR="00F31C76" w:rsidRPr="000413A3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F31C76" w:rsidRPr="000413A3">
        <w:rPr>
          <w:rFonts w:ascii="Times New Roman" w:hAnsi="Times New Roman"/>
          <w:b/>
          <w:sz w:val="24"/>
          <w:szCs w:val="24"/>
        </w:rPr>
        <w:t>ХА</w:t>
      </w:r>
      <w:r w:rsidR="00F31C76" w:rsidRPr="000413A3">
        <w:rPr>
          <w:rFonts w:ascii="Times New Roman" w:hAnsi="Times New Roman"/>
          <w:b/>
          <w:sz w:val="24"/>
          <w:szCs w:val="24"/>
          <w:lang w:val="bg-BG"/>
        </w:rPr>
        <w:t xml:space="preserve"> -</w:t>
      </w:r>
      <w:r w:rsidR="00D723F3">
        <w:rPr>
          <w:rFonts w:ascii="Times New Roman" w:hAnsi="Times New Roman"/>
          <w:b/>
          <w:sz w:val="24"/>
          <w:szCs w:val="24"/>
          <w:lang w:val="bg-BG"/>
        </w:rPr>
        <w:t>34</w:t>
      </w:r>
      <w:r w:rsidR="00F31C76" w:rsidRPr="000413A3">
        <w:rPr>
          <w:rFonts w:ascii="Times New Roman" w:hAnsi="Times New Roman"/>
          <w:b/>
          <w:sz w:val="24"/>
          <w:szCs w:val="24"/>
          <w:lang w:val="bg-BG"/>
        </w:rPr>
        <w:t xml:space="preserve">- </w:t>
      </w:r>
      <w:r w:rsidR="00F31C76" w:rsidRPr="000413A3">
        <w:rPr>
          <w:rFonts w:ascii="Times New Roman" w:hAnsi="Times New Roman"/>
          <w:b/>
          <w:sz w:val="24"/>
          <w:szCs w:val="24"/>
        </w:rPr>
        <w:t>ОС/202</w:t>
      </w:r>
      <w:r w:rsidR="0081467B" w:rsidRPr="000413A3">
        <w:rPr>
          <w:rFonts w:ascii="Times New Roman" w:hAnsi="Times New Roman"/>
          <w:b/>
          <w:sz w:val="24"/>
          <w:szCs w:val="24"/>
          <w:lang w:val="bg-BG"/>
        </w:rPr>
        <w:t>3</w:t>
      </w:r>
      <w:r w:rsidR="00F31C76" w:rsidRPr="000413A3">
        <w:rPr>
          <w:rFonts w:ascii="Times New Roman" w:hAnsi="Times New Roman"/>
          <w:b/>
          <w:sz w:val="24"/>
          <w:szCs w:val="24"/>
        </w:rPr>
        <w:t xml:space="preserve"> г.</w:t>
      </w:r>
      <w:proofErr w:type="gramEnd"/>
    </w:p>
    <w:p w:rsidR="00F31C76" w:rsidRPr="000413A3" w:rsidRDefault="00F31C76" w:rsidP="007A4CAF">
      <w:pPr>
        <w:spacing w:after="120"/>
        <w:ind w:left="142" w:right="-23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0413A3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proofErr w:type="gramEnd"/>
      <w:r w:rsidRPr="000413A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/>
          <w:bCs/>
          <w:sz w:val="24"/>
          <w:szCs w:val="24"/>
        </w:rPr>
        <w:t>преценяване</w:t>
      </w:r>
      <w:proofErr w:type="spellEnd"/>
      <w:r w:rsidRPr="000413A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0413A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/>
          <w:bCs/>
          <w:sz w:val="24"/>
          <w:szCs w:val="24"/>
        </w:rPr>
        <w:t>вероятната</w:t>
      </w:r>
      <w:proofErr w:type="spellEnd"/>
      <w:r w:rsidRPr="000413A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/>
          <w:bCs/>
          <w:sz w:val="24"/>
          <w:szCs w:val="24"/>
        </w:rPr>
        <w:t>степен</w:t>
      </w:r>
      <w:proofErr w:type="spellEnd"/>
      <w:r w:rsidRPr="000413A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 w:rsidRPr="000413A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/>
          <w:bCs/>
          <w:sz w:val="24"/>
          <w:szCs w:val="24"/>
        </w:rPr>
        <w:t>отрицателно</w:t>
      </w:r>
      <w:proofErr w:type="spellEnd"/>
      <w:r w:rsidRPr="000413A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/>
          <w:bCs/>
          <w:sz w:val="24"/>
          <w:szCs w:val="24"/>
        </w:rPr>
        <w:t>въздействие</w:t>
      </w:r>
      <w:proofErr w:type="spellEnd"/>
      <w:r w:rsidRPr="000413A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 w:rsidRPr="000413A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/>
          <w:bCs/>
          <w:sz w:val="24"/>
          <w:szCs w:val="24"/>
        </w:rPr>
        <w:t>планове</w:t>
      </w:r>
      <w:proofErr w:type="spellEnd"/>
      <w:r w:rsidRPr="000413A3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0413A3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 w:rsidRPr="000413A3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0413A3">
        <w:rPr>
          <w:rFonts w:ascii="Times New Roman" w:hAnsi="Times New Roman"/>
          <w:b/>
          <w:bCs/>
          <w:sz w:val="24"/>
          <w:szCs w:val="24"/>
        </w:rPr>
        <w:t>проекти</w:t>
      </w:r>
      <w:proofErr w:type="spellEnd"/>
      <w:r w:rsidRPr="000413A3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0413A3">
        <w:rPr>
          <w:rFonts w:ascii="Times New Roman" w:hAnsi="Times New Roman"/>
          <w:b/>
          <w:bCs/>
          <w:sz w:val="24"/>
          <w:szCs w:val="24"/>
        </w:rPr>
        <w:t>инвестиционни</w:t>
      </w:r>
      <w:proofErr w:type="spellEnd"/>
      <w:r w:rsidRPr="000413A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/>
          <w:bCs/>
          <w:sz w:val="24"/>
          <w:szCs w:val="24"/>
        </w:rPr>
        <w:t>предложения</w:t>
      </w:r>
      <w:proofErr w:type="spellEnd"/>
      <w:r w:rsidRPr="000413A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/>
          <w:bCs/>
          <w:sz w:val="24"/>
          <w:szCs w:val="24"/>
        </w:rPr>
        <w:t>върху</w:t>
      </w:r>
      <w:proofErr w:type="spellEnd"/>
      <w:r w:rsidRPr="000413A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/>
          <w:bCs/>
          <w:sz w:val="24"/>
          <w:szCs w:val="24"/>
        </w:rPr>
        <w:t>защитените</w:t>
      </w:r>
      <w:proofErr w:type="spellEnd"/>
      <w:r w:rsidRPr="000413A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/>
          <w:bCs/>
          <w:sz w:val="24"/>
          <w:szCs w:val="24"/>
        </w:rPr>
        <w:t>зони</w:t>
      </w:r>
      <w:proofErr w:type="spellEnd"/>
    </w:p>
    <w:p w:rsidR="00DD47CF" w:rsidRPr="000413A3" w:rsidRDefault="007A4CAF" w:rsidP="007A4CAF">
      <w:pPr>
        <w:tabs>
          <w:tab w:val="left" w:pos="7577"/>
        </w:tabs>
        <w:spacing w:after="120"/>
        <w:ind w:left="142" w:right="-23"/>
        <w:jc w:val="both"/>
        <w:rPr>
          <w:rFonts w:ascii="Times New Roman" w:hAnsi="Times New Roman"/>
          <w:sz w:val="24"/>
          <w:szCs w:val="24"/>
          <w:lang w:val="bg-BG"/>
        </w:rPr>
      </w:pPr>
      <w:r w:rsidRPr="000413A3">
        <w:rPr>
          <w:rFonts w:ascii="Times New Roman" w:hAnsi="Times New Roman"/>
          <w:sz w:val="24"/>
          <w:szCs w:val="24"/>
          <w:lang w:val="bg-BG"/>
        </w:rPr>
        <w:tab/>
      </w:r>
    </w:p>
    <w:p w:rsidR="00F31C76" w:rsidRPr="000413A3" w:rsidRDefault="00F31C76" w:rsidP="00F00945">
      <w:pPr>
        <w:spacing w:after="120"/>
        <w:ind w:left="142" w:right="-23"/>
        <w:jc w:val="both"/>
        <w:rPr>
          <w:rFonts w:ascii="Times New Roman" w:hAnsi="Times New Roman"/>
          <w:bCs/>
          <w:sz w:val="24"/>
          <w:szCs w:val="24"/>
          <w:lang w:val="bg-BG"/>
        </w:rPr>
      </w:pPr>
      <w:proofErr w:type="spellStart"/>
      <w:proofErr w:type="gramStart"/>
      <w:r w:rsidRPr="000413A3">
        <w:rPr>
          <w:rFonts w:ascii="Times New Roman" w:hAnsi="Times New Roman"/>
          <w:sz w:val="24"/>
          <w:szCs w:val="24"/>
        </w:rPr>
        <w:t>На</w:t>
      </w:r>
      <w:proofErr w:type="spellEnd"/>
      <w:r w:rsidRPr="00041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041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sz w:val="24"/>
          <w:szCs w:val="24"/>
        </w:rPr>
        <w:t>чл</w:t>
      </w:r>
      <w:proofErr w:type="spellEnd"/>
      <w:r w:rsidRPr="000413A3">
        <w:rPr>
          <w:rFonts w:ascii="Times New Roman" w:hAnsi="Times New Roman"/>
          <w:sz w:val="24"/>
          <w:szCs w:val="24"/>
        </w:rPr>
        <w:t>.</w:t>
      </w:r>
      <w:proofErr w:type="gramEnd"/>
      <w:r w:rsidRPr="000413A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13A3">
        <w:rPr>
          <w:rFonts w:ascii="Times New Roman" w:hAnsi="Times New Roman"/>
          <w:sz w:val="24"/>
          <w:szCs w:val="24"/>
        </w:rPr>
        <w:t xml:space="preserve">31, </w:t>
      </w:r>
      <w:proofErr w:type="spellStart"/>
      <w:r w:rsidRPr="000413A3">
        <w:rPr>
          <w:rFonts w:ascii="Times New Roman" w:hAnsi="Times New Roman"/>
          <w:sz w:val="24"/>
          <w:szCs w:val="24"/>
        </w:rPr>
        <w:t>ал</w:t>
      </w:r>
      <w:proofErr w:type="spellEnd"/>
      <w:r w:rsidRPr="000413A3">
        <w:rPr>
          <w:rFonts w:ascii="Times New Roman" w:hAnsi="Times New Roman"/>
          <w:sz w:val="24"/>
          <w:szCs w:val="24"/>
        </w:rPr>
        <w:t>.</w:t>
      </w:r>
      <w:proofErr w:type="gramEnd"/>
      <w:r w:rsidRPr="000413A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13A3">
        <w:rPr>
          <w:rFonts w:ascii="Times New Roman" w:hAnsi="Times New Roman"/>
          <w:sz w:val="24"/>
          <w:szCs w:val="24"/>
        </w:rPr>
        <w:t xml:space="preserve">7 </w:t>
      </w:r>
      <w:proofErr w:type="spellStart"/>
      <w:r w:rsidRPr="000413A3">
        <w:rPr>
          <w:rFonts w:ascii="Times New Roman" w:hAnsi="Times New Roman"/>
          <w:sz w:val="24"/>
          <w:szCs w:val="24"/>
        </w:rPr>
        <w:t>от</w:t>
      </w:r>
      <w:proofErr w:type="spellEnd"/>
      <w:r w:rsidRPr="00041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Cs/>
          <w:sz w:val="24"/>
          <w:szCs w:val="24"/>
        </w:rPr>
        <w:t>Закона</w:t>
      </w:r>
      <w:proofErr w:type="spellEnd"/>
      <w:r w:rsidRPr="000413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Cs/>
          <w:sz w:val="24"/>
          <w:szCs w:val="24"/>
        </w:rPr>
        <w:t>за</w:t>
      </w:r>
      <w:proofErr w:type="spellEnd"/>
      <w:r w:rsidRPr="000413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Cs/>
          <w:sz w:val="24"/>
          <w:szCs w:val="24"/>
        </w:rPr>
        <w:t>биологичното</w:t>
      </w:r>
      <w:proofErr w:type="spellEnd"/>
      <w:r w:rsidRPr="000413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Cs/>
          <w:sz w:val="24"/>
          <w:szCs w:val="24"/>
        </w:rPr>
        <w:t>разнообразие</w:t>
      </w:r>
      <w:proofErr w:type="spellEnd"/>
      <w:r w:rsidRPr="000413A3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0413A3">
        <w:rPr>
          <w:rFonts w:ascii="Times New Roman" w:hAnsi="Times New Roman"/>
          <w:bCs/>
          <w:sz w:val="24"/>
          <w:szCs w:val="24"/>
        </w:rPr>
        <w:t>чл</w:t>
      </w:r>
      <w:proofErr w:type="spellEnd"/>
      <w:r w:rsidRPr="000413A3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0413A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0413A3">
        <w:rPr>
          <w:rFonts w:ascii="Times New Roman" w:hAnsi="Times New Roman"/>
          <w:bCs/>
          <w:sz w:val="24"/>
          <w:szCs w:val="24"/>
        </w:rPr>
        <w:t xml:space="preserve">18, </w:t>
      </w:r>
      <w:proofErr w:type="spellStart"/>
      <w:r w:rsidRPr="000413A3">
        <w:rPr>
          <w:rFonts w:ascii="Times New Roman" w:hAnsi="Times New Roman"/>
          <w:bCs/>
          <w:sz w:val="24"/>
          <w:szCs w:val="24"/>
        </w:rPr>
        <w:t>ал</w:t>
      </w:r>
      <w:proofErr w:type="spellEnd"/>
      <w:r w:rsidRPr="000413A3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0413A3">
        <w:rPr>
          <w:rFonts w:ascii="Times New Roman" w:hAnsi="Times New Roman"/>
          <w:bCs/>
          <w:sz w:val="24"/>
          <w:szCs w:val="24"/>
        </w:rPr>
        <w:t xml:space="preserve"> 1 </w:t>
      </w:r>
      <w:proofErr w:type="spellStart"/>
      <w:r w:rsidRPr="000413A3">
        <w:rPr>
          <w:rFonts w:ascii="Times New Roman" w:hAnsi="Times New Roman"/>
          <w:bCs/>
          <w:sz w:val="24"/>
          <w:szCs w:val="24"/>
        </w:rPr>
        <w:t>от</w:t>
      </w:r>
      <w:proofErr w:type="spellEnd"/>
      <w:r w:rsidRPr="000413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Cs/>
          <w:i/>
          <w:sz w:val="24"/>
          <w:szCs w:val="24"/>
        </w:rPr>
        <w:t>Наредбата</w:t>
      </w:r>
      <w:proofErr w:type="spellEnd"/>
      <w:r w:rsidRPr="000413A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Cs/>
          <w:i/>
          <w:sz w:val="24"/>
          <w:szCs w:val="24"/>
        </w:rPr>
        <w:t>за</w:t>
      </w:r>
      <w:proofErr w:type="spellEnd"/>
      <w:r w:rsidRPr="000413A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Cs/>
          <w:i/>
          <w:sz w:val="24"/>
          <w:szCs w:val="24"/>
        </w:rPr>
        <w:t>условията</w:t>
      </w:r>
      <w:proofErr w:type="spellEnd"/>
      <w:r w:rsidRPr="000413A3">
        <w:rPr>
          <w:rFonts w:ascii="Times New Roman" w:hAnsi="Times New Roman"/>
          <w:bCs/>
          <w:i/>
          <w:sz w:val="24"/>
          <w:szCs w:val="24"/>
        </w:rPr>
        <w:t xml:space="preserve"> и </w:t>
      </w:r>
      <w:proofErr w:type="spellStart"/>
      <w:r w:rsidRPr="000413A3">
        <w:rPr>
          <w:rFonts w:ascii="Times New Roman" w:hAnsi="Times New Roman"/>
          <w:bCs/>
          <w:i/>
          <w:sz w:val="24"/>
          <w:szCs w:val="24"/>
        </w:rPr>
        <w:t>реда</w:t>
      </w:r>
      <w:proofErr w:type="spellEnd"/>
      <w:r w:rsidRPr="000413A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Cs/>
          <w:i/>
          <w:sz w:val="24"/>
          <w:szCs w:val="24"/>
        </w:rPr>
        <w:t>за</w:t>
      </w:r>
      <w:proofErr w:type="spellEnd"/>
      <w:r w:rsidRPr="000413A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Cs/>
          <w:i/>
          <w:sz w:val="24"/>
          <w:szCs w:val="24"/>
        </w:rPr>
        <w:t>извършване</w:t>
      </w:r>
      <w:proofErr w:type="spellEnd"/>
      <w:r w:rsidRPr="000413A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0413A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Cs/>
          <w:i/>
          <w:sz w:val="24"/>
          <w:szCs w:val="24"/>
        </w:rPr>
        <w:t>оценка</w:t>
      </w:r>
      <w:proofErr w:type="spellEnd"/>
      <w:r w:rsidRPr="000413A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Cs/>
          <w:i/>
          <w:sz w:val="24"/>
          <w:szCs w:val="24"/>
        </w:rPr>
        <w:t>за</w:t>
      </w:r>
      <w:proofErr w:type="spellEnd"/>
      <w:r w:rsidRPr="000413A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Cs/>
          <w:i/>
          <w:sz w:val="24"/>
          <w:szCs w:val="24"/>
        </w:rPr>
        <w:t>съвместимостта</w:t>
      </w:r>
      <w:proofErr w:type="spellEnd"/>
      <w:r w:rsidRPr="000413A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0413A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Cs/>
          <w:i/>
          <w:sz w:val="24"/>
          <w:szCs w:val="24"/>
        </w:rPr>
        <w:t>планове</w:t>
      </w:r>
      <w:proofErr w:type="spellEnd"/>
      <w:r w:rsidRPr="000413A3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0413A3">
        <w:rPr>
          <w:rFonts w:ascii="Times New Roman" w:hAnsi="Times New Roman"/>
          <w:bCs/>
          <w:i/>
          <w:sz w:val="24"/>
          <w:szCs w:val="24"/>
        </w:rPr>
        <w:t>програми</w:t>
      </w:r>
      <w:proofErr w:type="spellEnd"/>
      <w:r w:rsidRPr="000413A3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0413A3">
        <w:rPr>
          <w:rFonts w:ascii="Times New Roman" w:hAnsi="Times New Roman"/>
          <w:bCs/>
          <w:i/>
          <w:sz w:val="24"/>
          <w:szCs w:val="24"/>
        </w:rPr>
        <w:t>проекти</w:t>
      </w:r>
      <w:proofErr w:type="spellEnd"/>
      <w:r w:rsidRPr="000413A3">
        <w:rPr>
          <w:rFonts w:ascii="Times New Roman" w:hAnsi="Times New Roman"/>
          <w:bCs/>
          <w:i/>
          <w:sz w:val="24"/>
          <w:szCs w:val="24"/>
        </w:rPr>
        <w:t xml:space="preserve"> и </w:t>
      </w:r>
      <w:proofErr w:type="spellStart"/>
      <w:r w:rsidRPr="000413A3">
        <w:rPr>
          <w:rFonts w:ascii="Times New Roman" w:hAnsi="Times New Roman"/>
          <w:bCs/>
          <w:i/>
          <w:sz w:val="24"/>
          <w:szCs w:val="24"/>
        </w:rPr>
        <w:t>инвестиционни</w:t>
      </w:r>
      <w:proofErr w:type="spellEnd"/>
      <w:r w:rsidRPr="000413A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Cs/>
          <w:i/>
          <w:sz w:val="24"/>
          <w:szCs w:val="24"/>
        </w:rPr>
        <w:t>предложения</w:t>
      </w:r>
      <w:proofErr w:type="spellEnd"/>
      <w:r w:rsidRPr="000413A3">
        <w:rPr>
          <w:rFonts w:ascii="Times New Roman" w:hAnsi="Times New Roman"/>
          <w:bCs/>
          <w:i/>
          <w:sz w:val="24"/>
          <w:szCs w:val="24"/>
        </w:rPr>
        <w:t xml:space="preserve"> с </w:t>
      </w:r>
      <w:proofErr w:type="spellStart"/>
      <w:r w:rsidRPr="000413A3">
        <w:rPr>
          <w:rFonts w:ascii="Times New Roman" w:hAnsi="Times New Roman"/>
          <w:bCs/>
          <w:i/>
          <w:sz w:val="24"/>
          <w:szCs w:val="24"/>
        </w:rPr>
        <w:t>предмета</w:t>
      </w:r>
      <w:proofErr w:type="spellEnd"/>
      <w:r w:rsidRPr="000413A3">
        <w:rPr>
          <w:rFonts w:ascii="Times New Roman" w:hAnsi="Times New Roman"/>
          <w:bCs/>
          <w:i/>
          <w:sz w:val="24"/>
          <w:szCs w:val="24"/>
        </w:rPr>
        <w:t xml:space="preserve"> и </w:t>
      </w:r>
      <w:proofErr w:type="spellStart"/>
      <w:r w:rsidRPr="000413A3">
        <w:rPr>
          <w:rFonts w:ascii="Times New Roman" w:hAnsi="Times New Roman"/>
          <w:bCs/>
          <w:i/>
          <w:sz w:val="24"/>
          <w:szCs w:val="24"/>
        </w:rPr>
        <w:t>целите</w:t>
      </w:r>
      <w:proofErr w:type="spellEnd"/>
      <w:r w:rsidRPr="000413A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0413A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Cs/>
          <w:i/>
          <w:sz w:val="24"/>
          <w:szCs w:val="24"/>
        </w:rPr>
        <w:t>опазване</w:t>
      </w:r>
      <w:proofErr w:type="spellEnd"/>
      <w:r w:rsidRPr="000413A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Cs/>
          <w:i/>
          <w:sz w:val="24"/>
          <w:szCs w:val="24"/>
        </w:rPr>
        <w:t>на</w:t>
      </w:r>
      <w:proofErr w:type="spellEnd"/>
      <w:r w:rsidRPr="000413A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Cs/>
          <w:i/>
          <w:sz w:val="24"/>
          <w:szCs w:val="24"/>
        </w:rPr>
        <w:t>защитените</w:t>
      </w:r>
      <w:proofErr w:type="spellEnd"/>
      <w:r w:rsidRPr="000413A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Cs/>
          <w:i/>
          <w:sz w:val="24"/>
          <w:szCs w:val="24"/>
        </w:rPr>
        <w:t>зони</w:t>
      </w:r>
      <w:proofErr w:type="spellEnd"/>
      <w:r w:rsidRPr="000413A3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0413A3">
        <w:rPr>
          <w:rFonts w:ascii="Times New Roman" w:hAnsi="Times New Roman"/>
          <w:i/>
          <w:color w:val="000000"/>
          <w:sz w:val="24"/>
          <w:szCs w:val="24"/>
        </w:rPr>
        <w:t>Наредбата</w:t>
      </w:r>
      <w:proofErr w:type="spellEnd"/>
      <w:r w:rsidRPr="000413A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i/>
          <w:color w:val="000000"/>
          <w:sz w:val="24"/>
          <w:szCs w:val="24"/>
        </w:rPr>
        <w:t>за</w:t>
      </w:r>
      <w:proofErr w:type="spellEnd"/>
      <w:r w:rsidRPr="000413A3">
        <w:rPr>
          <w:rFonts w:ascii="Times New Roman" w:hAnsi="Times New Roman"/>
          <w:i/>
          <w:color w:val="000000"/>
          <w:sz w:val="24"/>
          <w:szCs w:val="24"/>
        </w:rPr>
        <w:t xml:space="preserve"> ОС, </w:t>
      </w:r>
      <w:proofErr w:type="spellStart"/>
      <w:r w:rsidRPr="000413A3">
        <w:rPr>
          <w:rFonts w:ascii="Times New Roman" w:hAnsi="Times New Roman"/>
          <w:i/>
          <w:color w:val="000000"/>
          <w:sz w:val="24"/>
          <w:szCs w:val="24"/>
        </w:rPr>
        <w:t>обн</w:t>
      </w:r>
      <w:proofErr w:type="spellEnd"/>
      <w:r w:rsidRPr="000413A3">
        <w:rPr>
          <w:rFonts w:ascii="Times New Roman" w:hAnsi="Times New Roman"/>
          <w:i/>
          <w:color w:val="000000"/>
          <w:sz w:val="24"/>
          <w:szCs w:val="24"/>
        </w:rPr>
        <w:t xml:space="preserve">., ДВ, </w:t>
      </w:r>
      <w:proofErr w:type="spellStart"/>
      <w:r w:rsidRPr="000413A3">
        <w:rPr>
          <w:rFonts w:ascii="Times New Roman" w:hAnsi="Times New Roman"/>
          <w:i/>
          <w:color w:val="000000"/>
          <w:sz w:val="24"/>
          <w:szCs w:val="24"/>
        </w:rPr>
        <w:t>бр</w:t>
      </w:r>
      <w:proofErr w:type="spellEnd"/>
      <w:r w:rsidRPr="000413A3">
        <w:rPr>
          <w:rFonts w:ascii="Times New Roman" w:hAnsi="Times New Roman"/>
          <w:i/>
          <w:color w:val="000000"/>
          <w:sz w:val="24"/>
          <w:szCs w:val="24"/>
        </w:rPr>
        <w:t xml:space="preserve">. 73 </w:t>
      </w:r>
      <w:proofErr w:type="spellStart"/>
      <w:r w:rsidRPr="000413A3">
        <w:rPr>
          <w:rFonts w:ascii="Times New Roman" w:hAnsi="Times New Roman"/>
          <w:i/>
          <w:color w:val="000000"/>
          <w:sz w:val="24"/>
          <w:szCs w:val="24"/>
        </w:rPr>
        <w:t>от</w:t>
      </w:r>
      <w:proofErr w:type="spellEnd"/>
      <w:r w:rsidRPr="000413A3">
        <w:rPr>
          <w:rFonts w:ascii="Times New Roman" w:hAnsi="Times New Roman"/>
          <w:i/>
          <w:color w:val="000000"/>
          <w:sz w:val="24"/>
          <w:szCs w:val="24"/>
        </w:rPr>
        <w:t xml:space="preserve"> 11.09.2007 г., </w:t>
      </w:r>
      <w:proofErr w:type="spellStart"/>
      <w:r w:rsidRPr="000413A3">
        <w:rPr>
          <w:rFonts w:ascii="Times New Roman" w:hAnsi="Times New Roman"/>
          <w:i/>
          <w:color w:val="000000"/>
          <w:sz w:val="24"/>
          <w:szCs w:val="24"/>
        </w:rPr>
        <w:t>изм</w:t>
      </w:r>
      <w:proofErr w:type="spellEnd"/>
      <w:r w:rsidRPr="000413A3">
        <w:rPr>
          <w:rFonts w:ascii="Times New Roman" w:hAnsi="Times New Roman"/>
          <w:i/>
          <w:color w:val="000000"/>
          <w:sz w:val="24"/>
          <w:szCs w:val="24"/>
        </w:rPr>
        <w:t xml:space="preserve">. и </w:t>
      </w:r>
      <w:proofErr w:type="spellStart"/>
      <w:r w:rsidRPr="000413A3">
        <w:rPr>
          <w:rFonts w:ascii="Times New Roman" w:hAnsi="Times New Roman"/>
          <w:i/>
          <w:color w:val="000000"/>
          <w:sz w:val="24"/>
          <w:szCs w:val="24"/>
        </w:rPr>
        <w:t>доп</w:t>
      </w:r>
      <w:proofErr w:type="spellEnd"/>
      <w:r w:rsidRPr="000413A3">
        <w:rPr>
          <w:rFonts w:ascii="Times New Roman" w:hAnsi="Times New Roman"/>
          <w:i/>
          <w:color w:val="000000"/>
          <w:sz w:val="24"/>
          <w:szCs w:val="24"/>
        </w:rPr>
        <w:t xml:space="preserve">., </w:t>
      </w:r>
      <w:proofErr w:type="spellStart"/>
      <w:r w:rsidRPr="000413A3">
        <w:rPr>
          <w:rFonts w:ascii="Times New Roman" w:hAnsi="Times New Roman"/>
          <w:i/>
          <w:color w:val="000000"/>
          <w:sz w:val="24"/>
          <w:szCs w:val="24"/>
        </w:rPr>
        <w:t>бр</w:t>
      </w:r>
      <w:proofErr w:type="spellEnd"/>
      <w:r w:rsidRPr="000413A3"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  <w:r w:rsidR="00C15B77" w:rsidRPr="000413A3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106 </w:t>
      </w:r>
      <w:proofErr w:type="spellStart"/>
      <w:r w:rsidRPr="000413A3">
        <w:rPr>
          <w:rFonts w:ascii="Times New Roman" w:hAnsi="Times New Roman"/>
          <w:i/>
          <w:color w:val="000000"/>
          <w:sz w:val="24"/>
          <w:szCs w:val="24"/>
        </w:rPr>
        <w:t>от</w:t>
      </w:r>
      <w:proofErr w:type="spellEnd"/>
      <w:r w:rsidRPr="000413A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C15B77" w:rsidRPr="000413A3">
        <w:rPr>
          <w:rFonts w:ascii="Times New Roman" w:hAnsi="Times New Roman"/>
          <w:i/>
          <w:color w:val="000000"/>
          <w:sz w:val="24"/>
          <w:szCs w:val="24"/>
          <w:lang w:val="bg-BG"/>
        </w:rPr>
        <w:t>1</w:t>
      </w:r>
      <w:r w:rsidR="00C15B77" w:rsidRPr="000413A3">
        <w:rPr>
          <w:rFonts w:ascii="Times New Roman" w:hAnsi="Times New Roman"/>
          <w:i/>
          <w:color w:val="000000"/>
          <w:sz w:val="24"/>
          <w:szCs w:val="24"/>
        </w:rPr>
        <w:t>5.</w:t>
      </w:r>
      <w:r w:rsidRPr="000413A3">
        <w:rPr>
          <w:rFonts w:ascii="Times New Roman" w:hAnsi="Times New Roman"/>
          <w:i/>
          <w:color w:val="000000"/>
          <w:sz w:val="24"/>
          <w:szCs w:val="24"/>
        </w:rPr>
        <w:t>1</w:t>
      </w:r>
      <w:r w:rsidR="00C15B77" w:rsidRPr="000413A3">
        <w:rPr>
          <w:rFonts w:ascii="Times New Roman" w:hAnsi="Times New Roman"/>
          <w:i/>
          <w:color w:val="000000"/>
          <w:sz w:val="24"/>
          <w:szCs w:val="24"/>
          <w:lang w:val="bg-BG"/>
        </w:rPr>
        <w:t>2</w:t>
      </w:r>
      <w:r w:rsidR="00C15B77" w:rsidRPr="000413A3">
        <w:rPr>
          <w:rFonts w:ascii="Times New Roman" w:hAnsi="Times New Roman"/>
          <w:i/>
          <w:color w:val="000000"/>
          <w:sz w:val="24"/>
          <w:szCs w:val="24"/>
        </w:rPr>
        <w:t>.20</w:t>
      </w:r>
      <w:r w:rsidR="00C15B77" w:rsidRPr="000413A3">
        <w:rPr>
          <w:rFonts w:ascii="Times New Roman" w:hAnsi="Times New Roman"/>
          <w:i/>
          <w:color w:val="000000"/>
          <w:sz w:val="24"/>
          <w:szCs w:val="24"/>
          <w:lang w:val="bg-BG"/>
        </w:rPr>
        <w:t>21</w:t>
      </w:r>
      <w:r w:rsidRPr="000413A3">
        <w:rPr>
          <w:rFonts w:ascii="Times New Roman" w:hAnsi="Times New Roman"/>
          <w:i/>
          <w:color w:val="000000"/>
          <w:sz w:val="24"/>
          <w:szCs w:val="24"/>
        </w:rPr>
        <w:t xml:space="preserve"> г.</w:t>
      </w:r>
      <w:r w:rsidRPr="000413A3">
        <w:rPr>
          <w:rFonts w:ascii="Times New Roman" w:hAnsi="Times New Roman"/>
          <w:bCs/>
          <w:sz w:val="24"/>
          <w:szCs w:val="24"/>
        </w:rPr>
        <w:t>)</w:t>
      </w:r>
      <w:r w:rsidRPr="00041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sz w:val="24"/>
          <w:szCs w:val="24"/>
        </w:rPr>
        <w:t>във</w:t>
      </w:r>
      <w:proofErr w:type="spellEnd"/>
      <w:r w:rsidRPr="00041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sz w:val="24"/>
          <w:szCs w:val="24"/>
        </w:rPr>
        <w:t>връзка</w:t>
      </w:r>
      <w:proofErr w:type="spellEnd"/>
      <w:r w:rsidRPr="000413A3">
        <w:rPr>
          <w:rFonts w:ascii="Times New Roman" w:hAnsi="Times New Roman"/>
          <w:sz w:val="24"/>
          <w:szCs w:val="24"/>
        </w:rPr>
        <w:t xml:space="preserve"> с чл.6а, т.2 </w:t>
      </w:r>
      <w:proofErr w:type="spellStart"/>
      <w:r w:rsidRPr="000413A3">
        <w:rPr>
          <w:rFonts w:ascii="Times New Roman" w:hAnsi="Times New Roman"/>
          <w:sz w:val="24"/>
          <w:szCs w:val="24"/>
        </w:rPr>
        <w:t>от</w:t>
      </w:r>
      <w:proofErr w:type="spellEnd"/>
      <w:r w:rsidRPr="000413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sz w:val="24"/>
          <w:szCs w:val="24"/>
        </w:rPr>
        <w:t>същата</w:t>
      </w:r>
      <w:proofErr w:type="spellEnd"/>
      <w:r w:rsidRPr="000413A3">
        <w:rPr>
          <w:rFonts w:ascii="Times New Roman" w:hAnsi="Times New Roman"/>
          <w:bCs/>
          <w:sz w:val="24"/>
          <w:szCs w:val="24"/>
        </w:rPr>
        <w:t xml:space="preserve"> и </w:t>
      </w:r>
      <w:r w:rsidR="005621F1" w:rsidRPr="000413A3">
        <w:rPr>
          <w:rFonts w:ascii="Times New Roman" w:hAnsi="Times New Roman"/>
          <w:bCs/>
          <w:sz w:val="24"/>
          <w:szCs w:val="24"/>
          <w:lang w:val="bg-BG"/>
        </w:rPr>
        <w:t>в</w:t>
      </w:r>
      <w:r w:rsidR="005621F1" w:rsidRPr="000413A3">
        <w:rPr>
          <w:rFonts w:ascii="Times New Roman" w:eastAsia="Calibri" w:hAnsi="Times New Roman"/>
          <w:color w:val="222222"/>
          <w:sz w:val="24"/>
          <w:szCs w:val="24"/>
          <w:lang w:val="bg-BG"/>
        </w:rPr>
        <w:t xml:space="preserve">несено уведомление </w:t>
      </w:r>
      <w:r w:rsidRPr="000413A3">
        <w:rPr>
          <w:rFonts w:ascii="Times New Roman" w:hAnsi="Times New Roman"/>
          <w:bCs/>
          <w:sz w:val="24"/>
          <w:szCs w:val="24"/>
        </w:rPr>
        <w:t>с</w:t>
      </w:r>
      <w:r w:rsidRPr="000413A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0413A3">
        <w:rPr>
          <w:rFonts w:ascii="Times New Roman" w:hAnsi="Times New Roman"/>
          <w:bCs/>
          <w:sz w:val="24"/>
          <w:szCs w:val="24"/>
        </w:rPr>
        <w:t>Вх</w:t>
      </w:r>
      <w:proofErr w:type="spellEnd"/>
      <w:r w:rsidRPr="000413A3">
        <w:rPr>
          <w:rFonts w:ascii="Times New Roman" w:hAnsi="Times New Roman"/>
          <w:bCs/>
          <w:sz w:val="24"/>
          <w:szCs w:val="24"/>
        </w:rPr>
        <w:t>.№</w:t>
      </w:r>
      <w:r w:rsidRPr="000413A3">
        <w:rPr>
          <w:rFonts w:ascii="Times New Roman" w:hAnsi="Times New Roman"/>
          <w:bCs/>
          <w:sz w:val="24"/>
          <w:szCs w:val="24"/>
          <w:lang w:val="bg-BG"/>
        </w:rPr>
        <w:t>ПД-</w:t>
      </w:r>
      <w:r w:rsidR="00F00945" w:rsidRPr="000413A3">
        <w:rPr>
          <w:rFonts w:ascii="Times New Roman" w:hAnsi="Times New Roman"/>
          <w:bCs/>
          <w:sz w:val="24"/>
          <w:szCs w:val="24"/>
          <w:lang w:val="bg-BG"/>
        </w:rPr>
        <w:t>533</w:t>
      </w:r>
      <w:r w:rsidRPr="000413A3">
        <w:rPr>
          <w:rFonts w:ascii="Times New Roman" w:hAnsi="Times New Roman"/>
          <w:bCs/>
          <w:sz w:val="24"/>
          <w:szCs w:val="24"/>
        </w:rPr>
        <w:t>/</w:t>
      </w:r>
      <w:r w:rsidR="00073ABB" w:rsidRPr="000413A3">
        <w:rPr>
          <w:rFonts w:ascii="Times New Roman" w:hAnsi="Times New Roman"/>
          <w:bCs/>
          <w:sz w:val="24"/>
          <w:szCs w:val="24"/>
          <w:lang w:val="bg-BG"/>
        </w:rPr>
        <w:t>2</w:t>
      </w:r>
      <w:r w:rsidR="00F00945" w:rsidRPr="000413A3">
        <w:rPr>
          <w:rFonts w:ascii="Times New Roman" w:hAnsi="Times New Roman"/>
          <w:bCs/>
          <w:sz w:val="24"/>
          <w:szCs w:val="24"/>
          <w:lang w:val="bg-BG"/>
        </w:rPr>
        <w:t>4</w:t>
      </w:r>
      <w:r w:rsidRPr="000413A3">
        <w:rPr>
          <w:rFonts w:ascii="Times New Roman" w:hAnsi="Times New Roman"/>
          <w:bCs/>
          <w:sz w:val="24"/>
          <w:szCs w:val="24"/>
        </w:rPr>
        <w:t>.</w:t>
      </w:r>
      <w:r w:rsidR="00073ABB" w:rsidRPr="000413A3">
        <w:rPr>
          <w:rFonts w:ascii="Times New Roman" w:hAnsi="Times New Roman"/>
          <w:bCs/>
          <w:sz w:val="24"/>
          <w:szCs w:val="24"/>
          <w:lang w:val="bg-BG"/>
        </w:rPr>
        <w:t>0</w:t>
      </w:r>
      <w:r w:rsidR="00F00945" w:rsidRPr="000413A3">
        <w:rPr>
          <w:rFonts w:ascii="Times New Roman" w:hAnsi="Times New Roman"/>
          <w:bCs/>
          <w:sz w:val="24"/>
          <w:szCs w:val="24"/>
          <w:lang w:val="bg-BG"/>
        </w:rPr>
        <w:t>3</w:t>
      </w:r>
      <w:r w:rsidR="00384AB2" w:rsidRPr="000413A3">
        <w:rPr>
          <w:rFonts w:ascii="Times New Roman" w:hAnsi="Times New Roman"/>
          <w:bCs/>
          <w:sz w:val="24"/>
          <w:szCs w:val="24"/>
        </w:rPr>
        <w:t>.202</w:t>
      </w:r>
      <w:r w:rsidR="00073ABB" w:rsidRPr="000413A3">
        <w:rPr>
          <w:rFonts w:ascii="Times New Roman" w:hAnsi="Times New Roman"/>
          <w:bCs/>
          <w:sz w:val="24"/>
          <w:szCs w:val="24"/>
          <w:lang w:val="bg-BG"/>
        </w:rPr>
        <w:t>3</w:t>
      </w:r>
      <w:r w:rsidR="00F00945" w:rsidRPr="000413A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0413A3">
        <w:rPr>
          <w:rFonts w:ascii="Times New Roman" w:hAnsi="Times New Roman"/>
          <w:bCs/>
          <w:sz w:val="24"/>
          <w:szCs w:val="24"/>
        </w:rPr>
        <w:t>г</w:t>
      </w:r>
      <w:r w:rsidRPr="000413A3">
        <w:rPr>
          <w:rFonts w:ascii="Times New Roman" w:hAnsi="Times New Roman"/>
          <w:bCs/>
          <w:sz w:val="24"/>
          <w:szCs w:val="24"/>
          <w:lang w:val="bg-BG"/>
        </w:rPr>
        <w:t>.</w:t>
      </w:r>
      <w:r w:rsidRPr="000413A3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0413A3">
        <w:rPr>
          <w:rFonts w:ascii="Times New Roman" w:hAnsi="Times New Roman"/>
          <w:bCs/>
          <w:sz w:val="24"/>
          <w:szCs w:val="24"/>
        </w:rPr>
        <w:t>допълнителна</w:t>
      </w:r>
      <w:proofErr w:type="spellEnd"/>
      <w:r w:rsidRPr="000413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413A3">
        <w:rPr>
          <w:rFonts w:ascii="Times New Roman" w:hAnsi="Times New Roman"/>
          <w:bCs/>
          <w:sz w:val="24"/>
          <w:szCs w:val="24"/>
        </w:rPr>
        <w:t>информация</w:t>
      </w:r>
      <w:proofErr w:type="spellEnd"/>
      <w:r w:rsidRPr="000413A3">
        <w:rPr>
          <w:rFonts w:ascii="Times New Roman" w:hAnsi="Times New Roman"/>
          <w:bCs/>
          <w:sz w:val="24"/>
          <w:szCs w:val="24"/>
        </w:rPr>
        <w:t xml:space="preserve"> с </w:t>
      </w:r>
      <w:proofErr w:type="spellStart"/>
      <w:r w:rsidR="005621F1" w:rsidRPr="000413A3">
        <w:rPr>
          <w:rFonts w:ascii="Times New Roman" w:hAnsi="Times New Roman"/>
          <w:bCs/>
          <w:sz w:val="24"/>
          <w:szCs w:val="24"/>
        </w:rPr>
        <w:t>Вх</w:t>
      </w:r>
      <w:proofErr w:type="spellEnd"/>
      <w:r w:rsidR="005621F1" w:rsidRPr="000413A3">
        <w:rPr>
          <w:rFonts w:ascii="Times New Roman" w:hAnsi="Times New Roman"/>
          <w:bCs/>
          <w:sz w:val="24"/>
          <w:szCs w:val="24"/>
        </w:rPr>
        <w:t>.№</w:t>
      </w:r>
      <w:r w:rsidR="00DC1C63" w:rsidRPr="000413A3">
        <w:rPr>
          <w:rFonts w:ascii="Times New Roman" w:hAnsi="Times New Roman"/>
          <w:bCs/>
          <w:sz w:val="24"/>
          <w:szCs w:val="24"/>
        </w:rPr>
        <w:t>ПД-</w:t>
      </w:r>
      <w:r w:rsidR="00F00945" w:rsidRPr="000413A3">
        <w:rPr>
          <w:rFonts w:ascii="Times New Roman" w:hAnsi="Times New Roman"/>
          <w:bCs/>
          <w:sz w:val="24"/>
          <w:szCs w:val="24"/>
          <w:lang w:val="bg-BG"/>
        </w:rPr>
        <w:t>533</w:t>
      </w:r>
      <w:r w:rsidR="00D51B3D" w:rsidRPr="000413A3">
        <w:rPr>
          <w:rFonts w:ascii="Times New Roman" w:hAnsi="Times New Roman"/>
          <w:bCs/>
          <w:sz w:val="24"/>
          <w:szCs w:val="24"/>
        </w:rPr>
        <w:t>(</w:t>
      </w:r>
      <w:r w:rsidR="00F00945" w:rsidRPr="000413A3">
        <w:rPr>
          <w:rFonts w:ascii="Times New Roman" w:hAnsi="Times New Roman"/>
          <w:bCs/>
          <w:sz w:val="24"/>
          <w:szCs w:val="24"/>
          <w:lang w:val="bg-BG"/>
        </w:rPr>
        <w:t>2</w:t>
      </w:r>
      <w:r w:rsidR="00D51B3D" w:rsidRPr="000413A3">
        <w:rPr>
          <w:rFonts w:ascii="Times New Roman" w:hAnsi="Times New Roman"/>
          <w:bCs/>
          <w:sz w:val="24"/>
          <w:szCs w:val="24"/>
        </w:rPr>
        <w:t>)/</w:t>
      </w:r>
      <w:r w:rsidR="00F00945" w:rsidRPr="000413A3">
        <w:rPr>
          <w:rFonts w:ascii="Times New Roman" w:hAnsi="Times New Roman"/>
          <w:bCs/>
          <w:sz w:val="24"/>
          <w:szCs w:val="24"/>
          <w:lang w:val="bg-BG"/>
        </w:rPr>
        <w:t>21</w:t>
      </w:r>
      <w:r w:rsidR="007539F0" w:rsidRPr="000413A3">
        <w:rPr>
          <w:rFonts w:ascii="Times New Roman" w:hAnsi="Times New Roman"/>
          <w:bCs/>
          <w:sz w:val="24"/>
          <w:szCs w:val="24"/>
        </w:rPr>
        <w:t>.</w:t>
      </w:r>
      <w:r w:rsidR="00073ABB" w:rsidRPr="000413A3">
        <w:rPr>
          <w:rFonts w:ascii="Times New Roman" w:hAnsi="Times New Roman"/>
          <w:bCs/>
          <w:sz w:val="24"/>
          <w:szCs w:val="24"/>
          <w:lang w:val="bg-BG"/>
        </w:rPr>
        <w:t>0</w:t>
      </w:r>
      <w:r w:rsidR="00F00945" w:rsidRPr="000413A3">
        <w:rPr>
          <w:rFonts w:ascii="Times New Roman" w:hAnsi="Times New Roman"/>
          <w:bCs/>
          <w:sz w:val="24"/>
          <w:szCs w:val="24"/>
          <w:lang w:val="bg-BG"/>
        </w:rPr>
        <w:t>4</w:t>
      </w:r>
      <w:r w:rsidR="0081467B" w:rsidRPr="000413A3">
        <w:rPr>
          <w:rFonts w:ascii="Times New Roman" w:hAnsi="Times New Roman"/>
          <w:bCs/>
          <w:sz w:val="24"/>
          <w:szCs w:val="24"/>
        </w:rPr>
        <w:t>.202</w:t>
      </w:r>
      <w:r w:rsidR="0081467B" w:rsidRPr="000413A3">
        <w:rPr>
          <w:rFonts w:ascii="Times New Roman" w:hAnsi="Times New Roman"/>
          <w:bCs/>
          <w:sz w:val="24"/>
          <w:szCs w:val="24"/>
          <w:lang w:val="bg-BG"/>
        </w:rPr>
        <w:t>3</w:t>
      </w:r>
      <w:r w:rsidR="00D51B3D" w:rsidRPr="000413A3">
        <w:rPr>
          <w:rFonts w:ascii="Times New Roman" w:hAnsi="Times New Roman"/>
          <w:bCs/>
          <w:sz w:val="24"/>
          <w:szCs w:val="24"/>
        </w:rPr>
        <w:t>г.</w:t>
      </w:r>
      <w:r w:rsidR="00F00945" w:rsidRPr="000413A3">
        <w:rPr>
          <w:rFonts w:ascii="Times New Roman" w:hAnsi="Times New Roman"/>
          <w:bCs/>
          <w:sz w:val="24"/>
          <w:szCs w:val="24"/>
          <w:lang w:val="bg-BG"/>
        </w:rPr>
        <w:t>,</w:t>
      </w:r>
      <w:r w:rsidR="00073ABB" w:rsidRPr="000413A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="00073ABB" w:rsidRPr="000413A3">
        <w:rPr>
          <w:rFonts w:ascii="Times New Roman" w:hAnsi="Times New Roman"/>
          <w:bCs/>
          <w:sz w:val="24"/>
          <w:szCs w:val="24"/>
        </w:rPr>
        <w:t>Вх</w:t>
      </w:r>
      <w:proofErr w:type="spellEnd"/>
      <w:r w:rsidR="00073ABB" w:rsidRPr="000413A3">
        <w:rPr>
          <w:rFonts w:ascii="Times New Roman" w:hAnsi="Times New Roman"/>
          <w:bCs/>
          <w:sz w:val="24"/>
          <w:szCs w:val="24"/>
        </w:rPr>
        <w:t>.№ПД-</w:t>
      </w:r>
      <w:r w:rsidR="00F00945" w:rsidRPr="000413A3">
        <w:rPr>
          <w:rFonts w:ascii="Times New Roman" w:hAnsi="Times New Roman"/>
          <w:bCs/>
          <w:sz w:val="24"/>
          <w:szCs w:val="24"/>
          <w:lang w:val="bg-BG"/>
        </w:rPr>
        <w:t>533</w:t>
      </w:r>
      <w:r w:rsidR="00073ABB" w:rsidRPr="000413A3">
        <w:rPr>
          <w:rFonts w:ascii="Times New Roman" w:hAnsi="Times New Roman"/>
          <w:bCs/>
          <w:sz w:val="24"/>
          <w:szCs w:val="24"/>
        </w:rPr>
        <w:t>(</w:t>
      </w:r>
      <w:r w:rsidR="00073ABB" w:rsidRPr="000413A3">
        <w:rPr>
          <w:rFonts w:ascii="Times New Roman" w:hAnsi="Times New Roman"/>
          <w:bCs/>
          <w:sz w:val="24"/>
          <w:szCs w:val="24"/>
          <w:lang w:val="bg-BG"/>
        </w:rPr>
        <w:t>4</w:t>
      </w:r>
      <w:r w:rsidR="00073ABB" w:rsidRPr="000413A3">
        <w:rPr>
          <w:rFonts w:ascii="Times New Roman" w:hAnsi="Times New Roman"/>
          <w:bCs/>
          <w:sz w:val="24"/>
          <w:szCs w:val="24"/>
        </w:rPr>
        <w:t>)/</w:t>
      </w:r>
      <w:r w:rsidR="00073ABB" w:rsidRPr="000413A3">
        <w:rPr>
          <w:rFonts w:ascii="Times New Roman" w:hAnsi="Times New Roman"/>
          <w:bCs/>
          <w:sz w:val="24"/>
          <w:szCs w:val="24"/>
          <w:lang w:val="bg-BG"/>
        </w:rPr>
        <w:t>0</w:t>
      </w:r>
      <w:r w:rsidR="00F00945" w:rsidRPr="000413A3">
        <w:rPr>
          <w:rFonts w:ascii="Times New Roman" w:hAnsi="Times New Roman"/>
          <w:bCs/>
          <w:sz w:val="24"/>
          <w:szCs w:val="24"/>
          <w:lang w:val="bg-BG"/>
        </w:rPr>
        <w:t>5</w:t>
      </w:r>
      <w:r w:rsidR="00073ABB" w:rsidRPr="000413A3">
        <w:rPr>
          <w:rFonts w:ascii="Times New Roman" w:hAnsi="Times New Roman"/>
          <w:bCs/>
          <w:sz w:val="24"/>
          <w:szCs w:val="24"/>
        </w:rPr>
        <w:t>.</w:t>
      </w:r>
      <w:r w:rsidR="00073ABB" w:rsidRPr="000413A3">
        <w:rPr>
          <w:rFonts w:ascii="Times New Roman" w:hAnsi="Times New Roman"/>
          <w:bCs/>
          <w:sz w:val="24"/>
          <w:szCs w:val="24"/>
          <w:lang w:val="bg-BG"/>
        </w:rPr>
        <w:t>0</w:t>
      </w:r>
      <w:r w:rsidR="00F00945" w:rsidRPr="000413A3">
        <w:rPr>
          <w:rFonts w:ascii="Times New Roman" w:hAnsi="Times New Roman"/>
          <w:bCs/>
          <w:sz w:val="24"/>
          <w:szCs w:val="24"/>
          <w:lang w:val="bg-BG"/>
        </w:rPr>
        <w:t>5</w:t>
      </w:r>
      <w:r w:rsidR="00073ABB" w:rsidRPr="000413A3">
        <w:rPr>
          <w:rFonts w:ascii="Times New Roman" w:hAnsi="Times New Roman"/>
          <w:bCs/>
          <w:sz w:val="24"/>
          <w:szCs w:val="24"/>
        </w:rPr>
        <w:t>.202</w:t>
      </w:r>
      <w:r w:rsidR="00073ABB" w:rsidRPr="000413A3">
        <w:rPr>
          <w:rFonts w:ascii="Times New Roman" w:hAnsi="Times New Roman"/>
          <w:bCs/>
          <w:sz w:val="24"/>
          <w:szCs w:val="24"/>
          <w:lang w:val="bg-BG"/>
        </w:rPr>
        <w:t>3</w:t>
      </w:r>
      <w:r w:rsidR="00073ABB" w:rsidRPr="000413A3">
        <w:rPr>
          <w:rFonts w:ascii="Times New Roman" w:hAnsi="Times New Roman"/>
          <w:bCs/>
          <w:sz w:val="24"/>
          <w:szCs w:val="24"/>
        </w:rPr>
        <w:t>г.</w:t>
      </w:r>
      <w:r w:rsidR="00073ABB" w:rsidRPr="000413A3">
        <w:rPr>
          <w:rFonts w:ascii="Times New Roman" w:hAnsi="Times New Roman"/>
          <w:bCs/>
          <w:sz w:val="24"/>
          <w:szCs w:val="24"/>
          <w:lang w:val="bg-BG"/>
        </w:rPr>
        <w:t xml:space="preserve"> и</w:t>
      </w:r>
      <w:r w:rsidR="00073ABB" w:rsidRPr="000413A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73ABB" w:rsidRPr="000862E7">
        <w:rPr>
          <w:rFonts w:ascii="Times New Roman" w:hAnsi="Times New Roman"/>
          <w:bCs/>
          <w:sz w:val="24"/>
          <w:szCs w:val="24"/>
        </w:rPr>
        <w:t>Вх</w:t>
      </w:r>
      <w:proofErr w:type="spellEnd"/>
      <w:r w:rsidR="00073ABB" w:rsidRPr="000862E7">
        <w:rPr>
          <w:rFonts w:ascii="Times New Roman" w:hAnsi="Times New Roman"/>
          <w:bCs/>
          <w:sz w:val="24"/>
          <w:szCs w:val="24"/>
        </w:rPr>
        <w:t>.№</w:t>
      </w:r>
      <w:proofErr w:type="gramStart"/>
      <w:r w:rsidR="00073ABB" w:rsidRPr="000862E7">
        <w:rPr>
          <w:rFonts w:ascii="Times New Roman" w:hAnsi="Times New Roman"/>
          <w:bCs/>
          <w:sz w:val="24"/>
          <w:szCs w:val="24"/>
        </w:rPr>
        <w:t>ПД-</w:t>
      </w:r>
      <w:r w:rsidR="00F00945" w:rsidRPr="000862E7">
        <w:rPr>
          <w:rFonts w:ascii="Times New Roman" w:hAnsi="Times New Roman"/>
          <w:bCs/>
          <w:sz w:val="24"/>
          <w:szCs w:val="24"/>
          <w:lang w:val="bg-BG"/>
        </w:rPr>
        <w:t>533</w:t>
      </w:r>
      <w:r w:rsidR="00073ABB" w:rsidRPr="000862E7">
        <w:rPr>
          <w:rFonts w:ascii="Times New Roman" w:hAnsi="Times New Roman"/>
          <w:bCs/>
          <w:sz w:val="24"/>
          <w:szCs w:val="24"/>
        </w:rPr>
        <w:t>(</w:t>
      </w:r>
      <w:r w:rsidR="00073ABB" w:rsidRPr="000862E7">
        <w:rPr>
          <w:rFonts w:ascii="Times New Roman" w:hAnsi="Times New Roman"/>
          <w:bCs/>
          <w:sz w:val="24"/>
          <w:szCs w:val="24"/>
          <w:lang w:val="bg-BG"/>
        </w:rPr>
        <w:t>6</w:t>
      </w:r>
      <w:r w:rsidR="00073ABB" w:rsidRPr="000862E7">
        <w:rPr>
          <w:rFonts w:ascii="Times New Roman" w:hAnsi="Times New Roman"/>
          <w:bCs/>
          <w:sz w:val="24"/>
          <w:szCs w:val="24"/>
        </w:rPr>
        <w:t>)/</w:t>
      </w:r>
      <w:r w:rsidR="007D1395" w:rsidRPr="000862E7">
        <w:rPr>
          <w:rFonts w:ascii="Times New Roman" w:hAnsi="Times New Roman"/>
          <w:bCs/>
          <w:sz w:val="24"/>
          <w:szCs w:val="24"/>
          <w:lang w:val="bg-BG"/>
        </w:rPr>
        <w:t>15</w:t>
      </w:r>
      <w:r w:rsidR="00073ABB" w:rsidRPr="000862E7">
        <w:rPr>
          <w:rFonts w:ascii="Times New Roman" w:hAnsi="Times New Roman"/>
          <w:bCs/>
          <w:sz w:val="24"/>
          <w:szCs w:val="24"/>
        </w:rPr>
        <w:t>.</w:t>
      </w:r>
      <w:r w:rsidR="00073ABB" w:rsidRPr="000862E7">
        <w:rPr>
          <w:rFonts w:ascii="Times New Roman" w:hAnsi="Times New Roman"/>
          <w:bCs/>
          <w:sz w:val="24"/>
          <w:szCs w:val="24"/>
          <w:lang w:val="bg-BG"/>
        </w:rPr>
        <w:t>0</w:t>
      </w:r>
      <w:r w:rsidR="00F00945" w:rsidRPr="000862E7">
        <w:rPr>
          <w:rFonts w:ascii="Times New Roman" w:hAnsi="Times New Roman"/>
          <w:bCs/>
          <w:sz w:val="24"/>
          <w:szCs w:val="24"/>
          <w:lang w:val="bg-BG"/>
        </w:rPr>
        <w:t>5</w:t>
      </w:r>
      <w:r w:rsidR="00073ABB" w:rsidRPr="000862E7">
        <w:rPr>
          <w:rFonts w:ascii="Times New Roman" w:hAnsi="Times New Roman"/>
          <w:bCs/>
          <w:sz w:val="24"/>
          <w:szCs w:val="24"/>
        </w:rPr>
        <w:t>.202</w:t>
      </w:r>
      <w:r w:rsidR="00073ABB" w:rsidRPr="000862E7">
        <w:rPr>
          <w:rFonts w:ascii="Times New Roman" w:hAnsi="Times New Roman"/>
          <w:bCs/>
          <w:sz w:val="24"/>
          <w:szCs w:val="24"/>
          <w:lang w:val="bg-BG"/>
        </w:rPr>
        <w:t>3</w:t>
      </w:r>
      <w:r w:rsidR="00073ABB" w:rsidRPr="000862E7">
        <w:rPr>
          <w:rFonts w:ascii="Times New Roman" w:hAnsi="Times New Roman"/>
          <w:bCs/>
          <w:sz w:val="24"/>
          <w:szCs w:val="24"/>
        </w:rPr>
        <w:t>г</w:t>
      </w:r>
      <w:r w:rsidR="00F00945" w:rsidRPr="000862E7">
        <w:rPr>
          <w:rFonts w:ascii="Times New Roman" w:hAnsi="Times New Roman"/>
          <w:bCs/>
          <w:sz w:val="24"/>
          <w:szCs w:val="24"/>
          <w:lang w:val="bg-BG"/>
        </w:rPr>
        <w:t>.</w:t>
      </w:r>
      <w:proofErr w:type="gramEnd"/>
      <w:r w:rsidR="00073ABB" w:rsidRPr="000862E7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proofErr w:type="gramStart"/>
      <w:r w:rsidRPr="000413A3">
        <w:rPr>
          <w:rFonts w:ascii="Times New Roman" w:hAnsi="Times New Roman"/>
          <w:bCs/>
          <w:sz w:val="24"/>
          <w:szCs w:val="24"/>
        </w:rPr>
        <w:t>на</w:t>
      </w:r>
      <w:proofErr w:type="spellEnd"/>
      <w:proofErr w:type="gramEnd"/>
      <w:r w:rsidRPr="000413A3">
        <w:rPr>
          <w:rFonts w:ascii="Times New Roman" w:hAnsi="Times New Roman"/>
          <w:bCs/>
          <w:sz w:val="24"/>
          <w:szCs w:val="24"/>
        </w:rPr>
        <w:t xml:space="preserve"> РИОСВ-</w:t>
      </w:r>
      <w:proofErr w:type="spellStart"/>
      <w:r w:rsidRPr="000413A3">
        <w:rPr>
          <w:rFonts w:ascii="Times New Roman" w:hAnsi="Times New Roman"/>
          <w:bCs/>
          <w:sz w:val="24"/>
          <w:szCs w:val="24"/>
        </w:rPr>
        <w:t>Хасково</w:t>
      </w:r>
      <w:proofErr w:type="spellEnd"/>
    </w:p>
    <w:p w:rsidR="00F31C76" w:rsidRPr="000413A3" w:rsidRDefault="00F31C76" w:rsidP="007A4CAF">
      <w:pPr>
        <w:spacing w:after="120"/>
        <w:ind w:left="142" w:right="-23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F31C76" w:rsidRPr="000413A3" w:rsidRDefault="00F31C76" w:rsidP="007A4CAF">
      <w:pPr>
        <w:overflowPunct/>
        <w:autoSpaceDE/>
        <w:autoSpaceDN/>
        <w:adjustRightInd/>
        <w:spacing w:after="120"/>
        <w:ind w:left="142" w:right="-23"/>
        <w:jc w:val="center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 w:rsidRPr="000413A3">
        <w:rPr>
          <w:rFonts w:ascii="Times New Roman" w:hAnsi="Times New Roman"/>
          <w:b/>
          <w:bCs/>
          <w:sz w:val="24"/>
          <w:szCs w:val="24"/>
          <w:lang w:val="bg-BG" w:eastAsia="bg-BG"/>
        </w:rPr>
        <w:t>Р Е Ш И Х:</w:t>
      </w:r>
    </w:p>
    <w:p w:rsidR="007B53B0" w:rsidRPr="000413A3" w:rsidRDefault="007B53B0" w:rsidP="007A4CAF">
      <w:pPr>
        <w:overflowPunct/>
        <w:autoSpaceDE/>
        <w:autoSpaceDN/>
        <w:adjustRightInd/>
        <w:spacing w:after="120"/>
        <w:ind w:left="142" w:right="-23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F31C76" w:rsidRPr="000413A3" w:rsidRDefault="00F31C76" w:rsidP="00F00945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0413A3">
        <w:rPr>
          <w:rFonts w:ascii="Times New Roman" w:hAnsi="Times New Roman"/>
          <w:b/>
          <w:bCs/>
          <w:sz w:val="24"/>
          <w:szCs w:val="24"/>
          <w:lang w:val="bg-BG" w:eastAsia="bg-BG"/>
        </w:rPr>
        <w:t>Съгласувам</w:t>
      </w:r>
      <w:r w:rsidR="009F6715" w:rsidRPr="000413A3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5621F1" w:rsidRPr="000413A3">
        <w:rPr>
          <w:rFonts w:ascii="Times New Roman" w:hAnsi="Times New Roman"/>
          <w:bCs/>
          <w:sz w:val="24"/>
          <w:szCs w:val="24"/>
          <w:lang w:val="bg-BG" w:eastAsia="bg-BG"/>
        </w:rPr>
        <w:t xml:space="preserve">инвестиционно предложение </w:t>
      </w:r>
      <w:r w:rsidR="00B60E04" w:rsidRPr="000413A3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F00945" w:rsidRPr="000413A3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„Изграждане на обор в поземлен имот с идентификатор 80087.12.11</w:t>
      </w:r>
      <w:r w:rsidR="00F00945" w:rsidRPr="000413A3">
        <w:rPr>
          <w:rFonts w:ascii="Times New Roman" w:eastAsia="Arial" w:hAnsi="Times New Roman"/>
          <w:kern w:val="1"/>
          <w:sz w:val="24"/>
          <w:szCs w:val="24"/>
          <w:lang w:eastAsia="ar-SA"/>
        </w:rPr>
        <w:t xml:space="preserve"> </w:t>
      </w:r>
      <w:r w:rsidR="00F00945" w:rsidRPr="000413A3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с НТП „нива“ по КККР на с. Чайка, общ. Момчилград, </w:t>
      </w:r>
      <w:proofErr w:type="spellStart"/>
      <w:r w:rsidR="00F00945" w:rsidRPr="000413A3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обл</w:t>
      </w:r>
      <w:proofErr w:type="spellEnd"/>
      <w:r w:rsidR="00F00945" w:rsidRPr="000413A3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. Кърджали“</w:t>
      </w:r>
      <w:r w:rsidR="009F6715" w:rsidRPr="000413A3">
        <w:rPr>
          <w:rFonts w:ascii="Times New Roman" w:hAnsi="Times New Roman"/>
          <w:sz w:val="24"/>
          <w:szCs w:val="24"/>
          <w:lang w:val="bg-BG" w:eastAsia="bg-BG"/>
        </w:rPr>
        <w:t>, кой</w:t>
      </w:r>
      <w:r w:rsidRPr="000413A3">
        <w:rPr>
          <w:rFonts w:ascii="Times New Roman" w:hAnsi="Times New Roman"/>
          <w:sz w:val="24"/>
          <w:szCs w:val="24"/>
          <w:lang w:val="bg-BG" w:eastAsia="bg-BG"/>
        </w:rPr>
        <w:t xml:space="preserve">то </w:t>
      </w:r>
      <w:r w:rsidRPr="000413A3">
        <w:rPr>
          <w:rFonts w:ascii="Times New Roman" w:hAnsi="Times New Roman"/>
          <w:b/>
          <w:sz w:val="24"/>
          <w:szCs w:val="24"/>
          <w:lang w:val="bg-BG" w:eastAsia="bg-BG"/>
        </w:rPr>
        <w:t xml:space="preserve">няма вероятност </w:t>
      </w:r>
      <w:r w:rsidRPr="000413A3">
        <w:rPr>
          <w:rFonts w:ascii="Times New Roman" w:hAnsi="Times New Roman"/>
          <w:sz w:val="24"/>
          <w:szCs w:val="24"/>
          <w:lang w:val="bg-BG" w:eastAsia="bg-BG"/>
        </w:rPr>
        <w:t xml:space="preserve">да окаже значително отрицателно въздействие върху природни местообитания, видове растения и животни и техните местообитания, предмет на опазване в </w:t>
      </w:r>
      <w:r w:rsidR="005621F1" w:rsidRPr="000413A3">
        <w:rPr>
          <w:rFonts w:ascii="Times New Roman" w:hAnsi="Times New Roman"/>
          <w:sz w:val="24"/>
          <w:szCs w:val="24"/>
          <w:lang w:val="bg-BG" w:eastAsia="bg-BG"/>
        </w:rPr>
        <w:t xml:space="preserve">защитена зона </w:t>
      </w:r>
      <w:r w:rsidR="0081467B" w:rsidRPr="000413A3">
        <w:rPr>
          <w:rFonts w:ascii="Times New Roman" w:hAnsi="Times New Roman"/>
          <w:b/>
          <w:sz w:val="24"/>
          <w:szCs w:val="24"/>
          <w:lang w:val="bg-BG" w:eastAsia="bg-BG"/>
        </w:rPr>
        <w:t>BG0001032 „Родопи Източни”</w:t>
      </w:r>
      <w:r w:rsidR="0081467B" w:rsidRPr="000413A3">
        <w:rPr>
          <w:rFonts w:ascii="Times New Roman" w:hAnsi="Times New Roman"/>
          <w:sz w:val="24"/>
          <w:szCs w:val="24"/>
          <w:lang w:val="bg-BG" w:eastAsia="bg-BG"/>
        </w:rPr>
        <w:t xml:space="preserve"> за опазване на природните местообитания, обявена със Заповед № РД – 267/31.03.2021г. на Министъра на околната среда и водите</w:t>
      </w:r>
      <w:r w:rsidR="00DC1C63" w:rsidRPr="000413A3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. </w:t>
      </w:r>
    </w:p>
    <w:p w:rsidR="009B4C04" w:rsidRPr="000413A3" w:rsidRDefault="009B4C04" w:rsidP="007A4CAF">
      <w:pPr>
        <w:overflowPunct/>
        <w:autoSpaceDE/>
        <w:autoSpaceDN/>
        <w:adjustRightInd/>
        <w:spacing w:after="60"/>
        <w:ind w:left="142" w:right="-23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</w:p>
    <w:p w:rsidR="009B4C04" w:rsidRPr="000413A3" w:rsidRDefault="00F31C76" w:rsidP="00F00945">
      <w:pPr>
        <w:overflowPunct/>
        <w:autoSpaceDE/>
        <w:autoSpaceDN/>
        <w:adjustRightInd/>
        <w:spacing w:after="60"/>
        <w:ind w:right="-23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0413A3">
        <w:rPr>
          <w:rFonts w:ascii="Times New Roman" w:hAnsi="Times New Roman"/>
          <w:b/>
          <w:bCs/>
          <w:sz w:val="24"/>
          <w:szCs w:val="24"/>
          <w:lang w:val="bg-BG" w:eastAsia="bg-BG"/>
        </w:rPr>
        <w:t>Местоположение</w:t>
      </w:r>
      <w:r w:rsidRPr="000413A3">
        <w:rPr>
          <w:rFonts w:ascii="Times New Roman" w:hAnsi="Times New Roman"/>
          <w:bCs/>
          <w:sz w:val="24"/>
          <w:szCs w:val="24"/>
          <w:lang w:val="bg-BG" w:eastAsia="bg-BG"/>
        </w:rPr>
        <w:t xml:space="preserve">: </w:t>
      </w:r>
      <w:r w:rsidR="00F00945" w:rsidRPr="000413A3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Поземлен имот с идентификатор 80087.12.11 с НТП „нива“ по КККР на с. Чайка, общ. Момчилград, </w:t>
      </w:r>
      <w:proofErr w:type="spellStart"/>
      <w:r w:rsidR="00F00945" w:rsidRPr="000413A3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обл</w:t>
      </w:r>
      <w:proofErr w:type="spellEnd"/>
      <w:r w:rsidR="00F00945" w:rsidRPr="000413A3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. Кърджали</w:t>
      </w:r>
    </w:p>
    <w:p w:rsidR="00F00945" w:rsidRPr="000413A3" w:rsidRDefault="00F00945" w:rsidP="00F00945">
      <w:pPr>
        <w:pStyle w:val="Style"/>
        <w:ind w:left="0" w:right="-23" w:firstLine="0"/>
        <w:rPr>
          <w:b/>
          <w:lang w:val="bg-BG" w:eastAsia="bg-BG"/>
        </w:rPr>
      </w:pPr>
    </w:p>
    <w:p w:rsidR="00F00945" w:rsidRPr="000413A3" w:rsidRDefault="00F31C76" w:rsidP="00F00945">
      <w:pPr>
        <w:tabs>
          <w:tab w:val="left" w:pos="1080"/>
        </w:tabs>
        <w:jc w:val="both"/>
        <w:rPr>
          <w:rFonts w:ascii="Times New Roman" w:hAnsi="Times New Roman"/>
          <w:bCs/>
          <w:sz w:val="24"/>
          <w:szCs w:val="24"/>
          <w:lang w:val="bg-BG" w:eastAsia="bg-BG"/>
        </w:rPr>
      </w:pPr>
      <w:r w:rsidRPr="000413A3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Възложител: </w:t>
      </w:r>
      <w:proofErr w:type="spellStart"/>
      <w:r w:rsidR="00F00945" w:rsidRPr="000413A3">
        <w:rPr>
          <w:rFonts w:ascii="Times New Roman" w:hAnsi="Times New Roman"/>
          <w:bCs/>
          <w:sz w:val="24"/>
          <w:szCs w:val="24"/>
          <w:lang w:val="bg-BG" w:eastAsia="bg-BG"/>
        </w:rPr>
        <w:t>Сайме</w:t>
      </w:r>
      <w:proofErr w:type="spellEnd"/>
      <w:r w:rsidR="00F00945" w:rsidRPr="000413A3">
        <w:rPr>
          <w:rFonts w:ascii="Times New Roman" w:hAnsi="Times New Roman"/>
          <w:bCs/>
          <w:sz w:val="24"/>
          <w:szCs w:val="24"/>
          <w:lang w:val="bg-BG" w:eastAsia="bg-BG"/>
        </w:rPr>
        <w:t xml:space="preserve"> Исмаил Халил, с. Чайка №146 А, общ. Момчилград</w:t>
      </w:r>
      <w:r w:rsidR="00F00945" w:rsidRPr="000413A3">
        <w:rPr>
          <w:rFonts w:ascii="Times New Roman" w:hAnsi="Times New Roman"/>
          <w:bCs/>
          <w:sz w:val="24"/>
          <w:szCs w:val="24"/>
          <w:lang w:val="bg-BG" w:eastAsia="bg-BG"/>
        </w:rPr>
        <w:tab/>
      </w:r>
    </w:p>
    <w:p w:rsidR="00073ABB" w:rsidRPr="000413A3" w:rsidRDefault="00073ABB" w:rsidP="00F00945">
      <w:pPr>
        <w:pStyle w:val="Style"/>
        <w:ind w:left="0" w:right="-23" w:firstLine="0"/>
        <w:rPr>
          <w:bCs/>
          <w:i/>
          <w:lang w:val="bg-BG"/>
        </w:rPr>
      </w:pPr>
    </w:p>
    <w:p w:rsidR="00DC1C63" w:rsidRPr="000413A3" w:rsidRDefault="00DC1C63" w:rsidP="007A4CAF">
      <w:pPr>
        <w:overflowPunct/>
        <w:autoSpaceDE/>
        <w:adjustRightInd/>
        <w:ind w:right="-23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F31C76" w:rsidRPr="000413A3" w:rsidRDefault="00F31C76" w:rsidP="00DC1486">
      <w:pPr>
        <w:overflowPunct/>
        <w:autoSpaceDE/>
        <w:autoSpaceDN/>
        <w:adjustRightInd/>
        <w:spacing w:after="60"/>
        <w:ind w:right="-23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0413A3">
        <w:rPr>
          <w:rFonts w:ascii="Times New Roman" w:hAnsi="Times New Roman"/>
          <w:b/>
          <w:bCs/>
          <w:sz w:val="24"/>
          <w:szCs w:val="24"/>
          <w:lang w:val="bg-BG" w:eastAsia="bg-BG"/>
        </w:rPr>
        <w:t>Обща информация за</w:t>
      </w:r>
      <w:r w:rsidR="009F6715" w:rsidRPr="000413A3">
        <w:rPr>
          <w:rFonts w:ascii="Times New Roman" w:hAnsi="Times New Roman"/>
          <w:b/>
          <w:bCs/>
          <w:sz w:val="24"/>
          <w:szCs w:val="24"/>
          <w:lang w:val="bg-BG" w:eastAsia="bg-BG"/>
        </w:rPr>
        <w:t xml:space="preserve"> инвестиционното предложение</w:t>
      </w:r>
      <w:r w:rsidRPr="000413A3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  <w:r w:rsidRPr="000413A3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DC1486" w:rsidRDefault="00DC1486" w:rsidP="00DC148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00945" w:rsidRPr="000413A3" w:rsidRDefault="00F00945" w:rsidP="00DC148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413A3">
        <w:rPr>
          <w:rFonts w:ascii="Times New Roman" w:hAnsi="Times New Roman"/>
          <w:sz w:val="24"/>
          <w:szCs w:val="24"/>
          <w:lang w:val="bg-BG"/>
        </w:rPr>
        <w:t>С инвестиционното предложение се предвижда изграждане на обор за отглеждане на 80 броя овце и 10 броя крави</w:t>
      </w:r>
      <w:r w:rsidRPr="000413A3">
        <w:rPr>
          <w:rFonts w:ascii="Times New Roman" w:hAnsi="Times New Roman"/>
          <w:sz w:val="24"/>
          <w:szCs w:val="24"/>
        </w:rPr>
        <w:t xml:space="preserve"> </w:t>
      </w:r>
      <w:r w:rsidRPr="000413A3">
        <w:rPr>
          <w:rFonts w:ascii="Times New Roman" w:hAnsi="Times New Roman"/>
          <w:sz w:val="24"/>
          <w:szCs w:val="24"/>
          <w:lang w:val="bg-BG"/>
        </w:rPr>
        <w:t xml:space="preserve">в поземлен имот с идентификатор 80087.12.11 по КККР на с. Чайка, общ. Момчилград, </w:t>
      </w:r>
      <w:proofErr w:type="spellStart"/>
      <w:r w:rsidRPr="000413A3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0413A3">
        <w:rPr>
          <w:rFonts w:ascii="Times New Roman" w:hAnsi="Times New Roman"/>
          <w:sz w:val="24"/>
          <w:szCs w:val="24"/>
          <w:lang w:val="bg-BG"/>
        </w:rPr>
        <w:t xml:space="preserve">. Кърджали. Оборът ще представлява масивна сграда с ламаринен покрив на площ 200 кв. м. Животните ще се оглеждат оборно-пасищно, като през по – голямата част от годината, когато атмосферните условия позволят животните ще пребивават на пасища, които се ползват съгласно сключен договор с общината. </w:t>
      </w:r>
    </w:p>
    <w:p w:rsidR="00F00945" w:rsidRPr="000413A3" w:rsidRDefault="00F00945" w:rsidP="00DC148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413A3">
        <w:rPr>
          <w:rFonts w:ascii="Times New Roman" w:hAnsi="Times New Roman"/>
          <w:sz w:val="24"/>
          <w:szCs w:val="24"/>
          <w:lang w:val="bg-BG"/>
        </w:rPr>
        <w:t xml:space="preserve">Оборът ще бъде водоснабден от </w:t>
      </w:r>
      <w:proofErr w:type="spellStart"/>
      <w:r w:rsidRPr="000413A3">
        <w:rPr>
          <w:rFonts w:ascii="Times New Roman" w:hAnsi="Times New Roman"/>
          <w:sz w:val="24"/>
          <w:szCs w:val="24"/>
          <w:lang w:val="bg-BG"/>
        </w:rPr>
        <w:t>ВиК</w:t>
      </w:r>
      <w:proofErr w:type="spellEnd"/>
      <w:r w:rsidRPr="000413A3">
        <w:rPr>
          <w:rFonts w:ascii="Times New Roman" w:hAnsi="Times New Roman"/>
          <w:sz w:val="24"/>
          <w:szCs w:val="24"/>
          <w:lang w:val="bg-BG"/>
        </w:rPr>
        <w:t xml:space="preserve"> мрежата на селото. Отпадъчните води, които ще бъдат само битови, ще се отвеждат и събират във </w:t>
      </w:r>
      <w:proofErr w:type="spellStart"/>
      <w:r w:rsidRPr="000413A3">
        <w:rPr>
          <w:rFonts w:ascii="Times New Roman" w:hAnsi="Times New Roman"/>
          <w:sz w:val="24"/>
          <w:szCs w:val="24"/>
          <w:lang w:val="bg-BG"/>
        </w:rPr>
        <w:t>водоплътен</w:t>
      </w:r>
      <w:proofErr w:type="spellEnd"/>
      <w:r w:rsidRPr="000413A3">
        <w:rPr>
          <w:rFonts w:ascii="Times New Roman" w:hAnsi="Times New Roman"/>
          <w:sz w:val="24"/>
          <w:szCs w:val="24"/>
          <w:lang w:val="bg-BG"/>
        </w:rPr>
        <w:t xml:space="preserve"> резервоар. Оборът ще се почиства на сухо и няма да се генерират отпадъчни води от отглеждането на животните.</w:t>
      </w:r>
    </w:p>
    <w:p w:rsidR="00F00945" w:rsidRPr="000413A3" w:rsidRDefault="00F00945" w:rsidP="00DC148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413A3">
        <w:rPr>
          <w:rFonts w:ascii="Times New Roman" w:hAnsi="Times New Roman"/>
          <w:sz w:val="24"/>
          <w:szCs w:val="24"/>
          <w:lang w:val="bg-BG"/>
        </w:rPr>
        <w:t>За торовата маса от животните ще се изгради торова площадка в имота, след което ще бъде използвана за наторяване на земеделски земи.</w:t>
      </w:r>
    </w:p>
    <w:p w:rsidR="00F00945" w:rsidRPr="000413A3" w:rsidRDefault="00F00945" w:rsidP="00DC148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413A3">
        <w:rPr>
          <w:rFonts w:ascii="Times New Roman" w:hAnsi="Times New Roman"/>
          <w:sz w:val="24"/>
          <w:szCs w:val="24"/>
          <w:lang w:val="bg-BG"/>
        </w:rPr>
        <w:lastRenderedPageBreak/>
        <w:t>За отглеждането на животните не се предвижда изграждане на инсталация за концентрирано животновъдство, както и прилагане на промишлени технологии на хранене и отглеждане на животни.</w:t>
      </w:r>
    </w:p>
    <w:p w:rsidR="000D168B" w:rsidRPr="000413A3" w:rsidRDefault="000D168B" w:rsidP="00DC148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413A3">
        <w:rPr>
          <w:rFonts w:ascii="Times New Roman" w:hAnsi="Times New Roman"/>
          <w:sz w:val="24"/>
          <w:szCs w:val="24"/>
          <w:lang w:val="bg-BG"/>
        </w:rPr>
        <w:t xml:space="preserve">Съгласно допълнително внесена информация с </w:t>
      </w:r>
      <w:proofErr w:type="spellStart"/>
      <w:r w:rsidRPr="000413A3">
        <w:rPr>
          <w:rFonts w:ascii="Times New Roman" w:hAnsi="Times New Roman"/>
          <w:bCs/>
          <w:sz w:val="24"/>
          <w:szCs w:val="24"/>
        </w:rPr>
        <w:t>Вх</w:t>
      </w:r>
      <w:proofErr w:type="spellEnd"/>
      <w:r w:rsidRPr="000413A3">
        <w:rPr>
          <w:rFonts w:ascii="Times New Roman" w:hAnsi="Times New Roman"/>
          <w:bCs/>
          <w:sz w:val="24"/>
          <w:szCs w:val="24"/>
        </w:rPr>
        <w:t>.№</w:t>
      </w:r>
      <w:proofErr w:type="gramStart"/>
      <w:r w:rsidRPr="000413A3">
        <w:rPr>
          <w:rFonts w:ascii="Times New Roman" w:hAnsi="Times New Roman"/>
          <w:bCs/>
          <w:sz w:val="24"/>
          <w:szCs w:val="24"/>
        </w:rPr>
        <w:t>ПД-</w:t>
      </w:r>
      <w:r w:rsidRPr="000413A3">
        <w:rPr>
          <w:rFonts w:ascii="Times New Roman" w:hAnsi="Times New Roman"/>
          <w:bCs/>
          <w:sz w:val="24"/>
          <w:szCs w:val="24"/>
          <w:lang w:val="bg-BG"/>
        </w:rPr>
        <w:t>533</w:t>
      </w:r>
      <w:r w:rsidRPr="000413A3">
        <w:rPr>
          <w:rFonts w:ascii="Times New Roman" w:hAnsi="Times New Roman"/>
          <w:bCs/>
          <w:sz w:val="24"/>
          <w:szCs w:val="24"/>
        </w:rPr>
        <w:t>(</w:t>
      </w:r>
      <w:r w:rsidRPr="000413A3">
        <w:rPr>
          <w:rFonts w:ascii="Times New Roman" w:hAnsi="Times New Roman"/>
          <w:bCs/>
          <w:sz w:val="24"/>
          <w:szCs w:val="24"/>
          <w:lang w:val="bg-BG"/>
        </w:rPr>
        <w:t>4</w:t>
      </w:r>
      <w:r w:rsidRPr="000413A3">
        <w:rPr>
          <w:rFonts w:ascii="Times New Roman" w:hAnsi="Times New Roman"/>
          <w:bCs/>
          <w:sz w:val="24"/>
          <w:szCs w:val="24"/>
        </w:rPr>
        <w:t>)/</w:t>
      </w:r>
      <w:r w:rsidRPr="000413A3">
        <w:rPr>
          <w:rFonts w:ascii="Times New Roman" w:hAnsi="Times New Roman"/>
          <w:bCs/>
          <w:sz w:val="24"/>
          <w:szCs w:val="24"/>
          <w:lang w:val="bg-BG"/>
        </w:rPr>
        <w:t>05</w:t>
      </w:r>
      <w:r w:rsidRPr="000413A3">
        <w:rPr>
          <w:rFonts w:ascii="Times New Roman" w:hAnsi="Times New Roman"/>
          <w:bCs/>
          <w:sz w:val="24"/>
          <w:szCs w:val="24"/>
        </w:rPr>
        <w:t>.</w:t>
      </w:r>
      <w:r w:rsidRPr="000413A3">
        <w:rPr>
          <w:rFonts w:ascii="Times New Roman" w:hAnsi="Times New Roman"/>
          <w:bCs/>
          <w:sz w:val="24"/>
          <w:szCs w:val="24"/>
          <w:lang w:val="bg-BG"/>
        </w:rPr>
        <w:t>05</w:t>
      </w:r>
      <w:r w:rsidRPr="000413A3">
        <w:rPr>
          <w:rFonts w:ascii="Times New Roman" w:hAnsi="Times New Roman"/>
          <w:bCs/>
          <w:sz w:val="24"/>
          <w:szCs w:val="24"/>
        </w:rPr>
        <w:t>.202</w:t>
      </w:r>
      <w:r w:rsidRPr="000413A3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0413A3">
        <w:rPr>
          <w:rFonts w:ascii="Times New Roman" w:hAnsi="Times New Roman"/>
          <w:bCs/>
          <w:sz w:val="24"/>
          <w:szCs w:val="24"/>
        </w:rPr>
        <w:t>г.</w:t>
      </w:r>
      <w:proofErr w:type="gramEnd"/>
      <w:r w:rsidRPr="000413A3">
        <w:rPr>
          <w:rFonts w:ascii="Times New Roman" w:hAnsi="Times New Roman"/>
          <w:bCs/>
          <w:sz w:val="24"/>
          <w:szCs w:val="24"/>
          <w:lang w:val="bg-BG"/>
        </w:rPr>
        <w:t xml:space="preserve"> на РИОСВ – Хасково, </w:t>
      </w:r>
      <w:r w:rsidR="00C04212" w:rsidRPr="000413A3">
        <w:rPr>
          <w:rFonts w:ascii="Times New Roman" w:hAnsi="Times New Roman"/>
          <w:bCs/>
          <w:sz w:val="24"/>
          <w:szCs w:val="24"/>
          <w:lang w:val="bg-BG"/>
        </w:rPr>
        <w:t xml:space="preserve">възложителят е удостоверил, че реализацията на </w:t>
      </w:r>
      <w:r w:rsidRPr="000413A3">
        <w:rPr>
          <w:rFonts w:ascii="Times New Roman" w:hAnsi="Times New Roman"/>
          <w:bCs/>
          <w:sz w:val="24"/>
          <w:szCs w:val="24"/>
          <w:lang w:val="bg-BG"/>
        </w:rPr>
        <w:t xml:space="preserve">ИП е свързано с промяна на начин на трайно ползване на имота, както и ограждане на </w:t>
      </w:r>
      <w:r w:rsidR="007C6681">
        <w:rPr>
          <w:rFonts w:ascii="Times New Roman" w:hAnsi="Times New Roman"/>
          <w:bCs/>
          <w:sz w:val="24"/>
          <w:szCs w:val="24"/>
          <w:lang w:val="bg-BG"/>
        </w:rPr>
        <w:t>същия</w:t>
      </w:r>
      <w:r w:rsidRPr="000413A3">
        <w:rPr>
          <w:rFonts w:ascii="Times New Roman" w:hAnsi="Times New Roman"/>
          <w:bCs/>
          <w:sz w:val="24"/>
          <w:szCs w:val="24"/>
          <w:lang w:val="bg-BG"/>
        </w:rPr>
        <w:t xml:space="preserve"> с телена ограда.</w:t>
      </w:r>
      <w:r w:rsidR="00085C91" w:rsidRPr="000413A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C04212" w:rsidRPr="000413A3">
        <w:rPr>
          <w:rFonts w:ascii="Times New Roman" w:hAnsi="Times New Roman"/>
          <w:bCs/>
          <w:sz w:val="24"/>
          <w:szCs w:val="24"/>
          <w:lang w:val="bg-BG"/>
        </w:rPr>
        <w:t xml:space="preserve">При реализация на ИП не се налага </w:t>
      </w:r>
      <w:r w:rsidR="00C04212" w:rsidRPr="000413A3">
        <w:rPr>
          <w:rFonts w:ascii="Times New Roman" w:hAnsi="Times New Roman"/>
          <w:noProof/>
          <w:sz w:val="24"/>
          <w:szCs w:val="24"/>
          <w:lang w:val="bg-BG"/>
        </w:rPr>
        <w:t xml:space="preserve"> премахване на  синори, жизнени единични и групи дървета, традиционни ивици заети с храстово-дървесна растителност</w:t>
      </w:r>
      <w:r w:rsidR="007C6681">
        <w:rPr>
          <w:rFonts w:ascii="Times New Roman" w:hAnsi="Times New Roman"/>
          <w:noProof/>
          <w:sz w:val="24"/>
          <w:szCs w:val="24"/>
          <w:lang w:val="bg-BG"/>
        </w:rPr>
        <w:t>.</w:t>
      </w:r>
    </w:p>
    <w:p w:rsidR="00F00945" w:rsidRPr="000413A3" w:rsidRDefault="00F00945" w:rsidP="007A4CAF">
      <w:pPr>
        <w:spacing w:after="120"/>
        <w:ind w:right="-23" w:firstLine="426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4C3FE5" w:rsidRPr="000413A3" w:rsidRDefault="004C3FE5" w:rsidP="00DC148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413A3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 xml:space="preserve">Поземлен имот с идентификатор 80087.12.11 по КККР на с. Чайка, общ. Момчилград, </w:t>
      </w:r>
      <w:proofErr w:type="spellStart"/>
      <w:r w:rsidRPr="000413A3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обл</w:t>
      </w:r>
      <w:proofErr w:type="spellEnd"/>
      <w:r w:rsidRPr="000413A3">
        <w:rPr>
          <w:rFonts w:ascii="Times New Roman" w:eastAsia="Arial" w:hAnsi="Times New Roman"/>
          <w:kern w:val="1"/>
          <w:sz w:val="24"/>
          <w:szCs w:val="24"/>
          <w:lang w:val="bg-BG" w:eastAsia="ar-SA"/>
        </w:rPr>
        <w:t>. Кърджали,</w:t>
      </w:r>
      <w:r w:rsidRPr="000413A3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предмет на ИП, </w:t>
      </w:r>
      <w:r w:rsidRPr="000413A3">
        <w:rPr>
          <w:rFonts w:ascii="Times New Roman" w:eastAsia="Arial" w:hAnsi="Times New Roman"/>
          <w:b/>
          <w:bCs/>
          <w:color w:val="000000"/>
          <w:kern w:val="1"/>
          <w:sz w:val="24"/>
          <w:szCs w:val="24"/>
          <w:lang w:val="bg-BG" w:eastAsia="ar-SA"/>
        </w:rPr>
        <w:t>не попада</w:t>
      </w:r>
      <w:r w:rsidRPr="000413A3">
        <w:rPr>
          <w:rFonts w:ascii="Times New Roman" w:eastAsia="Arial" w:hAnsi="Times New Roman"/>
          <w:bCs/>
          <w:color w:val="000000"/>
          <w:kern w:val="1"/>
          <w:sz w:val="24"/>
          <w:szCs w:val="24"/>
          <w:lang w:val="bg-BG" w:eastAsia="ar-SA"/>
        </w:rPr>
        <w:t xml:space="preserve"> в границите</w:t>
      </w:r>
      <w:r w:rsidRPr="000413A3">
        <w:rPr>
          <w:rFonts w:ascii="Times New Roman" w:hAnsi="Times New Roman"/>
          <w:sz w:val="24"/>
          <w:szCs w:val="24"/>
          <w:lang w:val="bg-BG"/>
        </w:rPr>
        <w:t xml:space="preserve"> на защитени територии по смисъла на Закона за защитените територии, </w:t>
      </w:r>
      <w:r w:rsidRPr="000413A3">
        <w:rPr>
          <w:rFonts w:ascii="Times New Roman" w:hAnsi="Times New Roman"/>
          <w:b/>
          <w:sz w:val="24"/>
          <w:szCs w:val="24"/>
          <w:lang w:val="bg-BG"/>
        </w:rPr>
        <w:t>но попада</w:t>
      </w:r>
      <w:r w:rsidRPr="000413A3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защитена зона от мрежата Натура 2000 - </w:t>
      </w:r>
      <w:r w:rsidRPr="000413A3">
        <w:rPr>
          <w:rFonts w:ascii="Times New Roman" w:hAnsi="Times New Roman"/>
          <w:b/>
          <w:sz w:val="24"/>
          <w:szCs w:val="24"/>
          <w:lang w:val="bg-BG"/>
        </w:rPr>
        <w:t>BG 0001032 „Родопи Източни”</w:t>
      </w:r>
      <w:r w:rsidRPr="000413A3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местообитанията, обявена със Заповед № РД-267/31.03.2021г. на Министъра на околната среда и водите.</w:t>
      </w:r>
    </w:p>
    <w:p w:rsidR="00085C91" w:rsidRPr="000413A3" w:rsidRDefault="00085C91" w:rsidP="004C3FE5">
      <w:pPr>
        <w:ind w:firstLine="720"/>
        <w:jc w:val="both"/>
        <w:rPr>
          <w:kern w:val="1"/>
          <w:sz w:val="24"/>
          <w:szCs w:val="24"/>
          <w:lang w:val="bg-BG"/>
        </w:rPr>
      </w:pPr>
    </w:p>
    <w:p w:rsidR="004C3FE5" w:rsidRPr="000413A3" w:rsidRDefault="004C3FE5" w:rsidP="00DC1486">
      <w:pPr>
        <w:pStyle w:val="Style"/>
        <w:spacing w:after="120"/>
        <w:ind w:left="0" w:firstLine="0"/>
        <w:rPr>
          <w:lang w:val="bg-BG"/>
        </w:rPr>
      </w:pPr>
      <w:r w:rsidRPr="000413A3">
        <w:rPr>
          <w:lang w:val="bg-BG"/>
        </w:rPr>
        <w:t xml:space="preserve">При проверка за допустимост по чл. 12, ал. 2 от Наредбата за ОС бе установено, че реализацията на ИП е допустимо спрямо режима на защитена зона </w:t>
      </w:r>
      <w:r w:rsidRPr="000413A3">
        <w:rPr>
          <w:b/>
          <w:lang w:val="bg-BG"/>
        </w:rPr>
        <w:t>BG0001032 „Родопи Източни</w:t>
      </w:r>
      <w:r w:rsidRPr="000413A3">
        <w:rPr>
          <w:lang w:val="bg-BG"/>
        </w:rPr>
        <w:t xml:space="preserve">”,  при спазване на забраните определени със заповедта за обявяването й. </w:t>
      </w:r>
    </w:p>
    <w:p w:rsidR="00F00945" w:rsidRPr="000413A3" w:rsidRDefault="00F00945" w:rsidP="00DC1486">
      <w:pPr>
        <w:overflowPunct/>
        <w:autoSpaceDE/>
        <w:adjustRightInd/>
        <w:spacing w:after="120"/>
        <w:ind w:right="-2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413A3">
        <w:rPr>
          <w:rFonts w:ascii="Times New Roman" w:hAnsi="Times New Roman"/>
          <w:sz w:val="24"/>
          <w:szCs w:val="24"/>
          <w:lang w:val="bg-BG"/>
        </w:rPr>
        <w:t xml:space="preserve">Така описаното инвестиционно предложение </w:t>
      </w:r>
      <w:r w:rsidRPr="007457E1">
        <w:rPr>
          <w:rFonts w:ascii="Times New Roman" w:hAnsi="Times New Roman"/>
          <w:b/>
          <w:sz w:val="24"/>
          <w:szCs w:val="24"/>
          <w:lang w:val="bg-BG"/>
        </w:rPr>
        <w:t>не може да бъде о</w:t>
      </w:r>
      <w:r w:rsidRPr="000413A3">
        <w:rPr>
          <w:rFonts w:ascii="Times New Roman" w:hAnsi="Times New Roman"/>
          <w:sz w:val="24"/>
          <w:szCs w:val="24"/>
          <w:lang w:val="bg-BG"/>
        </w:rPr>
        <w:t>тнесено към някоя от позициите на Приложение № 1 към чл. 92, т. 1, както и Приложение № 2 към чл. 93, ал. 1 на Закона за опазване на околната среда (ЗООС) и няма основание да се изисква провеждане на регламентираните в Глава шеста от ЗООС процедури по оценка на въздействието върху околната среда (ОВОС) или преценяване на необходимостта от извършване на ОВОС.</w:t>
      </w:r>
    </w:p>
    <w:p w:rsidR="00614935" w:rsidRPr="000413A3" w:rsidRDefault="00614935" w:rsidP="00DC1486">
      <w:pPr>
        <w:overflowPunct/>
        <w:autoSpaceDE/>
        <w:adjustRightInd/>
        <w:spacing w:after="120"/>
        <w:ind w:right="-23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0413A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След преглед на представената информация, относно характера и местоположението на настоящото ИП, бе установено, че същото </w:t>
      </w:r>
      <w:r w:rsidRPr="000413A3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попада</w:t>
      </w:r>
      <w:r w:rsidRPr="000413A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 обхвата </w:t>
      </w:r>
      <w:r w:rsidRPr="000413A3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на чл. 2, ал. </w:t>
      </w:r>
      <w:r w:rsidR="00F00945" w:rsidRPr="000413A3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1, т. 2</w:t>
      </w:r>
      <w:r w:rsidRPr="000413A3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от Наредбата по ОС и компетентният орган е преценил, че е необходимо провеждане на процедура по реда на Глава ІІ от същата Наредба. </w:t>
      </w:r>
    </w:p>
    <w:p w:rsidR="00614935" w:rsidRDefault="00614935" w:rsidP="00DC1486">
      <w:pPr>
        <w:overflowPunct/>
        <w:autoSpaceDE/>
        <w:adjustRightInd/>
        <w:spacing w:after="120"/>
        <w:ind w:right="-23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0413A3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Настоящото съгласуване се основава на следните</w:t>
      </w:r>
    </w:p>
    <w:p w:rsidR="00690786" w:rsidRPr="000413A3" w:rsidRDefault="00690786" w:rsidP="00DC1486">
      <w:pPr>
        <w:overflowPunct/>
        <w:autoSpaceDE/>
        <w:adjustRightInd/>
        <w:spacing w:after="120"/>
        <w:ind w:right="-23"/>
        <w:jc w:val="both"/>
        <w:textAlignment w:val="auto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</w:p>
    <w:p w:rsidR="00614935" w:rsidRPr="000413A3" w:rsidRDefault="00614935" w:rsidP="007A4CAF">
      <w:pPr>
        <w:spacing w:before="100" w:beforeAutospacing="1" w:after="100" w:afterAutospacing="1"/>
        <w:ind w:right="-23" w:firstLine="426"/>
        <w:jc w:val="center"/>
        <w:rPr>
          <w:rFonts w:ascii="Times New Roman" w:hAnsi="Times New Roman"/>
          <w:b/>
          <w:bCs/>
          <w:noProof/>
          <w:sz w:val="24"/>
          <w:szCs w:val="24"/>
          <w:lang w:val="bg-BG"/>
        </w:rPr>
      </w:pPr>
      <w:r w:rsidRPr="000413A3">
        <w:rPr>
          <w:rFonts w:ascii="Times New Roman" w:hAnsi="Times New Roman"/>
          <w:b/>
          <w:bCs/>
          <w:noProof/>
          <w:sz w:val="24"/>
          <w:szCs w:val="24"/>
          <w:lang w:val="bg-BG"/>
        </w:rPr>
        <w:t>МОТИВИ:</w:t>
      </w:r>
    </w:p>
    <w:p w:rsidR="00085C91" w:rsidRPr="000413A3" w:rsidRDefault="00085C91" w:rsidP="007457E1">
      <w:pPr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0413A3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1. Съгласно Единната информационната система за защитените зони от екологичната мрежа Натура 2000, поземлен имот с идентификатор 80087.12.11 по КККР на с. Чайка, общ. Момчилград, не представлява  природни местообитания предмет на опазване в защитена зона </w:t>
      </w:r>
      <w:r w:rsidRPr="000413A3">
        <w:rPr>
          <w:rFonts w:ascii="Times New Roman" w:hAnsi="Times New Roman"/>
          <w:b/>
          <w:bCs/>
          <w:noProof/>
          <w:sz w:val="24"/>
          <w:szCs w:val="24"/>
          <w:lang w:val="bg-BG"/>
        </w:rPr>
        <w:t>BG0001032 „Родопи Източни</w:t>
      </w:r>
      <w:r w:rsidR="00F24B8C" w:rsidRPr="000413A3">
        <w:rPr>
          <w:rFonts w:ascii="Times New Roman" w:hAnsi="Times New Roman"/>
          <w:bCs/>
          <w:noProof/>
          <w:sz w:val="24"/>
          <w:szCs w:val="24"/>
          <w:lang w:val="bg-BG"/>
        </w:rPr>
        <w:t>“</w:t>
      </w:r>
      <w:r w:rsidRPr="000413A3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, във връзка с което не се очаква реализацията на ИП да доведе до увреждане, фрагментация или трансформация на природни местообитания и местообитания на видове предмет на опазване в нея.  </w:t>
      </w:r>
    </w:p>
    <w:p w:rsidR="00085C91" w:rsidRPr="000413A3" w:rsidRDefault="00085C91" w:rsidP="007457E1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0413A3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2. Реализацията на ИП няма да доведе до увеличаване на безпокойството, отнемане на площи от местообитанията, фрагментация на местообитанията  или популациите на видовете спрямо първоначалното им състояние.    </w:t>
      </w:r>
    </w:p>
    <w:p w:rsidR="00085C91" w:rsidRPr="000413A3" w:rsidRDefault="00085C91" w:rsidP="007457E1">
      <w:pPr>
        <w:spacing w:after="120"/>
        <w:jc w:val="both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0413A3">
        <w:rPr>
          <w:rFonts w:ascii="Times New Roman" w:hAnsi="Times New Roman"/>
          <w:bCs/>
          <w:noProof/>
          <w:sz w:val="24"/>
          <w:szCs w:val="24"/>
          <w:lang w:val="bg-BG"/>
        </w:rPr>
        <w:t>3. ИП не противоречи на природозащитните цели на защитен</w:t>
      </w:r>
      <w:r w:rsidR="00F1722F" w:rsidRPr="000413A3">
        <w:rPr>
          <w:rFonts w:ascii="Times New Roman" w:hAnsi="Times New Roman"/>
          <w:bCs/>
          <w:noProof/>
          <w:sz w:val="24"/>
          <w:szCs w:val="24"/>
          <w:lang w:val="bg-BG"/>
        </w:rPr>
        <w:t>а</w:t>
      </w:r>
      <w:r w:rsidRPr="000413A3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зон</w:t>
      </w:r>
      <w:r w:rsidR="00F1722F" w:rsidRPr="000413A3">
        <w:rPr>
          <w:rFonts w:ascii="Times New Roman" w:hAnsi="Times New Roman"/>
          <w:bCs/>
          <w:noProof/>
          <w:sz w:val="24"/>
          <w:szCs w:val="24"/>
          <w:lang w:val="bg-BG"/>
        </w:rPr>
        <w:t>а</w:t>
      </w:r>
      <w:r w:rsidRPr="000413A3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</w:t>
      </w:r>
      <w:r w:rsidR="00F1722F" w:rsidRPr="007457E1">
        <w:rPr>
          <w:rFonts w:ascii="Times New Roman" w:hAnsi="Times New Roman"/>
          <w:b/>
          <w:bCs/>
          <w:noProof/>
          <w:sz w:val="24"/>
          <w:szCs w:val="24"/>
          <w:lang w:val="bg-BG"/>
        </w:rPr>
        <w:t>BG0001032 „Родопи Източни</w:t>
      </w:r>
      <w:r w:rsidR="00F24B8C" w:rsidRPr="007457E1">
        <w:rPr>
          <w:rFonts w:ascii="Times New Roman" w:hAnsi="Times New Roman"/>
          <w:b/>
          <w:bCs/>
          <w:noProof/>
          <w:sz w:val="24"/>
          <w:szCs w:val="24"/>
          <w:lang w:val="bg-BG"/>
        </w:rPr>
        <w:t>“</w:t>
      </w:r>
      <w:r w:rsidRPr="007457E1">
        <w:rPr>
          <w:rFonts w:ascii="Times New Roman" w:hAnsi="Times New Roman"/>
          <w:b/>
          <w:bCs/>
          <w:noProof/>
          <w:sz w:val="24"/>
          <w:szCs w:val="24"/>
          <w:lang w:val="bg-BG"/>
        </w:rPr>
        <w:t>.</w:t>
      </w:r>
    </w:p>
    <w:p w:rsidR="00085C91" w:rsidRPr="000413A3" w:rsidRDefault="00085C91" w:rsidP="007457E1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0413A3">
        <w:rPr>
          <w:rFonts w:ascii="Times New Roman" w:hAnsi="Times New Roman"/>
          <w:bCs/>
          <w:noProof/>
          <w:sz w:val="24"/>
          <w:szCs w:val="24"/>
          <w:lang w:val="bg-BG"/>
        </w:rPr>
        <w:t>4.  Реализацията на инвестиционното предложение няма да окаже въздействие върху целостта на защитен</w:t>
      </w:r>
      <w:r w:rsidR="00F1722F" w:rsidRPr="000413A3">
        <w:rPr>
          <w:rFonts w:ascii="Times New Roman" w:hAnsi="Times New Roman"/>
          <w:bCs/>
          <w:noProof/>
          <w:sz w:val="24"/>
          <w:szCs w:val="24"/>
          <w:lang w:val="bg-BG"/>
        </w:rPr>
        <w:t>а</w:t>
      </w:r>
      <w:r w:rsidRPr="000413A3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зон</w:t>
      </w:r>
      <w:r w:rsidR="00F1722F" w:rsidRPr="000413A3">
        <w:rPr>
          <w:rFonts w:ascii="Times New Roman" w:hAnsi="Times New Roman"/>
          <w:bCs/>
          <w:noProof/>
          <w:sz w:val="24"/>
          <w:szCs w:val="24"/>
          <w:lang w:val="bg-BG"/>
        </w:rPr>
        <w:t>а</w:t>
      </w:r>
      <w:r w:rsidRPr="000413A3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</w:t>
      </w:r>
      <w:r w:rsidR="00F1722F" w:rsidRPr="007457E1">
        <w:rPr>
          <w:rFonts w:ascii="Times New Roman" w:hAnsi="Times New Roman"/>
          <w:b/>
          <w:bCs/>
          <w:noProof/>
          <w:sz w:val="24"/>
          <w:szCs w:val="24"/>
          <w:lang w:val="bg-BG"/>
        </w:rPr>
        <w:t>BG0001032 „Родопи Източни</w:t>
      </w:r>
      <w:r w:rsidR="00F1722F" w:rsidRPr="000413A3">
        <w:rPr>
          <w:rFonts w:ascii="Times New Roman" w:hAnsi="Times New Roman"/>
          <w:bCs/>
          <w:noProof/>
          <w:sz w:val="24"/>
          <w:szCs w:val="24"/>
          <w:lang w:val="bg-BG"/>
        </w:rPr>
        <w:t>“</w:t>
      </w:r>
      <w:r w:rsidRPr="000413A3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,  както и на свързаността между зоните.  </w:t>
      </w:r>
    </w:p>
    <w:p w:rsidR="00085C91" w:rsidRPr="000413A3" w:rsidRDefault="00085C91" w:rsidP="007457E1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0413A3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5. Не се очаква генериране на емисии и отпадъци във вид и количества, които да окажат значително отрицателно въздействие върху защитената зона.   </w:t>
      </w:r>
    </w:p>
    <w:p w:rsidR="00085C91" w:rsidRPr="000413A3" w:rsidRDefault="00085C91" w:rsidP="007457E1">
      <w:pPr>
        <w:overflowPunct/>
        <w:autoSpaceDE/>
        <w:adjustRightInd/>
        <w:spacing w:after="120"/>
        <w:jc w:val="both"/>
        <w:textAlignment w:val="auto"/>
        <w:rPr>
          <w:rFonts w:ascii="Times New Roman" w:hAnsi="Times New Roman"/>
          <w:bCs/>
          <w:noProof/>
          <w:sz w:val="24"/>
          <w:szCs w:val="24"/>
          <w:lang w:val="bg-BG"/>
        </w:rPr>
      </w:pPr>
      <w:r w:rsidRPr="000413A3">
        <w:rPr>
          <w:rFonts w:ascii="Times New Roman" w:hAnsi="Times New Roman"/>
          <w:bCs/>
          <w:noProof/>
          <w:sz w:val="24"/>
          <w:szCs w:val="24"/>
          <w:lang w:val="bg-BG"/>
        </w:rPr>
        <w:t>6. Предвид наличната информация за реализирани ППП/ИП със сходен или друг характер, при взаимодействие, с които оценяваното инвестиционно предложение може да окаже значително отрицателно въздействие върху защитен</w:t>
      </w:r>
      <w:r w:rsidR="000413A3" w:rsidRPr="000413A3">
        <w:rPr>
          <w:rFonts w:ascii="Times New Roman" w:hAnsi="Times New Roman"/>
          <w:bCs/>
          <w:noProof/>
          <w:sz w:val="24"/>
          <w:szCs w:val="24"/>
          <w:lang w:val="bg-BG"/>
        </w:rPr>
        <w:t>ата зона</w:t>
      </w:r>
      <w:r w:rsidRPr="000413A3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е видно, че реализацията му няма вероятност да доведе до кумулиране на въздействия върху </w:t>
      </w:r>
      <w:r w:rsidR="000413A3" w:rsidRPr="000413A3">
        <w:rPr>
          <w:rFonts w:ascii="Times New Roman" w:hAnsi="Times New Roman"/>
          <w:bCs/>
          <w:noProof/>
          <w:sz w:val="24"/>
          <w:szCs w:val="24"/>
          <w:lang w:val="bg-BG"/>
        </w:rPr>
        <w:t>нея</w:t>
      </w:r>
      <w:r w:rsidRPr="000413A3">
        <w:rPr>
          <w:rFonts w:ascii="Times New Roman" w:hAnsi="Times New Roman"/>
          <w:bCs/>
          <w:noProof/>
          <w:sz w:val="24"/>
          <w:szCs w:val="24"/>
          <w:lang w:val="bg-BG"/>
        </w:rPr>
        <w:t>.</w:t>
      </w:r>
    </w:p>
    <w:p w:rsidR="00614935" w:rsidRPr="000413A3" w:rsidRDefault="00614935" w:rsidP="007A4CAF">
      <w:pPr>
        <w:spacing w:after="120"/>
        <w:ind w:right="-23" w:firstLine="42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14935" w:rsidRPr="000413A3" w:rsidRDefault="00614935" w:rsidP="00DC1486">
      <w:pPr>
        <w:spacing w:after="120"/>
        <w:ind w:right="-23"/>
        <w:jc w:val="both"/>
        <w:rPr>
          <w:rFonts w:ascii="Times New Roman" w:hAnsi="Times New Roman"/>
          <w:sz w:val="24"/>
          <w:szCs w:val="24"/>
          <w:lang w:val="bg-BG"/>
        </w:rPr>
      </w:pPr>
      <w:r w:rsidRPr="000413A3">
        <w:rPr>
          <w:rFonts w:ascii="Times New Roman" w:hAnsi="Times New Roman"/>
          <w:sz w:val="24"/>
          <w:szCs w:val="24"/>
          <w:lang w:val="bg-BG"/>
        </w:rPr>
        <w:lastRenderedPageBreak/>
        <w:t>С цел минимизиране на въздействията върху предмета и целите на опазване на защитената зона, реализацията на дейностите заложени в настоящото ИП се съгласуват при спазване на следните</w:t>
      </w:r>
    </w:p>
    <w:p w:rsidR="00614935" w:rsidRPr="000413A3" w:rsidRDefault="00614935" w:rsidP="007A4CAF">
      <w:pPr>
        <w:spacing w:after="120"/>
        <w:ind w:left="3960" w:right="-23" w:firstLine="36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:rsidR="00614935" w:rsidRDefault="00614935" w:rsidP="007A4CAF">
      <w:pPr>
        <w:spacing w:after="120"/>
        <w:ind w:left="3960" w:right="-23" w:firstLine="36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413A3">
        <w:rPr>
          <w:rFonts w:ascii="Times New Roman" w:hAnsi="Times New Roman"/>
          <w:b/>
          <w:sz w:val="24"/>
          <w:szCs w:val="24"/>
          <w:lang w:val="bg-BG"/>
        </w:rPr>
        <w:t>УСЛОВИЯ:</w:t>
      </w:r>
    </w:p>
    <w:p w:rsidR="00690786" w:rsidRPr="000413A3" w:rsidRDefault="00690786" w:rsidP="007A4CAF">
      <w:pPr>
        <w:spacing w:after="120"/>
        <w:ind w:left="3960" w:right="-23" w:firstLine="36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14935" w:rsidRPr="000413A3" w:rsidRDefault="00614935" w:rsidP="007457E1">
      <w:pPr>
        <w:overflowPunct/>
        <w:autoSpaceDE/>
        <w:autoSpaceDN/>
        <w:adjustRightInd/>
        <w:spacing w:after="120" w:line="276" w:lineRule="auto"/>
        <w:ind w:right="-23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413A3">
        <w:rPr>
          <w:rFonts w:ascii="Times New Roman" w:hAnsi="Times New Roman"/>
          <w:sz w:val="24"/>
          <w:szCs w:val="24"/>
          <w:lang w:val="bg-BG"/>
        </w:rPr>
        <w:t xml:space="preserve">1. В граничните райони на имота, които представляват конкретни местообитания предмет на опазване в  </w:t>
      </w:r>
      <w:r w:rsidRPr="000413A3">
        <w:rPr>
          <w:rFonts w:ascii="Times New Roman" w:hAnsi="Times New Roman"/>
          <w:b/>
          <w:sz w:val="24"/>
          <w:szCs w:val="24"/>
          <w:lang w:val="bg-BG"/>
        </w:rPr>
        <w:t>ЗЗ BG0001032 „Родопи Източни”</w:t>
      </w:r>
      <w:r w:rsidRPr="000413A3">
        <w:rPr>
          <w:rFonts w:ascii="Times New Roman" w:hAnsi="Times New Roman"/>
          <w:sz w:val="24"/>
          <w:szCs w:val="24"/>
          <w:lang w:val="bg-BG"/>
        </w:rPr>
        <w:t xml:space="preserve"> да не се поврежда и унищожава по никакъв начин съществуващата тревиста, храстова и дървесна растителност.</w:t>
      </w:r>
    </w:p>
    <w:p w:rsidR="00614935" w:rsidRPr="000413A3" w:rsidRDefault="00614935" w:rsidP="007457E1">
      <w:pPr>
        <w:overflowPunct/>
        <w:autoSpaceDE/>
        <w:autoSpaceDN/>
        <w:adjustRightInd/>
        <w:spacing w:after="120" w:line="276" w:lineRule="auto"/>
        <w:ind w:right="-23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413A3">
        <w:rPr>
          <w:rFonts w:ascii="Times New Roman" w:hAnsi="Times New Roman"/>
          <w:sz w:val="24"/>
          <w:szCs w:val="24"/>
          <w:lang w:val="bg-BG"/>
        </w:rPr>
        <w:t>2. Да не се допуска трайно депониране на генерираните при реализацията на инвестиционното предложение отпадъци в границите на защитената зона, същите да се извозват до съответните депа.</w:t>
      </w:r>
    </w:p>
    <w:p w:rsidR="00614935" w:rsidRPr="000413A3" w:rsidRDefault="00614935" w:rsidP="007457E1">
      <w:pPr>
        <w:overflowPunct/>
        <w:autoSpaceDE/>
        <w:autoSpaceDN/>
        <w:adjustRightInd/>
        <w:spacing w:after="120" w:line="276" w:lineRule="auto"/>
        <w:ind w:right="-23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413A3">
        <w:rPr>
          <w:rFonts w:ascii="Times New Roman" w:hAnsi="Times New Roman"/>
          <w:sz w:val="24"/>
          <w:szCs w:val="24"/>
          <w:lang w:val="bg-BG"/>
        </w:rPr>
        <w:t>3. При реализацията на инвестиционното предложение да не се изграждат временни пътища и помощни площадки извън границите на имота предмет на инвестиционното предложение.</w:t>
      </w:r>
    </w:p>
    <w:p w:rsidR="00153748" w:rsidRPr="000413A3" w:rsidRDefault="00153748" w:rsidP="007A4CAF">
      <w:pPr>
        <w:ind w:right="-23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44E6" w:rsidRPr="000413A3" w:rsidRDefault="00F844E6" w:rsidP="007A4CAF">
      <w:pPr>
        <w:overflowPunct/>
        <w:autoSpaceDE/>
        <w:autoSpaceDN/>
        <w:adjustRightInd/>
        <w:spacing w:after="120"/>
        <w:ind w:right="-23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F844E6" w:rsidRPr="00D723F3" w:rsidRDefault="00F844E6" w:rsidP="00DC1486">
      <w:pPr>
        <w:overflowPunct/>
        <w:autoSpaceDE/>
        <w:autoSpaceDN/>
        <w:adjustRightInd/>
        <w:spacing w:after="60"/>
        <w:ind w:right="-23"/>
        <w:jc w:val="both"/>
        <w:textAlignment w:val="auto"/>
        <w:rPr>
          <w:rFonts w:ascii="Times New Roman" w:hAnsi="Times New Roman"/>
          <w:b/>
          <w:color w:val="000000"/>
          <w:lang w:val="bg-BG" w:eastAsia="bg-BG"/>
        </w:rPr>
      </w:pPr>
      <w:r w:rsidRPr="00D723F3">
        <w:rPr>
          <w:rFonts w:ascii="Times New Roman" w:hAnsi="Times New Roman"/>
          <w:b/>
          <w:color w:val="000000"/>
          <w:lang w:val="bg-BG" w:eastAsia="bg-BG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F844E6" w:rsidRPr="00D723F3" w:rsidRDefault="00F844E6" w:rsidP="00DC1486">
      <w:pPr>
        <w:overflowPunct/>
        <w:autoSpaceDE/>
        <w:autoSpaceDN/>
        <w:adjustRightInd/>
        <w:spacing w:after="60"/>
        <w:ind w:right="-23"/>
        <w:jc w:val="both"/>
        <w:textAlignment w:val="auto"/>
        <w:rPr>
          <w:rFonts w:ascii="Times New Roman" w:hAnsi="Times New Roman"/>
          <w:b/>
          <w:color w:val="000000"/>
          <w:lang w:val="bg-BG" w:eastAsia="bg-BG"/>
        </w:rPr>
      </w:pPr>
      <w:r w:rsidRPr="00D723F3">
        <w:rPr>
          <w:rFonts w:ascii="Times New Roman" w:hAnsi="Times New Roman"/>
          <w:b/>
          <w:color w:val="000000"/>
          <w:lang w:val="bg-BG" w:eastAsia="bg-BG"/>
        </w:rPr>
        <w:t>При промяна на някои от обстоятелствата, при които е било издадено настоящото решение, възложителят/новият възложител е длъжен да уведоми РИОСВ-Хасково в 14-дневен срок след настъпване на измененията.</w:t>
      </w:r>
    </w:p>
    <w:p w:rsidR="00F844E6" w:rsidRPr="00D723F3" w:rsidRDefault="00F844E6" w:rsidP="00DC1486">
      <w:pPr>
        <w:overflowPunct/>
        <w:autoSpaceDE/>
        <w:autoSpaceDN/>
        <w:adjustRightInd/>
        <w:spacing w:after="60"/>
        <w:ind w:right="-23"/>
        <w:jc w:val="both"/>
        <w:textAlignment w:val="auto"/>
        <w:rPr>
          <w:rFonts w:ascii="Times New Roman" w:hAnsi="Times New Roman"/>
          <w:b/>
          <w:color w:val="000000"/>
          <w:lang w:val="bg-BG" w:eastAsia="bg-BG"/>
        </w:rPr>
      </w:pPr>
      <w:r w:rsidRPr="00D723F3">
        <w:rPr>
          <w:rFonts w:ascii="Times New Roman" w:hAnsi="Times New Roman"/>
          <w:b/>
          <w:color w:val="000000"/>
          <w:lang w:val="bg-BG" w:eastAsia="bg-BG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F844E6" w:rsidRPr="00D723F3" w:rsidRDefault="00F844E6" w:rsidP="00DC1486">
      <w:pPr>
        <w:overflowPunct/>
        <w:autoSpaceDE/>
        <w:autoSpaceDN/>
        <w:adjustRightInd/>
        <w:spacing w:after="60"/>
        <w:ind w:right="-23"/>
        <w:jc w:val="both"/>
        <w:textAlignment w:val="auto"/>
        <w:rPr>
          <w:rFonts w:ascii="Times New Roman" w:hAnsi="Times New Roman"/>
          <w:b/>
          <w:color w:val="000000"/>
          <w:lang w:val="bg-BG" w:eastAsia="bg-BG"/>
        </w:rPr>
      </w:pPr>
      <w:r w:rsidRPr="00D723F3">
        <w:rPr>
          <w:rFonts w:ascii="Times New Roman" w:hAnsi="Times New Roman"/>
          <w:b/>
          <w:color w:val="000000"/>
          <w:lang w:val="bg-BG" w:eastAsia="bg-BG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продължение на 5 години от датата от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програмата.</w:t>
      </w:r>
    </w:p>
    <w:p w:rsidR="004E31A0" w:rsidRPr="00D723F3" w:rsidRDefault="00F844E6" w:rsidP="00DC1486">
      <w:pPr>
        <w:overflowPunct/>
        <w:autoSpaceDE/>
        <w:autoSpaceDN/>
        <w:adjustRightInd/>
        <w:spacing w:after="60"/>
        <w:ind w:right="-23"/>
        <w:jc w:val="both"/>
        <w:textAlignment w:val="auto"/>
        <w:rPr>
          <w:rFonts w:ascii="Times New Roman" w:hAnsi="Times New Roman"/>
          <w:b/>
          <w:color w:val="000000"/>
          <w:lang w:val="bg-BG" w:eastAsia="bg-BG"/>
        </w:rPr>
      </w:pPr>
      <w:r w:rsidRPr="00D723F3">
        <w:rPr>
          <w:rFonts w:ascii="Times New Roman" w:hAnsi="Times New Roman"/>
          <w:b/>
          <w:color w:val="000000"/>
          <w:lang w:val="bg-BG" w:eastAsia="bg-BG"/>
        </w:rPr>
        <w:t xml:space="preserve">Решението може да се обжалва чрез Директора на РИОСВ – Хасково пред Министъра на околната среда и водите или пред съответния административен съд по реда на </w:t>
      </w:r>
      <w:proofErr w:type="spellStart"/>
      <w:r w:rsidRPr="00D723F3">
        <w:rPr>
          <w:rFonts w:ascii="Times New Roman" w:hAnsi="Times New Roman"/>
          <w:b/>
          <w:color w:val="000000"/>
          <w:lang w:val="bg-BG" w:eastAsia="bg-BG"/>
        </w:rPr>
        <w:t>Административнопроцесуалния</w:t>
      </w:r>
      <w:proofErr w:type="spellEnd"/>
      <w:r w:rsidRPr="00D723F3">
        <w:rPr>
          <w:rFonts w:ascii="Times New Roman" w:hAnsi="Times New Roman"/>
          <w:b/>
          <w:color w:val="000000"/>
          <w:lang w:val="bg-BG" w:eastAsia="bg-BG"/>
        </w:rPr>
        <w:t xml:space="preserve"> кодекс в 14-дневен срок от неговото съобщаване.</w:t>
      </w:r>
    </w:p>
    <w:p w:rsidR="009D42A4" w:rsidRPr="007A4CAF" w:rsidRDefault="009D42A4" w:rsidP="007A4CAF">
      <w:pPr>
        <w:overflowPunct/>
        <w:autoSpaceDE/>
        <w:autoSpaceDN/>
        <w:adjustRightInd/>
        <w:spacing w:after="120"/>
        <w:ind w:left="142" w:right="-23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09688E" w:rsidRPr="000413A3" w:rsidRDefault="0009688E" w:rsidP="00DC1486">
      <w:pPr>
        <w:overflowPunct/>
        <w:autoSpaceDE/>
        <w:autoSpaceDN/>
        <w:adjustRightInd/>
        <w:spacing w:after="120"/>
        <w:ind w:right="-23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0413A3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Дата: </w:t>
      </w:r>
      <w:r w:rsidR="000413A3" w:rsidRPr="000413A3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1</w:t>
      </w:r>
      <w:r w:rsidR="00D723F3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5</w:t>
      </w:r>
      <w:r w:rsidR="006171C8" w:rsidRPr="000413A3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.0</w:t>
      </w:r>
      <w:r w:rsidR="000413A3" w:rsidRPr="000413A3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5</w:t>
      </w:r>
      <w:r w:rsidR="004E31A0" w:rsidRPr="000413A3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.202</w:t>
      </w:r>
      <w:r w:rsidR="006171C8" w:rsidRPr="000413A3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3</w:t>
      </w:r>
      <w:r w:rsidRPr="000413A3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 г. </w:t>
      </w:r>
      <w:r w:rsidRPr="000413A3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ab/>
      </w:r>
    </w:p>
    <w:p w:rsidR="000413A3" w:rsidRDefault="000413A3" w:rsidP="000413A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413A3" w:rsidRDefault="000413A3" w:rsidP="000413A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413A3" w:rsidRPr="007B4135" w:rsidRDefault="000413A3" w:rsidP="000413A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B4135">
        <w:rPr>
          <w:rFonts w:ascii="Times New Roman" w:hAnsi="Times New Roman"/>
          <w:b/>
          <w:sz w:val="24"/>
          <w:szCs w:val="24"/>
          <w:lang w:val="bg-BG"/>
        </w:rPr>
        <w:t>М</w:t>
      </w:r>
      <w:r w:rsidR="00AF284C">
        <w:rPr>
          <w:rFonts w:ascii="Times New Roman" w:hAnsi="Times New Roman"/>
          <w:b/>
          <w:sz w:val="24"/>
          <w:szCs w:val="24"/>
          <w:lang w:val="bg-BG"/>
        </w:rPr>
        <w:t>.</w:t>
      </w:r>
      <w:r w:rsidRPr="007B4135">
        <w:rPr>
          <w:rFonts w:ascii="Times New Roman" w:hAnsi="Times New Roman"/>
          <w:b/>
          <w:sz w:val="24"/>
          <w:szCs w:val="24"/>
          <w:lang w:val="bg-BG"/>
        </w:rPr>
        <w:t xml:space="preserve"> В</w:t>
      </w:r>
      <w:r w:rsidR="00AF284C">
        <w:rPr>
          <w:rFonts w:ascii="Times New Roman" w:hAnsi="Times New Roman"/>
          <w:b/>
          <w:sz w:val="24"/>
          <w:szCs w:val="24"/>
          <w:lang w:val="bg-BG"/>
        </w:rPr>
        <w:t>.</w:t>
      </w:r>
      <w:bookmarkStart w:id="0" w:name="_GoBack"/>
      <w:bookmarkEnd w:id="0"/>
    </w:p>
    <w:p w:rsidR="000413A3" w:rsidRPr="007B4135" w:rsidRDefault="000413A3" w:rsidP="000413A3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B4135">
        <w:rPr>
          <w:rFonts w:ascii="Times New Roman" w:hAnsi="Times New Roman"/>
          <w:sz w:val="24"/>
          <w:szCs w:val="24"/>
          <w:lang w:val="bg-BG"/>
        </w:rPr>
        <w:t xml:space="preserve">Директор на Регионална инспекция по  </w:t>
      </w:r>
    </w:p>
    <w:p w:rsidR="000413A3" w:rsidRPr="007B4135" w:rsidRDefault="000413A3" w:rsidP="000413A3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B4135">
        <w:rPr>
          <w:rFonts w:ascii="Times New Roman" w:hAnsi="Times New Roman"/>
          <w:sz w:val="24"/>
          <w:szCs w:val="24"/>
          <w:lang w:val="bg-BG"/>
        </w:rPr>
        <w:t>околната среда и водите – Хасково</w:t>
      </w:r>
    </w:p>
    <w:p w:rsidR="000413A3" w:rsidRPr="00E7584E" w:rsidRDefault="000413A3" w:rsidP="000413A3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</w:p>
    <w:p w:rsidR="000413A3" w:rsidRDefault="000413A3" w:rsidP="000413A3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</w:p>
    <w:p w:rsidR="000413A3" w:rsidRDefault="000413A3" w:rsidP="000413A3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</w:p>
    <w:p w:rsidR="000413A3" w:rsidRDefault="000413A3" w:rsidP="000413A3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8"/>
          <w:szCs w:val="18"/>
          <w:lang w:val="bg-BG"/>
        </w:rPr>
      </w:pPr>
    </w:p>
    <w:sectPr w:rsidR="000413A3" w:rsidSect="007A4CAF">
      <w:headerReference w:type="first" r:id="rId9"/>
      <w:footerReference w:type="first" r:id="rId10"/>
      <w:pgSz w:w="11907" w:h="16840" w:code="9"/>
      <w:pgMar w:top="720" w:right="720" w:bottom="720" w:left="720" w:header="918" w:footer="12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1E9" w:rsidRDefault="004551E9">
      <w:r>
        <w:separator/>
      </w:r>
    </w:p>
  </w:endnote>
  <w:endnote w:type="continuationSeparator" w:id="0">
    <w:p w:rsidR="004551E9" w:rsidRDefault="0045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7B53DA1" wp14:editId="5F0A2DD1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48C8D15" wp14:editId="3F0D3685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0" name="Картина 10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8F168A0" wp14:editId="6047B9EF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1" name="Картина 11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116F40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116F40">
            <w:rPr>
              <w:rFonts w:ascii="Times New Roman" w:eastAsia="Calibri" w:hAnsi="Times New Roman"/>
              <w:noProof/>
              <w:lang w:val="bg-BG"/>
            </w:rPr>
            <w:t>2</w:t>
          </w:r>
          <w:r w:rsidR="000413A3">
            <w:rPr>
              <w:rFonts w:ascii="Times New Roman" w:eastAsia="Calibri" w:hAnsi="Times New Roman"/>
              <w:noProof/>
              <w:lang w:val="bg-BG"/>
            </w:rPr>
            <w:t>8</w:t>
          </w:r>
        </w:p>
        <w:p w:rsidR="0032001B" w:rsidRDefault="002619AC" w:rsidP="0032001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color w:val="0000FF"/>
              <w:u w:val="single"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32001B" w:rsidRPr="0032001B">
              <w:rPr>
                <w:rFonts w:ascii="Times New Roman" w:eastAsia="Calibri" w:hAnsi="Times New Roman"/>
                <w:noProof/>
                <w:color w:val="0000FF"/>
                <w:u w:val="single"/>
              </w:rPr>
              <w:t>delovodstvo@riosv-hs.org</w:t>
            </w:r>
          </w:hyperlink>
          <w:r w:rsidR="0032001B" w:rsidRPr="0032001B">
            <w:rPr>
              <w:rFonts w:ascii="Times New Roman" w:eastAsia="Calibri" w:hAnsi="Times New Roman"/>
              <w:noProof/>
              <w:color w:val="0000FF"/>
              <w:u w:val="single"/>
              <w:lang w:val="bg-BG"/>
            </w:rPr>
            <w:t xml:space="preserve">  </w:t>
          </w:r>
        </w:p>
        <w:p w:rsidR="002619AC" w:rsidRPr="002B2EF1" w:rsidRDefault="0032001B" w:rsidP="0032001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u w:val="single"/>
              <w:lang w:val="bg-BG"/>
            </w:rPr>
          </w:pPr>
          <w:r w:rsidRPr="002B2EF1">
            <w:rPr>
              <w:rFonts w:ascii="Times New Roman" w:eastAsia="Calibri" w:hAnsi="Times New Roman"/>
              <w:noProof/>
              <w:color w:val="0000FF"/>
              <w:lang w:val="bg-BG"/>
            </w:rPr>
            <w:t xml:space="preserve">              </w:t>
          </w:r>
          <w:hyperlink r:id="rId4" w:history="1">
            <w:r w:rsidRPr="002B2EF1">
              <w:rPr>
                <w:rStyle w:val="a6"/>
                <w:rFonts w:ascii="Times New Roman" w:hAnsi="Times New Roman"/>
              </w:rPr>
              <w:t>https://haskovo-riew.egov.bg/</w:t>
            </w:r>
          </w:hyperlink>
          <w:r w:rsidR="00274570" w:rsidRPr="002B2EF1">
            <w:rPr>
              <w:rFonts w:ascii="Times New Roman" w:hAnsi="Times New Roman"/>
              <w:color w:val="0000FF"/>
              <w:u w:val="single"/>
              <w:lang w:val="bg-BG"/>
            </w:rPr>
            <w:t xml:space="preserve"> 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1E9" w:rsidRDefault="004551E9">
      <w:r>
        <w:separator/>
      </w:r>
    </w:p>
  </w:footnote>
  <w:footnote w:type="continuationSeparator" w:id="0">
    <w:p w:rsidR="004551E9" w:rsidRDefault="00455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F15A497" wp14:editId="3C581DAE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9" name="Картина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777A79" wp14:editId="51A23AC3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AA6B20">
    <w:pPr>
      <w:pStyle w:val="2"/>
      <w:tabs>
        <w:tab w:val="left" w:pos="9360"/>
      </w:tabs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  <w:r w:rsidR="00AA6B20">
      <w:rPr>
        <w:b/>
        <w:spacing w:val="40"/>
        <w:sz w:val="24"/>
        <w:szCs w:val="24"/>
        <w:u w:val="non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03D"/>
    <w:multiLevelType w:val="hybridMultilevel"/>
    <w:tmpl w:val="13E6C7CC"/>
    <w:lvl w:ilvl="0" w:tplc="1C2081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B1C54C9"/>
    <w:multiLevelType w:val="hybridMultilevel"/>
    <w:tmpl w:val="C78861DC"/>
    <w:lvl w:ilvl="0" w:tplc="0402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20CB484C"/>
    <w:multiLevelType w:val="hybridMultilevel"/>
    <w:tmpl w:val="0FBE69A4"/>
    <w:lvl w:ilvl="0" w:tplc="CA00EC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3441594"/>
    <w:multiLevelType w:val="hybridMultilevel"/>
    <w:tmpl w:val="B594A45C"/>
    <w:lvl w:ilvl="0" w:tplc="57966A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602B10"/>
    <w:multiLevelType w:val="hybridMultilevel"/>
    <w:tmpl w:val="B71658A6"/>
    <w:lvl w:ilvl="0" w:tplc="6CA20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8049340" w:tentative="1">
      <w:start w:val="1"/>
      <w:numFmt w:val="lowerLetter"/>
      <w:lvlText w:val="%2."/>
      <w:lvlJc w:val="left"/>
      <w:pPr>
        <w:ind w:left="1440" w:hanging="360"/>
      </w:pPr>
    </w:lvl>
    <w:lvl w:ilvl="2" w:tplc="6874A3F0" w:tentative="1">
      <w:start w:val="1"/>
      <w:numFmt w:val="lowerRoman"/>
      <w:lvlText w:val="%3."/>
      <w:lvlJc w:val="right"/>
      <w:pPr>
        <w:ind w:left="2160" w:hanging="360"/>
      </w:pPr>
    </w:lvl>
    <w:lvl w:ilvl="3" w:tplc="D1C61DB4" w:tentative="1">
      <w:start w:val="1"/>
      <w:numFmt w:val="decimal"/>
      <w:lvlText w:val="%4."/>
      <w:lvlJc w:val="left"/>
      <w:pPr>
        <w:ind w:left="2880" w:hanging="360"/>
      </w:pPr>
    </w:lvl>
    <w:lvl w:ilvl="4" w:tplc="DE700D3A" w:tentative="1">
      <w:start w:val="1"/>
      <w:numFmt w:val="lowerLetter"/>
      <w:lvlText w:val="%5."/>
      <w:lvlJc w:val="left"/>
      <w:pPr>
        <w:ind w:left="3600" w:hanging="360"/>
      </w:pPr>
    </w:lvl>
    <w:lvl w:ilvl="5" w:tplc="CE844E10" w:tentative="1">
      <w:start w:val="1"/>
      <w:numFmt w:val="lowerRoman"/>
      <w:lvlText w:val="%6."/>
      <w:lvlJc w:val="right"/>
      <w:pPr>
        <w:ind w:left="4320" w:hanging="360"/>
      </w:pPr>
    </w:lvl>
    <w:lvl w:ilvl="6" w:tplc="52E0EC98" w:tentative="1">
      <w:start w:val="1"/>
      <w:numFmt w:val="decimal"/>
      <w:lvlText w:val="%7."/>
      <w:lvlJc w:val="left"/>
      <w:pPr>
        <w:ind w:left="5040" w:hanging="360"/>
      </w:pPr>
    </w:lvl>
    <w:lvl w:ilvl="7" w:tplc="04E66EB2" w:tentative="1">
      <w:start w:val="1"/>
      <w:numFmt w:val="lowerLetter"/>
      <w:lvlText w:val="%8."/>
      <w:lvlJc w:val="left"/>
      <w:pPr>
        <w:ind w:left="5760" w:hanging="360"/>
      </w:pPr>
    </w:lvl>
    <w:lvl w:ilvl="8" w:tplc="2D42A6A6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556"/>
    <w:rsid w:val="00005A6B"/>
    <w:rsid w:val="00031726"/>
    <w:rsid w:val="000342B1"/>
    <w:rsid w:val="000370D9"/>
    <w:rsid w:val="00040AFB"/>
    <w:rsid w:val="000413A3"/>
    <w:rsid w:val="0004334C"/>
    <w:rsid w:val="000457E9"/>
    <w:rsid w:val="0005385E"/>
    <w:rsid w:val="00056AFD"/>
    <w:rsid w:val="00066AA2"/>
    <w:rsid w:val="00070673"/>
    <w:rsid w:val="00072374"/>
    <w:rsid w:val="00073ABB"/>
    <w:rsid w:val="0007606B"/>
    <w:rsid w:val="0008394B"/>
    <w:rsid w:val="00085C91"/>
    <w:rsid w:val="000862E7"/>
    <w:rsid w:val="000873AD"/>
    <w:rsid w:val="0009564B"/>
    <w:rsid w:val="0009688E"/>
    <w:rsid w:val="00096AC7"/>
    <w:rsid w:val="000D168B"/>
    <w:rsid w:val="001073F0"/>
    <w:rsid w:val="00116F40"/>
    <w:rsid w:val="00122596"/>
    <w:rsid w:val="00137B08"/>
    <w:rsid w:val="00137ECE"/>
    <w:rsid w:val="00142B7C"/>
    <w:rsid w:val="00153748"/>
    <w:rsid w:val="001542DB"/>
    <w:rsid w:val="00157D1E"/>
    <w:rsid w:val="00160CA5"/>
    <w:rsid w:val="001658A1"/>
    <w:rsid w:val="001712C3"/>
    <w:rsid w:val="00174BD0"/>
    <w:rsid w:val="0018045E"/>
    <w:rsid w:val="00181D2D"/>
    <w:rsid w:val="001868EE"/>
    <w:rsid w:val="00195F85"/>
    <w:rsid w:val="001B170D"/>
    <w:rsid w:val="001B1A5D"/>
    <w:rsid w:val="001B4BA5"/>
    <w:rsid w:val="001C5702"/>
    <w:rsid w:val="001C6903"/>
    <w:rsid w:val="001E0592"/>
    <w:rsid w:val="001E10FE"/>
    <w:rsid w:val="001E25CF"/>
    <w:rsid w:val="001E55F5"/>
    <w:rsid w:val="00202BA8"/>
    <w:rsid w:val="00203E05"/>
    <w:rsid w:val="0020512A"/>
    <w:rsid w:val="00205A58"/>
    <w:rsid w:val="0020653E"/>
    <w:rsid w:val="002178F1"/>
    <w:rsid w:val="00221BF5"/>
    <w:rsid w:val="002273FE"/>
    <w:rsid w:val="00232B86"/>
    <w:rsid w:val="00233451"/>
    <w:rsid w:val="0024120B"/>
    <w:rsid w:val="002504E6"/>
    <w:rsid w:val="00251529"/>
    <w:rsid w:val="002619AC"/>
    <w:rsid w:val="002663AA"/>
    <w:rsid w:val="00266D04"/>
    <w:rsid w:val="00274570"/>
    <w:rsid w:val="002932AB"/>
    <w:rsid w:val="00293AAD"/>
    <w:rsid w:val="002976D4"/>
    <w:rsid w:val="002A2BEC"/>
    <w:rsid w:val="002A443A"/>
    <w:rsid w:val="002B2EF1"/>
    <w:rsid w:val="002B5446"/>
    <w:rsid w:val="002B670D"/>
    <w:rsid w:val="002B7809"/>
    <w:rsid w:val="002C2090"/>
    <w:rsid w:val="002C2AAD"/>
    <w:rsid w:val="002C5853"/>
    <w:rsid w:val="002D40B3"/>
    <w:rsid w:val="002D4892"/>
    <w:rsid w:val="002E0586"/>
    <w:rsid w:val="002E25EF"/>
    <w:rsid w:val="002E3FE9"/>
    <w:rsid w:val="002F0C38"/>
    <w:rsid w:val="002F43DC"/>
    <w:rsid w:val="00300430"/>
    <w:rsid w:val="00304041"/>
    <w:rsid w:val="0031305B"/>
    <w:rsid w:val="0032001B"/>
    <w:rsid w:val="00324274"/>
    <w:rsid w:val="00325ADD"/>
    <w:rsid w:val="00334B06"/>
    <w:rsid w:val="00335ECB"/>
    <w:rsid w:val="00340466"/>
    <w:rsid w:val="00341BAD"/>
    <w:rsid w:val="00342688"/>
    <w:rsid w:val="00352F4E"/>
    <w:rsid w:val="003568BF"/>
    <w:rsid w:val="00357682"/>
    <w:rsid w:val="00364B2E"/>
    <w:rsid w:val="00374C35"/>
    <w:rsid w:val="00384AB2"/>
    <w:rsid w:val="0038596F"/>
    <w:rsid w:val="0039462B"/>
    <w:rsid w:val="003A3E07"/>
    <w:rsid w:val="003B0D49"/>
    <w:rsid w:val="003B15A7"/>
    <w:rsid w:val="003B7507"/>
    <w:rsid w:val="003C53E8"/>
    <w:rsid w:val="003D4599"/>
    <w:rsid w:val="003D64E0"/>
    <w:rsid w:val="003E14A6"/>
    <w:rsid w:val="003E7F99"/>
    <w:rsid w:val="0040427F"/>
    <w:rsid w:val="00407BDD"/>
    <w:rsid w:val="004137E6"/>
    <w:rsid w:val="004174F6"/>
    <w:rsid w:val="00420346"/>
    <w:rsid w:val="00423E0D"/>
    <w:rsid w:val="00437045"/>
    <w:rsid w:val="00440511"/>
    <w:rsid w:val="00446795"/>
    <w:rsid w:val="00446DD9"/>
    <w:rsid w:val="00446FB7"/>
    <w:rsid w:val="004551E9"/>
    <w:rsid w:val="00475F6B"/>
    <w:rsid w:val="004A4F7E"/>
    <w:rsid w:val="004B6368"/>
    <w:rsid w:val="004C00AF"/>
    <w:rsid w:val="004C3144"/>
    <w:rsid w:val="004C3FE5"/>
    <w:rsid w:val="004C491C"/>
    <w:rsid w:val="004D1054"/>
    <w:rsid w:val="004D3EFF"/>
    <w:rsid w:val="004E31A0"/>
    <w:rsid w:val="004F04D9"/>
    <w:rsid w:val="004F06AE"/>
    <w:rsid w:val="004F1B64"/>
    <w:rsid w:val="004F262A"/>
    <w:rsid w:val="004F2E2E"/>
    <w:rsid w:val="004F765C"/>
    <w:rsid w:val="005008C2"/>
    <w:rsid w:val="00504B7F"/>
    <w:rsid w:val="00511F92"/>
    <w:rsid w:val="00514698"/>
    <w:rsid w:val="0051471E"/>
    <w:rsid w:val="00514ED7"/>
    <w:rsid w:val="00524417"/>
    <w:rsid w:val="00524730"/>
    <w:rsid w:val="00530BB2"/>
    <w:rsid w:val="00531ECA"/>
    <w:rsid w:val="0053700C"/>
    <w:rsid w:val="00544ED2"/>
    <w:rsid w:val="0054547E"/>
    <w:rsid w:val="005544F2"/>
    <w:rsid w:val="00560146"/>
    <w:rsid w:val="005621F1"/>
    <w:rsid w:val="00562AFE"/>
    <w:rsid w:val="0057056E"/>
    <w:rsid w:val="00571A9B"/>
    <w:rsid w:val="00575C85"/>
    <w:rsid w:val="00581F83"/>
    <w:rsid w:val="00595361"/>
    <w:rsid w:val="005959B2"/>
    <w:rsid w:val="005A2999"/>
    <w:rsid w:val="005A3B17"/>
    <w:rsid w:val="005B69F7"/>
    <w:rsid w:val="005B7F47"/>
    <w:rsid w:val="005D220D"/>
    <w:rsid w:val="005D4F98"/>
    <w:rsid w:val="005D7788"/>
    <w:rsid w:val="005E6AC4"/>
    <w:rsid w:val="005F34F9"/>
    <w:rsid w:val="00600F0B"/>
    <w:rsid w:val="00601D2F"/>
    <w:rsid w:val="00602A0B"/>
    <w:rsid w:val="006039E5"/>
    <w:rsid w:val="00611F20"/>
    <w:rsid w:val="00612441"/>
    <w:rsid w:val="006134DB"/>
    <w:rsid w:val="00614935"/>
    <w:rsid w:val="006171C8"/>
    <w:rsid w:val="006171EB"/>
    <w:rsid w:val="006177C4"/>
    <w:rsid w:val="00621FA3"/>
    <w:rsid w:val="00623494"/>
    <w:rsid w:val="00627F51"/>
    <w:rsid w:val="006340C8"/>
    <w:rsid w:val="0064092B"/>
    <w:rsid w:val="0064168A"/>
    <w:rsid w:val="00643C98"/>
    <w:rsid w:val="00646671"/>
    <w:rsid w:val="006477CD"/>
    <w:rsid w:val="00654471"/>
    <w:rsid w:val="00661C46"/>
    <w:rsid w:val="00663ED3"/>
    <w:rsid w:val="0067078F"/>
    <w:rsid w:val="00673AAB"/>
    <w:rsid w:val="006816CA"/>
    <w:rsid w:val="00690786"/>
    <w:rsid w:val="006A3079"/>
    <w:rsid w:val="006A3549"/>
    <w:rsid w:val="006A6644"/>
    <w:rsid w:val="006B0B9A"/>
    <w:rsid w:val="006B25DC"/>
    <w:rsid w:val="006C0284"/>
    <w:rsid w:val="006C38D7"/>
    <w:rsid w:val="006C6F31"/>
    <w:rsid w:val="006D21A3"/>
    <w:rsid w:val="006D6772"/>
    <w:rsid w:val="006E1608"/>
    <w:rsid w:val="006F2773"/>
    <w:rsid w:val="007009B6"/>
    <w:rsid w:val="00701967"/>
    <w:rsid w:val="00713147"/>
    <w:rsid w:val="0072234E"/>
    <w:rsid w:val="00731CCD"/>
    <w:rsid w:val="00735898"/>
    <w:rsid w:val="00742897"/>
    <w:rsid w:val="0074472F"/>
    <w:rsid w:val="007457E1"/>
    <w:rsid w:val="00751654"/>
    <w:rsid w:val="007539F0"/>
    <w:rsid w:val="007719EF"/>
    <w:rsid w:val="00791113"/>
    <w:rsid w:val="0079632C"/>
    <w:rsid w:val="007A18E7"/>
    <w:rsid w:val="007A23B0"/>
    <w:rsid w:val="007A4CAF"/>
    <w:rsid w:val="007A4EAF"/>
    <w:rsid w:val="007A6290"/>
    <w:rsid w:val="007B53B0"/>
    <w:rsid w:val="007C6681"/>
    <w:rsid w:val="007D1395"/>
    <w:rsid w:val="007D21EF"/>
    <w:rsid w:val="007D4CAC"/>
    <w:rsid w:val="007E21F8"/>
    <w:rsid w:val="007E7EE4"/>
    <w:rsid w:val="0081467B"/>
    <w:rsid w:val="008171D7"/>
    <w:rsid w:val="00820772"/>
    <w:rsid w:val="00824045"/>
    <w:rsid w:val="00834E1E"/>
    <w:rsid w:val="008403F9"/>
    <w:rsid w:val="00842F0C"/>
    <w:rsid w:val="008456DB"/>
    <w:rsid w:val="00852478"/>
    <w:rsid w:val="0085348A"/>
    <w:rsid w:val="00857AC0"/>
    <w:rsid w:val="00860EAE"/>
    <w:rsid w:val="00870F88"/>
    <w:rsid w:val="008719BB"/>
    <w:rsid w:val="00892294"/>
    <w:rsid w:val="0089242E"/>
    <w:rsid w:val="008A098F"/>
    <w:rsid w:val="008A2513"/>
    <w:rsid w:val="008B0206"/>
    <w:rsid w:val="008B1300"/>
    <w:rsid w:val="008B3AF3"/>
    <w:rsid w:val="008C48AD"/>
    <w:rsid w:val="008D73F7"/>
    <w:rsid w:val="008E0CC7"/>
    <w:rsid w:val="008F49B1"/>
    <w:rsid w:val="00906CD8"/>
    <w:rsid w:val="00925451"/>
    <w:rsid w:val="00933CE9"/>
    <w:rsid w:val="00936425"/>
    <w:rsid w:val="009373B6"/>
    <w:rsid w:val="00946775"/>
    <w:rsid w:val="00946D85"/>
    <w:rsid w:val="00947D19"/>
    <w:rsid w:val="00954A31"/>
    <w:rsid w:val="00973C05"/>
    <w:rsid w:val="00974296"/>
    <w:rsid w:val="00974546"/>
    <w:rsid w:val="00983828"/>
    <w:rsid w:val="00985BB4"/>
    <w:rsid w:val="009906F9"/>
    <w:rsid w:val="009957D1"/>
    <w:rsid w:val="00995F09"/>
    <w:rsid w:val="00997E13"/>
    <w:rsid w:val="009A32CC"/>
    <w:rsid w:val="009A49E5"/>
    <w:rsid w:val="009A674D"/>
    <w:rsid w:val="009B2CEE"/>
    <w:rsid w:val="009B4C04"/>
    <w:rsid w:val="009C0C8D"/>
    <w:rsid w:val="009C28A8"/>
    <w:rsid w:val="009C7D75"/>
    <w:rsid w:val="009D0462"/>
    <w:rsid w:val="009D2E64"/>
    <w:rsid w:val="009D4048"/>
    <w:rsid w:val="009D42A4"/>
    <w:rsid w:val="009E24BD"/>
    <w:rsid w:val="009E6F5B"/>
    <w:rsid w:val="009E7D8E"/>
    <w:rsid w:val="009F0994"/>
    <w:rsid w:val="009F6715"/>
    <w:rsid w:val="009F6B40"/>
    <w:rsid w:val="00A11B71"/>
    <w:rsid w:val="00A1320E"/>
    <w:rsid w:val="00A276EA"/>
    <w:rsid w:val="00A31F08"/>
    <w:rsid w:val="00A7322F"/>
    <w:rsid w:val="00A75474"/>
    <w:rsid w:val="00A83E8B"/>
    <w:rsid w:val="00AA6B20"/>
    <w:rsid w:val="00AB3607"/>
    <w:rsid w:val="00AC0183"/>
    <w:rsid w:val="00AC78B2"/>
    <w:rsid w:val="00AD0109"/>
    <w:rsid w:val="00AD13E8"/>
    <w:rsid w:val="00AE7214"/>
    <w:rsid w:val="00AF284C"/>
    <w:rsid w:val="00AF3266"/>
    <w:rsid w:val="00AF3269"/>
    <w:rsid w:val="00B028BB"/>
    <w:rsid w:val="00B04394"/>
    <w:rsid w:val="00B060AE"/>
    <w:rsid w:val="00B239ED"/>
    <w:rsid w:val="00B31B9F"/>
    <w:rsid w:val="00B40982"/>
    <w:rsid w:val="00B502C9"/>
    <w:rsid w:val="00B5085A"/>
    <w:rsid w:val="00B51C2C"/>
    <w:rsid w:val="00B55A31"/>
    <w:rsid w:val="00B60E04"/>
    <w:rsid w:val="00B63276"/>
    <w:rsid w:val="00B67C1C"/>
    <w:rsid w:val="00B76562"/>
    <w:rsid w:val="00B80E67"/>
    <w:rsid w:val="00B80F1E"/>
    <w:rsid w:val="00B9146A"/>
    <w:rsid w:val="00BA187E"/>
    <w:rsid w:val="00BA344C"/>
    <w:rsid w:val="00BA622F"/>
    <w:rsid w:val="00BC7F7A"/>
    <w:rsid w:val="00BD4A64"/>
    <w:rsid w:val="00BE5BF4"/>
    <w:rsid w:val="00BF0194"/>
    <w:rsid w:val="00BF26DD"/>
    <w:rsid w:val="00BF68E5"/>
    <w:rsid w:val="00C00904"/>
    <w:rsid w:val="00C02136"/>
    <w:rsid w:val="00C04212"/>
    <w:rsid w:val="00C043D9"/>
    <w:rsid w:val="00C067E8"/>
    <w:rsid w:val="00C1463F"/>
    <w:rsid w:val="00C15B77"/>
    <w:rsid w:val="00C15FBB"/>
    <w:rsid w:val="00C22533"/>
    <w:rsid w:val="00C36910"/>
    <w:rsid w:val="00C36D90"/>
    <w:rsid w:val="00C37565"/>
    <w:rsid w:val="00C473A4"/>
    <w:rsid w:val="00C5683A"/>
    <w:rsid w:val="00C73DF1"/>
    <w:rsid w:val="00C75C41"/>
    <w:rsid w:val="00C76288"/>
    <w:rsid w:val="00C8289C"/>
    <w:rsid w:val="00C82901"/>
    <w:rsid w:val="00C879EB"/>
    <w:rsid w:val="00C91DFF"/>
    <w:rsid w:val="00C9282E"/>
    <w:rsid w:val="00CA0AA5"/>
    <w:rsid w:val="00CA3258"/>
    <w:rsid w:val="00CA7A14"/>
    <w:rsid w:val="00CB0BF9"/>
    <w:rsid w:val="00CB6F96"/>
    <w:rsid w:val="00CD151E"/>
    <w:rsid w:val="00CD1F33"/>
    <w:rsid w:val="00CF1368"/>
    <w:rsid w:val="00CF4018"/>
    <w:rsid w:val="00CF70B8"/>
    <w:rsid w:val="00D03B87"/>
    <w:rsid w:val="00D14B6C"/>
    <w:rsid w:val="00D1562F"/>
    <w:rsid w:val="00D228BB"/>
    <w:rsid w:val="00D259F5"/>
    <w:rsid w:val="00D30FC1"/>
    <w:rsid w:val="00D37399"/>
    <w:rsid w:val="00D450FA"/>
    <w:rsid w:val="00D51230"/>
    <w:rsid w:val="00D51B3D"/>
    <w:rsid w:val="00D530CC"/>
    <w:rsid w:val="00D61AE4"/>
    <w:rsid w:val="00D631FA"/>
    <w:rsid w:val="00D678CA"/>
    <w:rsid w:val="00D723F3"/>
    <w:rsid w:val="00D732A9"/>
    <w:rsid w:val="00D7472F"/>
    <w:rsid w:val="00D74EBB"/>
    <w:rsid w:val="00D827FC"/>
    <w:rsid w:val="00D865ED"/>
    <w:rsid w:val="00D9698C"/>
    <w:rsid w:val="00DA4CF2"/>
    <w:rsid w:val="00DB06B0"/>
    <w:rsid w:val="00DB1278"/>
    <w:rsid w:val="00DB561B"/>
    <w:rsid w:val="00DC1486"/>
    <w:rsid w:val="00DC1C63"/>
    <w:rsid w:val="00DC2310"/>
    <w:rsid w:val="00DC4365"/>
    <w:rsid w:val="00DD47CF"/>
    <w:rsid w:val="00DE388D"/>
    <w:rsid w:val="00DE432A"/>
    <w:rsid w:val="00DF6A09"/>
    <w:rsid w:val="00E00327"/>
    <w:rsid w:val="00E05023"/>
    <w:rsid w:val="00E10E55"/>
    <w:rsid w:val="00E15B5B"/>
    <w:rsid w:val="00E17B16"/>
    <w:rsid w:val="00E344E2"/>
    <w:rsid w:val="00E41EE3"/>
    <w:rsid w:val="00E46C1A"/>
    <w:rsid w:val="00E5179C"/>
    <w:rsid w:val="00E74367"/>
    <w:rsid w:val="00E7682A"/>
    <w:rsid w:val="00E82945"/>
    <w:rsid w:val="00E844D0"/>
    <w:rsid w:val="00EA3B1F"/>
    <w:rsid w:val="00EB63EB"/>
    <w:rsid w:val="00EB6ACF"/>
    <w:rsid w:val="00EC0386"/>
    <w:rsid w:val="00EC1E00"/>
    <w:rsid w:val="00EC304D"/>
    <w:rsid w:val="00ED1377"/>
    <w:rsid w:val="00ED1B17"/>
    <w:rsid w:val="00ED2C55"/>
    <w:rsid w:val="00EE0551"/>
    <w:rsid w:val="00EE59DE"/>
    <w:rsid w:val="00EF292F"/>
    <w:rsid w:val="00EF45C3"/>
    <w:rsid w:val="00EF4B50"/>
    <w:rsid w:val="00EF7B86"/>
    <w:rsid w:val="00F00945"/>
    <w:rsid w:val="00F00C07"/>
    <w:rsid w:val="00F05474"/>
    <w:rsid w:val="00F107B5"/>
    <w:rsid w:val="00F1722F"/>
    <w:rsid w:val="00F24B8C"/>
    <w:rsid w:val="00F3043C"/>
    <w:rsid w:val="00F31C76"/>
    <w:rsid w:val="00F34E00"/>
    <w:rsid w:val="00F363CE"/>
    <w:rsid w:val="00F411E4"/>
    <w:rsid w:val="00F42812"/>
    <w:rsid w:val="00F43BBB"/>
    <w:rsid w:val="00F477AE"/>
    <w:rsid w:val="00F62F7C"/>
    <w:rsid w:val="00F72CF1"/>
    <w:rsid w:val="00F844E6"/>
    <w:rsid w:val="00F85FF4"/>
    <w:rsid w:val="00F956E2"/>
    <w:rsid w:val="00FA2004"/>
    <w:rsid w:val="00FB01DE"/>
    <w:rsid w:val="00FB7885"/>
    <w:rsid w:val="00FC43AE"/>
    <w:rsid w:val="00FD73E2"/>
    <w:rsid w:val="00FE0366"/>
    <w:rsid w:val="00FE22D9"/>
    <w:rsid w:val="00FE4D48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Normal (Web)"/>
    <w:basedOn w:val="a"/>
    <w:rsid w:val="00364B2E"/>
    <w:rPr>
      <w:rFonts w:ascii="Times New Roman" w:hAnsi="Times New Roman"/>
      <w:sz w:val="24"/>
      <w:szCs w:val="24"/>
    </w:rPr>
  </w:style>
  <w:style w:type="paragraph" w:customStyle="1" w:styleId="Style">
    <w:name w:val="Style"/>
    <w:rsid w:val="00073ABB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1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Normal (Web)"/>
    <w:basedOn w:val="a"/>
    <w:rsid w:val="00364B2E"/>
    <w:rPr>
      <w:rFonts w:ascii="Times New Roman" w:hAnsi="Times New Roman"/>
      <w:sz w:val="24"/>
      <w:szCs w:val="24"/>
    </w:rPr>
  </w:style>
  <w:style w:type="paragraph" w:customStyle="1" w:styleId="Style">
    <w:name w:val="Style"/>
    <w:rsid w:val="00073ABB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6B85-6171-4930-8547-F656A8CB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1181</Words>
  <Characters>6733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7899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Тюркян</cp:lastModifiedBy>
  <cp:revision>26</cp:revision>
  <cp:lastPrinted>2023-04-28T11:10:00Z</cp:lastPrinted>
  <dcterms:created xsi:type="dcterms:W3CDTF">2023-04-28T10:36:00Z</dcterms:created>
  <dcterms:modified xsi:type="dcterms:W3CDTF">2023-10-13T08:38:00Z</dcterms:modified>
</cp:coreProperties>
</file>