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6FEC7" w14:textId="77777777" w:rsidR="001756D8" w:rsidRDefault="001756D8" w:rsidP="002420BE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55EE05A7" w14:textId="2BF19ACA" w:rsidR="0003639B" w:rsidRPr="0003639B" w:rsidRDefault="0003639B" w:rsidP="0003639B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3639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ЕО– </w:t>
      </w:r>
      <w:r w:rsidR="005A3708">
        <w:rPr>
          <w:rFonts w:ascii="Times New Roman" w:hAnsi="Times New Roman"/>
          <w:b/>
          <w:sz w:val="24"/>
          <w:szCs w:val="24"/>
          <w:lang w:val="bg-BG"/>
        </w:rPr>
        <w:t>22</w:t>
      </w:r>
      <w:r w:rsidRPr="0003639B">
        <w:rPr>
          <w:rFonts w:ascii="Times New Roman" w:hAnsi="Times New Roman"/>
          <w:b/>
          <w:sz w:val="24"/>
          <w:szCs w:val="24"/>
          <w:lang w:val="bg-BG"/>
        </w:rPr>
        <w:t xml:space="preserve"> /2025 г.</w:t>
      </w:r>
    </w:p>
    <w:p w14:paraId="275BACDD" w14:textId="77777777" w:rsidR="0003639B" w:rsidRPr="0003639B" w:rsidRDefault="0003639B" w:rsidP="0003639B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030361EC" w14:textId="77777777" w:rsidR="0003639B" w:rsidRPr="0003639B" w:rsidRDefault="0003639B" w:rsidP="0003639B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3639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33D040B9" w14:textId="77777777" w:rsidR="0003639B" w:rsidRPr="0003639B" w:rsidRDefault="0003639B" w:rsidP="0003639B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574FD692" w14:textId="77777777" w:rsidR="0003639B" w:rsidRPr="0003639B" w:rsidRDefault="0003639B" w:rsidP="0003639B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CE775F5" w14:textId="77777777" w:rsidR="0003639B" w:rsidRPr="0003639B" w:rsidRDefault="0003639B" w:rsidP="0003639B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3639B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03639B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03639B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03639B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03639B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03639B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03639B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03639B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03639B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документация от възложителя и получени становища от Регионална здравна инспекция – Хасково и Басейнова дирекция „Източнобеломорски район“</w:t>
      </w:r>
    </w:p>
    <w:p w14:paraId="46A50674" w14:textId="77777777" w:rsidR="0003639B" w:rsidRPr="0003639B" w:rsidRDefault="0003639B" w:rsidP="0003639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14:paraId="43F570CC" w14:textId="77777777" w:rsidR="0003639B" w:rsidRPr="0003639B" w:rsidRDefault="0003639B" w:rsidP="0003639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14:paraId="39F52816" w14:textId="77777777" w:rsidR="0003639B" w:rsidRPr="0003639B" w:rsidRDefault="0003639B" w:rsidP="0003639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3639B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14:paraId="0D0FB600" w14:textId="77777777" w:rsidR="0003639B" w:rsidRPr="0003639B" w:rsidRDefault="0003639B" w:rsidP="000363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EC5E7F5" w14:textId="77777777" w:rsidR="0003639B" w:rsidRPr="0003639B" w:rsidRDefault="0003639B" w:rsidP="000363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3639B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03639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3639B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03639B">
        <w:rPr>
          <w:rFonts w:ascii="Times New Roman" w:hAnsi="Times New Roman"/>
          <w:sz w:val="24"/>
          <w:szCs w:val="24"/>
          <w:lang w:val="bg-BG"/>
        </w:rPr>
        <w:t xml:space="preserve"> за „Изработване на проект за Подробен устройствен план - План за застрояване /ПУП-ПЗ/ на ПИ № 72103.72.658, м. </w:t>
      </w:r>
      <w:proofErr w:type="spellStart"/>
      <w:r w:rsidRPr="0003639B">
        <w:rPr>
          <w:rFonts w:ascii="Times New Roman" w:hAnsi="Times New Roman"/>
          <w:sz w:val="24"/>
          <w:szCs w:val="24"/>
          <w:lang w:val="bg-BG"/>
        </w:rPr>
        <w:t>Каракуш</w:t>
      </w:r>
      <w:proofErr w:type="spellEnd"/>
      <w:r w:rsidRPr="0003639B">
        <w:rPr>
          <w:rFonts w:ascii="Times New Roman" w:hAnsi="Times New Roman"/>
          <w:sz w:val="24"/>
          <w:szCs w:val="24"/>
          <w:lang w:val="bg-BG"/>
        </w:rPr>
        <w:t xml:space="preserve"> дере“, с. Татарево, общ. Минерални бани“, при прилагането на който</w:t>
      </w:r>
      <w:r w:rsidRPr="0003639B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03639B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14:paraId="79606031" w14:textId="77777777" w:rsidR="0003639B" w:rsidRPr="0003639B" w:rsidRDefault="0003639B" w:rsidP="000363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572EDE" w14:textId="77777777" w:rsidR="0003639B" w:rsidRPr="0003639B" w:rsidRDefault="0003639B" w:rsidP="000363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3639B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03639B">
        <w:rPr>
          <w:rFonts w:ascii="Times New Roman" w:hAnsi="Times New Roman"/>
          <w:sz w:val="24"/>
          <w:szCs w:val="24"/>
          <w:lang w:val="bg-BG"/>
        </w:rPr>
        <w:t xml:space="preserve">: „УАЙЛД ФИШ“ ЕООД, </w:t>
      </w:r>
      <w:r w:rsidRPr="0003639B">
        <w:rPr>
          <w:rFonts w:ascii="Times New Roman" w:hAnsi="Times New Roman"/>
          <w:b/>
          <w:sz w:val="24"/>
          <w:szCs w:val="24"/>
          <w:lang w:val="bg-BG"/>
        </w:rPr>
        <w:t>ЕИК</w:t>
      </w:r>
      <w:r w:rsidRPr="0003639B">
        <w:rPr>
          <w:rFonts w:ascii="Times New Roman" w:hAnsi="Times New Roman"/>
          <w:sz w:val="24"/>
          <w:szCs w:val="24"/>
          <w:lang w:val="bg-BG"/>
        </w:rPr>
        <w:t>: 202945472</w:t>
      </w:r>
    </w:p>
    <w:p w14:paraId="08AD9FE4" w14:textId="77777777" w:rsidR="0003639B" w:rsidRPr="0003639B" w:rsidRDefault="0003639B" w:rsidP="000363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3639B">
        <w:rPr>
          <w:rFonts w:ascii="Times New Roman" w:hAnsi="Times New Roman"/>
          <w:b/>
          <w:sz w:val="24"/>
          <w:szCs w:val="24"/>
          <w:lang w:val="bg-BG"/>
        </w:rPr>
        <w:t>седалище:</w:t>
      </w:r>
      <w:r w:rsidRPr="0003639B">
        <w:rPr>
          <w:rFonts w:ascii="Times New Roman" w:hAnsi="Times New Roman"/>
          <w:sz w:val="24"/>
          <w:szCs w:val="24"/>
          <w:lang w:val="bg-BG"/>
        </w:rPr>
        <w:t xml:space="preserve"> 6346 село Спахиево, община Минерални бани</w:t>
      </w:r>
    </w:p>
    <w:p w14:paraId="07DBABE0" w14:textId="77777777" w:rsidR="0003639B" w:rsidRPr="0003639B" w:rsidRDefault="0003639B" w:rsidP="000363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15D5847" w14:textId="77777777" w:rsidR="0003639B" w:rsidRPr="0003639B" w:rsidRDefault="0003639B" w:rsidP="000363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51057D9" w14:textId="77777777" w:rsidR="0003639B" w:rsidRPr="0003639B" w:rsidRDefault="0003639B" w:rsidP="0003639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3639B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1F06FCEF" w14:textId="77777777" w:rsidR="0003639B" w:rsidRPr="0003639B" w:rsidRDefault="0003639B" w:rsidP="0003639B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представената информация и документация се предвижда изработване на проект за Подробен устройствен план - План за застрояване /ПУП-ПЗ/ на ПИ № 72103.72.658, м. </w:t>
      </w:r>
      <w:proofErr w:type="spellStart"/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>Каракуш</w:t>
      </w:r>
      <w:proofErr w:type="spellEnd"/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 xml:space="preserve"> дере“, с. Татарево, общ. Минерални бани, с цел отреждане на имота за рекреационни дейности – културно-туристическо и вилно строителство. Достъпът до имота е осигурен през ПИ 72103.72.658, чрез право на преминаване,  съгласно Декларация, нотариално заверена с рег.№ 6955 на 07.11.2024год. В имота има съществуваща едноетажна сграда със санитарни помещения, ситуирана по северозападната имотна граница. Сградата е с площ от 240</w:t>
      </w:r>
      <w:r w:rsidRPr="0003639B">
        <w:rPr>
          <w:rFonts w:ascii="Times New Roman" w:hAnsi="Times New Roman"/>
          <w:bCs/>
          <w:iCs/>
          <w:sz w:val="24"/>
          <w:szCs w:val="24"/>
          <w:lang w:val="en-GB"/>
        </w:rPr>
        <w:t>m</w:t>
      </w:r>
      <w:r w:rsidRPr="0003639B">
        <w:rPr>
          <w:rFonts w:ascii="Times New Roman" w:hAnsi="Times New Roman"/>
          <w:bCs/>
          <w:iCs/>
          <w:sz w:val="24"/>
          <w:szCs w:val="24"/>
          <w:vertAlign w:val="superscript"/>
          <w:lang w:val="bg-BG"/>
        </w:rPr>
        <w:t>2</w:t>
      </w:r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>, от които 109м</w:t>
      </w:r>
      <w:r w:rsidRPr="0003639B">
        <w:rPr>
          <w:rFonts w:ascii="Times New Roman" w:hAnsi="Times New Roman"/>
          <w:bCs/>
          <w:iCs/>
          <w:sz w:val="24"/>
          <w:szCs w:val="24"/>
          <w:vertAlign w:val="superscript"/>
          <w:lang w:val="bg-BG"/>
        </w:rPr>
        <w:t>2</w:t>
      </w:r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 xml:space="preserve"> масивна сграда по кадастрална карта и Г- образен навес към сградата по двете фасади. Сградата е с предназначение за търговия. По част от северозападната имотна граница е изградена масивна ограда с приблизителна площ от 15 кв.м. В североизточната част на имота има съществуващи бетонни площадки с площ около 25 кв.м. за обособяване на открити зони за отдих. Предвижда се паркинг с 16 - 20 паркоместа. На следващ етап, след изготвяне на инвестиционни проекти се предвижда в имота да бъдат изградени 8 броя бунгала. </w:t>
      </w:r>
    </w:p>
    <w:p w14:paraId="6A221791" w14:textId="77777777" w:rsidR="0003639B" w:rsidRPr="0003639B" w:rsidRDefault="0003639B" w:rsidP="0003639B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 xml:space="preserve">За имота има съществуващо водоснабдяване, съгласно Договор за присъединяване № 18/23.03.2016год. с „ВиК“ ЕООД Хасково. </w:t>
      </w:r>
    </w:p>
    <w:p w14:paraId="38EEFF1A" w14:textId="77777777" w:rsidR="0003639B" w:rsidRPr="0003639B" w:rsidRDefault="0003639B" w:rsidP="0003639B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 xml:space="preserve">Имотът е присъединен към електроразпределителната мрежа на населеното място, съгласно Договор № 4314357 от 01.11.2017год. При експлоатацията на обекта ще се формират битово- </w:t>
      </w:r>
      <w:proofErr w:type="spellStart"/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>фекални</w:t>
      </w:r>
      <w:proofErr w:type="spellEnd"/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отпадъчни води, които ще се отвеждат във водоплътна изгребна яма. Ямата ще се почиства периодично от специализирана фирма.</w:t>
      </w:r>
    </w:p>
    <w:p w14:paraId="43BD51BA" w14:textId="77777777" w:rsidR="0003639B" w:rsidRPr="0003639B" w:rsidRDefault="0003639B" w:rsidP="0003639B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 xml:space="preserve">Съгласно Решение № 199/23.01.2025г., общински съвет Минерални бани одобрява заданието за изработване на ПУП-ПЗ на ПИ № 72103.72.658, м. </w:t>
      </w:r>
      <w:proofErr w:type="spellStart"/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>Каракуш</w:t>
      </w:r>
      <w:proofErr w:type="spellEnd"/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 xml:space="preserve"> дере“, с. Татарево, общ. Минерални бани, с който се предвижда да се промени предназначението на земеделска земя в урбанизирана територия, с цел отреждане на имота „за рекреационни дейности – културно-туристическо и вилно строителство“.</w:t>
      </w:r>
    </w:p>
    <w:p w14:paraId="50F518C6" w14:textId="77777777" w:rsidR="0003639B" w:rsidRPr="0003639B" w:rsidRDefault="0003639B" w:rsidP="0003639B">
      <w:pPr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 xml:space="preserve">Проектът за ПУП-ПЗ попада в обхвата на т. 9. 1 – „Подробни устройствени планове - планове за застрояване“ от Приложение № 2 на Наредбата за ЕО. Предвид разпоредбите на чл. 2, ал. 2, т. 1 от Наредбата за ЕО, ПУП – ПЗ </w:t>
      </w:r>
      <w:r w:rsidRPr="0003639B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ал. 2 от Наредбата за ЕО компетентен орган за ЕО на планове и програми е Директора на РИОСВ - Хасково.</w:t>
      </w:r>
    </w:p>
    <w:p w14:paraId="65C4335A" w14:textId="77777777" w:rsidR="0003639B" w:rsidRPr="0003639B" w:rsidRDefault="0003639B" w:rsidP="0003639B">
      <w:pPr>
        <w:widowControl w:val="0"/>
        <w:ind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03639B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</w:t>
      </w:r>
      <w:r w:rsidRPr="0003639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3639B">
        <w:rPr>
          <w:rFonts w:ascii="Times New Roman" w:hAnsi="Times New Roman"/>
          <w:sz w:val="24"/>
          <w:szCs w:val="24"/>
          <w:lang w:val="bg-BG"/>
        </w:rPr>
        <w:t>ПИ № 72103.72.658, м. „</w:t>
      </w:r>
      <w:proofErr w:type="spellStart"/>
      <w:r w:rsidRPr="0003639B">
        <w:rPr>
          <w:rFonts w:ascii="Times New Roman" w:hAnsi="Times New Roman"/>
          <w:sz w:val="24"/>
          <w:szCs w:val="24"/>
          <w:lang w:val="bg-BG"/>
        </w:rPr>
        <w:t>Каракуш</w:t>
      </w:r>
      <w:proofErr w:type="spellEnd"/>
      <w:r w:rsidRPr="0003639B">
        <w:rPr>
          <w:rFonts w:ascii="Times New Roman" w:hAnsi="Times New Roman"/>
          <w:sz w:val="24"/>
          <w:szCs w:val="24"/>
          <w:lang w:val="bg-BG"/>
        </w:rPr>
        <w:t xml:space="preserve"> дере“, село Татарево, общ. Минерални бани,</w:t>
      </w:r>
      <w:r w:rsidRPr="0003639B">
        <w:rPr>
          <w:rFonts w:ascii="Times New Roman" w:hAnsi="Times New Roman"/>
          <w:b/>
          <w:sz w:val="24"/>
          <w:szCs w:val="24"/>
          <w:lang w:val="bg-BG"/>
        </w:rPr>
        <w:t xml:space="preserve"> предмет на</w:t>
      </w:r>
      <w:r w:rsidRPr="0003639B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03639B">
        <w:rPr>
          <w:rFonts w:ascii="Times New Roman" w:hAnsi="Times New Roman"/>
          <w:b/>
          <w:sz w:val="24"/>
          <w:szCs w:val="24"/>
          <w:lang w:val="bg-BG"/>
        </w:rPr>
        <w:t>ПУП-ПЗ не попада в границите на защитени територии</w:t>
      </w:r>
      <w:r w:rsidRPr="0003639B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 и  </w:t>
      </w:r>
      <w:r w:rsidRPr="0003639B">
        <w:rPr>
          <w:rFonts w:ascii="Times New Roman" w:hAnsi="Times New Roman"/>
          <w:b/>
          <w:sz w:val="24"/>
          <w:szCs w:val="24"/>
          <w:lang w:val="bg-BG"/>
        </w:rPr>
        <w:t>в обхвата  на защитена зона</w:t>
      </w:r>
      <w:r w:rsidRPr="0003639B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биологичното разнообразие. На непосредствено отстояние от имота е  разположена  защитена зона </w:t>
      </w:r>
      <w:r w:rsidRPr="0003639B">
        <w:rPr>
          <w:rFonts w:ascii="Times New Roman" w:hAnsi="Times New Roman"/>
          <w:b/>
          <w:sz w:val="24"/>
          <w:szCs w:val="24"/>
          <w:lang w:val="bg-BG"/>
        </w:rPr>
        <w:t>ЗЗ BG0001031 „Родопи Средни”</w:t>
      </w:r>
      <w:r w:rsidRPr="0003639B">
        <w:rPr>
          <w:rFonts w:ascii="Times New Roman" w:hAnsi="Times New Roman"/>
          <w:sz w:val="24"/>
          <w:szCs w:val="24"/>
          <w:lang w:val="bg-BG"/>
        </w:rPr>
        <w:t>, за опазване на природните местообитания на дивата флора и фауна, обявена със Заповед № РД-351/31.03.2021 г. на Министъра на околната среда и водите.</w:t>
      </w:r>
      <w:r w:rsidRPr="0003639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14:paraId="32F2F237" w14:textId="77777777" w:rsidR="0003639B" w:rsidRPr="0003639B" w:rsidRDefault="0003639B" w:rsidP="0003639B">
      <w:pPr>
        <w:widowControl w:val="0"/>
        <w:ind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3639B">
        <w:rPr>
          <w:rFonts w:ascii="Times New Roman" w:hAnsi="Times New Roman"/>
          <w:sz w:val="24"/>
          <w:szCs w:val="24"/>
          <w:lang w:val="bg-BG"/>
        </w:rPr>
        <w:t xml:space="preserve">Така заявеният  ПУП-ПЗ  </w:t>
      </w:r>
      <w:r w:rsidRPr="0003639B">
        <w:rPr>
          <w:rFonts w:ascii="Times New Roman" w:hAnsi="Times New Roman"/>
          <w:b/>
          <w:sz w:val="24"/>
          <w:szCs w:val="24"/>
          <w:lang w:val="bg-BG"/>
        </w:rPr>
        <w:t xml:space="preserve">попада в обхвата на чл. 2, ал. 1, т. 1 </w:t>
      </w:r>
      <w:r w:rsidRPr="0003639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03639B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03639B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03639B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03639B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03639B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03639B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Закона за биологичното разнообразие.</w:t>
      </w:r>
    </w:p>
    <w:p w14:paraId="2D42FEC0" w14:textId="77777777" w:rsidR="0003639B" w:rsidRPr="0003639B" w:rsidRDefault="0003639B" w:rsidP="0003639B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7E33CC43" w14:textId="77777777" w:rsidR="0003639B" w:rsidRPr="0003639B" w:rsidRDefault="0003639B" w:rsidP="0003639B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24300F3E" w14:textId="77777777" w:rsidR="0003639B" w:rsidRPr="0003639B" w:rsidRDefault="0003639B" w:rsidP="0003639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3639B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62C57C63" w14:textId="77777777" w:rsidR="0003639B" w:rsidRPr="0003639B" w:rsidRDefault="0003639B" w:rsidP="000363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D41CB04" w14:textId="77777777" w:rsidR="0003639B" w:rsidRPr="0003639B" w:rsidRDefault="0003639B" w:rsidP="005A3708">
      <w:pPr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3639B">
        <w:rPr>
          <w:rFonts w:ascii="Times New Roman" w:hAnsi="Times New Roman"/>
          <w:sz w:val="24"/>
          <w:szCs w:val="24"/>
          <w:lang w:val="bg-BG"/>
        </w:rPr>
        <w:t>Проекта за</w:t>
      </w:r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 xml:space="preserve"> изработване на Подробен устройствен план - План за застрояване /ПУП-ПЗ/ на ПИ № 72103.72.658, м. </w:t>
      </w:r>
      <w:proofErr w:type="spellStart"/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>Каракуш</w:t>
      </w:r>
      <w:proofErr w:type="spellEnd"/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 xml:space="preserve"> дере“, с. Татарево, общ. Минерални бани, с цел отреждане на имота за рекреационни дейности – културно-туристическо и вилно строителство </w:t>
      </w:r>
      <w:r w:rsidRPr="0003639B">
        <w:rPr>
          <w:rFonts w:ascii="Times New Roman" w:hAnsi="Times New Roman"/>
          <w:sz w:val="24"/>
          <w:szCs w:val="24"/>
          <w:lang w:val="bg-BG"/>
        </w:rPr>
        <w:t xml:space="preserve">се разработва в съответствие с изискванията на </w:t>
      </w:r>
      <w:r w:rsidRPr="0003639B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03639B">
        <w:rPr>
          <w:rFonts w:ascii="Times New Roman" w:hAnsi="Times New Roman"/>
          <w:sz w:val="24"/>
          <w:szCs w:val="24"/>
          <w:lang w:val="bg-BG"/>
        </w:rPr>
        <w:t xml:space="preserve"> (ЗУТ), подзаконовите нормативни актове към него и на основание </w:t>
      </w:r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>Решение № 199/23.01.2025г на общински съвет Минерални бани.</w:t>
      </w:r>
    </w:p>
    <w:p w14:paraId="70162541" w14:textId="77777777" w:rsidR="0003639B" w:rsidRPr="0003639B" w:rsidRDefault="0003639B" w:rsidP="00F35F4D">
      <w:pPr>
        <w:numPr>
          <w:ilvl w:val="0"/>
          <w:numId w:val="13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Изработване на ПУП-ПЗ на ПИ № 72103.72.658, м. </w:t>
      </w:r>
      <w:proofErr w:type="spellStart"/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>Каракуш</w:t>
      </w:r>
      <w:proofErr w:type="spellEnd"/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 xml:space="preserve"> дере“, с. Татарево, общ. Минерални бани </w:t>
      </w:r>
      <w:r w:rsidRPr="0003639B">
        <w:rPr>
          <w:rFonts w:ascii="Times New Roman" w:hAnsi="Times New Roman"/>
          <w:sz w:val="24"/>
          <w:szCs w:val="24"/>
          <w:lang w:val="bg-BG"/>
        </w:rPr>
        <w:t xml:space="preserve">е свързано с обособяване на обект, осигуряващ условия за </w:t>
      </w:r>
      <w:r w:rsidRPr="0003639B">
        <w:rPr>
          <w:rFonts w:ascii="Times New Roman" w:hAnsi="Times New Roman"/>
          <w:bCs/>
          <w:iCs/>
          <w:sz w:val="24"/>
          <w:szCs w:val="24"/>
          <w:lang w:val="bg-BG"/>
        </w:rPr>
        <w:t>рекреационни дейности</w:t>
      </w:r>
      <w:r w:rsidRPr="0003639B">
        <w:rPr>
          <w:rFonts w:ascii="Times New Roman" w:hAnsi="Times New Roman"/>
          <w:sz w:val="24"/>
          <w:szCs w:val="24"/>
          <w:lang w:val="bg-BG"/>
        </w:rPr>
        <w:t>.</w:t>
      </w:r>
    </w:p>
    <w:p w14:paraId="1CA00F6C" w14:textId="77777777" w:rsidR="0003639B" w:rsidRPr="0003639B" w:rsidRDefault="0003639B" w:rsidP="00F35F4D">
      <w:pPr>
        <w:numPr>
          <w:ilvl w:val="0"/>
          <w:numId w:val="13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3639B">
        <w:rPr>
          <w:rFonts w:ascii="Times New Roman" w:hAnsi="Times New Roman"/>
          <w:sz w:val="24"/>
          <w:szCs w:val="24"/>
          <w:lang w:val="bg-BG"/>
        </w:rPr>
        <w:t xml:space="preserve"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ниво. </w:t>
      </w:r>
    </w:p>
    <w:p w14:paraId="437C6FC9" w14:textId="77777777" w:rsidR="0003639B" w:rsidRPr="0003639B" w:rsidRDefault="0003639B" w:rsidP="00F35F4D">
      <w:pPr>
        <w:numPr>
          <w:ilvl w:val="0"/>
          <w:numId w:val="13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3639B">
        <w:rPr>
          <w:rFonts w:ascii="Times New Roman" w:hAnsi="Times New Roman"/>
          <w:sz w:val="24"/>
          <w:szCs w:val="24"/>
          <w:lang w:val="bg-BG"/>
        </w:rPr>
        <w:t>Плана засяга малка по площ територия.</w:t>
      </w:r>
    </w:p>
    <w:p w14:paraId="17D94BC9" w14:textId="77777777" w:rsidR="0003639B" w:rsidRPr="0003639B" w:rsidRDefault="0003639B" w:rsidP="0003639B">
      <w:pPr>
        <w:numPr>
          <w:ilvl w:val="0"/>
          <w:numId w:val="13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3639B">
        <w:rPr>
          <w:rFonts w:ascii="Times New Roman" w:hAnsi="Times New Roman"/>
          <w:sz w:val="24"/>
          <w:szCs w:val="24"/>
          <w:lang w:val="bg-BG"/>
        </w:rPr>
        <w:t>Въздействието върху качеството на атмосферния въздух от прилагането на плана ще бъде незначително.</w:t>
      </w:r>
    </w:p>
    <w:p w14:paraId="063D28BA" w14:textId="77777777" w:rsidR="0003639B" w:rsidRPr="0003639B" w:rsidRDefault="0003639B" w:rsidP="0003639B">
      <w:pPr>
        <w:numPr>
          <w:ilvl w:val="0"/>
          <w:numId w:val="13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3639B">
        <w:rPr>
          <w:rFonts w:ascii="Times New Roman" w:eastAsia="Calibri" w:hAnsi="Times New Roman"/>
          <w:sz w:val="24"/>
          <w:szCs w:val="24"/>
          <w:lang w:val="bg-BG"/>
        </w:rPr>
        <w:t>С изразено становище по компетентност с изх. № ПУ-01-1154(4)/29.04.2025г, Басейнова дирекция „Източнобеломорски район“ счита, че „ПУП-ПЗ на</w:t>
      </w:r>
      <w:r w:rsidRPr="0003639B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ПИ № 72103.72.658, м. </w:t>
      </w:r>
      <w:proofErr w:type="spellStart"/>
      <w:r w:rsidRPr="0003639B">
        <w:rPr>
          <w:rFonts w:ascii="Times New Roman" w:eastAsia="Calibri" w:hAnsi="Times New Roman"/>
          <w:bCs/>
          <w:iCs/>
          <w:sz w:val="24"/>
          <w:szCs w:val="24"/>
          <w:lang w:val="bg-BG"/>
        </w:rPr>
        <w:t>Каракуш</w:t>
      </w:r>
      <w:proofErr w:type="spellEnd"/>
      <w:r w:rsidRPr="0003639B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дере“, с. Татарево, общ. Минерални бани</w:t>
      </w:r>
      <w:r w:rsidRPr="0003639B">
        <w:rPr>
          <w:rFonts w:ascii="Times New Roman" w:eastAsia="Calibri" w:hAnsi="Times New Roman"/>
          <w:sz w:val="24"/>
          <w:szCs w:val="24"/>
          <w:lang w:val="bg-BG"/>
        </w:rPr>
        <w:t>“</w:t>
      </w:r>
      <w:r w:rsidRPr="0003639B">
        <w:rPr>
          <w:rFonts w:ascii="Times New Roman" w:eastAsia="Calibri" w:hAnsi="Times New Roman"/>
          <w:b/>
          <w:sz w:val="24"/>
          <w:szCs w:val="24"/>
          <w:lang w:val="bg-BG"/>
        </w:rPr>
        <w:t xml:space="preserve">  е допустим </w:t>
      </w:r>
      <w:r w:rsidRPr="0003639B">
        <w:rPr>
          <w:rFonts w:ascii="Times New Roman" w:eastAsia="Calibri" w:hAnsi="Times New Roman"/>
          <w:sz w:val="24"/>
          <w:szCs w:val="24"/>
          <w:lang w:val="bg-BG"/>
        </w:rPr>
        <w:t>от гледна точка на ПУРБ и ПУРН на ИБР (2022-2027 г.), ЗВ и подзаконовите актове към него и при спазване на поставените в становището условия. Мотивираната оценка на значителното въздействие върху водите и водните екосистеми е, че предвидените дейности няма да окажат значително въздействие при спазване на поставените в становището условия.</w:t>
      </w:r>
    </w:p>
    <w:p w14:paraId="73501EB7" w14:textId="77777777" w:rsidR="0003639B" w:rsidRPr="0003639B" w:rsidRDefault="0003639B" w:rsidP="0003639B">
      <w:pPr>
        <w:numPr>
          <w:ilvl w:val="0"/>
          <w:numId w:val="13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3639B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14:paraId="63B746B1" w14:textId="77777777" w:rsidR="0003639B" w:rsidRPr="0003639B" w:rsidRDefault="0003639B" w:rsidP="0003639B">
      <w:pPr>
        <w:numPr>
          <w:ilvl w:val="0"/>
          <w:numId w:val="13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3639B">
        <w:rPr>
          <w:rFonts w:ascii="Times New Roman" w:hAnsi="Times New Roman"/>
          <w:sz w:val="24"/>
          <w:szCs w:val="24"/>
          <w:lang w:val="bg-BG"/>
        </w:rPr>
        <w:t>На основание чл. 37, ал. 3 от Наредбата за ОС, след преглед на представената информация, предвид характера и местоположението на  имота,  предмет на  ПУП-ПЗ и въз основа на критериите по чл.16 от нея, е направена преценка на вероятната степен на отрицателно въздействие, според която</w:t>
      </w:r>
      <w:r w:rsidRPr="0003639B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Pr="0003639B">
        <w:rPr>
          <w:rFonts w:ascii="Times New Roman" w:hAnsi="Times New Roman"/>
          <w:sz w:val="24"/>
          <w:szCs w:val="24"/>
          <w:lang w:val="bg-BG"/>
        </w:rPr>
        <w:t>„Изработване на проект за ПУП-ПЗ за  ПИ № 72103.72.658, м. „</w:t>
      </w:r>
      <w:proofErr w:type="spellStart"/>
      <w:r w:rsidRPr="0003639B">
        <w:rPr>
          <w:rFonts w:ascii="Times New Roman" w:hAnsi="Times New Roman"/>
          <w:sz w:val="24"/>
          <w:szCs w:val="24"/>
          <w:lang w:val="bg-BG"/>
        </w:rPr>
        <w:t>Каракуш</w:t>
      </w:r>
      <w:proofErr w:type="spellEnd"/>
      <w:r w:rsidRPr="0003639B">
        <w:rPr>
          <w:rFonts w:ascii="Times New Roman" w:hAnsi="Times New Roman"/>
          <w:sz w:val="24"/>
          <w:szCs w:val="24"/>
          <w:lang w:val="bg-BG"/>
        </w:rPr>
        <w:t xml:space="preserve"> дере“, село Татарево, общ. Минерални бани“ </w:t>
      </w:r>
      <w:r w:rsidRPr="0003639B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03639B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Pr="0003639B">
        <w:rPr>
          <w:rFonts w:ascii="Times New Roman" w:eastAsia="Calibri" w:hAnsi="Times New Roman"/>
          <w:sz w:val="24"/>
          <w:szCs w:val="24"/>
          <w:lang w:val="bg-BG"/>
        </w:rPr>
        <w:t>:</w:t>
      </w:r>
    </w:p>
    <w:p w14:paraId="091FEA04" w14:textId="77777777" w:rsidR="0003639B" w:rsidRPr="0003639B" w:rsidRDefault="0003639B" w:rsidP="0003639B">
      <w:pPr>
        <w:numPr>
          <w:ilvl w:val="0"/>
          <w:numId w:val="14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3639B">
        <w:rPr>
          <w:rFonts w:ascii="Times New Roman" w:eastAsia="Calibri" w:hAnsi="Times New Roman"/>
          <w:sz w:val="24"/>
          <w:szCs w:val="24"/>
          <w:lang w:val="bg-BG"/>
        </w:rPr>
        <w:t xml:space="preserve">Предвид, че имота, предмет на  ПУП-ПЗ </w:t>
      </w:r>
      <w:r w:rsidRPr="0003639B">
        <w:rPr>
          <w:rFonts w:ascii="Times New Roman" w:eastAsia="Calibri" w:hAnsi="Times New Roman"/>
          <w:b/>
          <w:sz w:val="24"/>
          <w:szCs w:val="24"/>
          <w:lang w:val="bg-BG"/>
        </w:rPr>
        <w:t>не попада</w:t>
      </w:r>
      <w:r w:rsidRPr="0003639B">
        <w:rPr>
          <w:rFonts w:ascii="Times New Roman" w:eastAsia="Calibri" w:hAnsi="Times New Roman"/>
          <w:sz w:val="24"/>
          <w:szCs w:val="24"/>
          <w:lang w:val="bg-BG"/>
        </w:rPr>
        <w:t xml:space="preserve"> в границите на Екологичната мрежа Натура 2000 и не представлява природно местообитание и местообитание на видове, предмет на опазване в близко разположената защитена зона  </w:t>
      </w:r>
      <w:r w:rsidRPr="0003639B">
        <w:rPr>
          <w:rFonts w:ascii="Times New Roman" w:eastAsia="Calibri" w:hAnsi="Times New Roman"/>
          <w:b/>
          <w:sz w:val="24"/>
          <w:szCs w:val="24"/>
          <w:lang w:val="bg-BG"/>
        </w:rPr>
        <w:t>BG0001031 „Родопи Средни”</w:t>
      </w:r>
      <w:r w:rsidRPr="0003639B">
        <w:rPr>
          <w:rFonts w:ascii="Times New Roman" w:eastAsia="Calibri" w:hAnsi="Times New Roman"/>
          <w:sz w:val="24"/>
          <w:szCs w:val="24"/>
          <w:lang w:val="bg-BG"/>
        </w:rPr>
        <w:t>, то реализацията му няма да доведе до увреждане, трансформация, отнемане на площи или фрагментация на природни местообитания и местообитания на видове;</w:t>
      </w:r>
    </w:p>
    <w:p w14:paraId="28615CA4" w14:textId="77777777" w:rsidR="0003639B" w:rsidRPr="0003639B" w:rsidRDefault="0003639B" w:rsidP="0003639B">
      <w:pPr>
        <w:numPr>
          <w:ilvl w:val="0"/>
          <w:numId w:val="14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3639B">
        <w:rPr>
          <w:rFonts w:ascii="Times New Roman" w:eastAsia="Calibri" w:hAnsi="Times New Roman"/>
          <w:sz w:val="24"/>
          <w:szCs w:val="24"/>
          <w:lang w:val="bg-BG"/>
        </w:rPr>
        <w:t xml:space="preserve">Предвид местоположението на имота спрямо защитените зони и техните елементи,  реализацията на ПУП-ПЗ не предполага значително увеличаване на безпокойството на видовете предмет на опазване в близко разположената защитена зона, което да доведе до изменение в плътността и структурата на популациите им в сравнение с настоящия момент; </w:t>
      </w:r>
    </w:p>
    <w:p w14:paraId="3A2BDA78" w14:textId="77777777" w:rsidR="0003639B" w:rsidRPr="0003639B" w:rsidRDefault="0003639B" w:rsidP="0003639B">
      <w:pPr>
        <w:numPr>
          <w:ilvl w:val="0"/>
          <w:numId w:val="14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3639B">
        <w:rPr>
          <w:rFonts w:ascii="Times New Roman" w:eastAsia="Calibri" w:hAnsi="Times New Roman"/>
          <w:sz w:val="24"/>
          <w:szCs w:val="24"/>
          <w:lang w:val="bg-BG"/>
        </w:rPr>
        <w:t xml:space="preserve">Местоположението и обхвата на ПУП-ПЗ определят, че същото не противоречи на природозащитните цели на близко разположената защитена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 свързаността между зоните.     </w:t>
      </w:r>
    </w:p>
    <w:p w14:paraId="3F68EDBC" w14:textId="77777777" w:rsidR="0003639B" w:rsidRPr="0003639B" w:rsidRDefault="0003639B" w:rsidP="0003639B">
      <w:pPr>
        <w:numPr>
          <w:ilvl w:val="0"/>
          <w:numId w:val="14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3639B">
        <w:rPr>
          <w:rFonts w:ascii="Times New Roman" w:eastAsia="Calibri" w:hAnsi="Times New Roman"/>
          <w:sz w:val="24"/>
          <w:szCs w:val="24"/>
          <w:lang w:val="bg-BG"/>
        </w:rPr>
        <w:t xml:space="preserve">Не се очаква генерираните при реализацията на ПУП-ПЗ,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14:paraId="37750B5B" w14:textId="77777777" w:rsidR="0003639B" w:rsidRPr="0003639B" w:rsidRDefault="0003639B" w:rsidP="0003639B">
      <w:pPr>
        <w:numPr>
          <w:ilvl w:val="0"/>
          <w:numId w:val="14"/>
        </w:numPr>
        <w:tabs>
          <w:tab w:val="left" w:pos="993"/>
          <w:tab w:val="left" w:pos="1276"/>
        </w:tabs>
        <w:overflowPunct/>
        <w:autoSpaceDE/>
        <w:autoSpaceDN/>
        <w:adjustRightInd/>
        <w:spacing w:after="120"/>
        <w:ind w:left="0" w:firstLine="851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3639B">
        <w:rPr>
          <w:rFonts w:ascii="Times New Roman" w:eastAsia="Calibri" w:hAnsi="Times New Roman"/>
          <w:sz w:val="24"/>
          <w:szCs w:val="24"/>
          <w:lang w:val="bg-BG"/>
        </w:rPr>
        <w:t>Предвид характера и местоположението на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14:paraId="20417588" w14:textId="77777777" w:rsidR="0003639B" w:rsidRPr="0003639B" w:rsidRDefault="0003639B" w:rsidP="0003639B">
      <w:pPr>
        <w:numPr>
          <w:ilvl w:val="0"/>
          <w:numId w:val="13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3639B">
        <w:rPr>
          <w:rFonts w:ascii="Times New Roman" w:eastAsia="Calibri" w:hAnsi="Times New Roman"/>
          <w:sz w:val="24"/>
          <w:szCs w:val="24"/>
          <w:lang w:val="bg-BG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писмо с изх. № 10-14-1/05.06.2025г., след запознаване с предоставената информация, РЗИ –Хасково счита, че липсва основание за наличие на значително и възникване на риск за човешкото здраве.</w:t>
      </w:r>
    </w:p>
    <w:p w14:paraId="0A46A339" w14:textId="77777777" w:rsidR="0003639B" w:rsidRPr="0003639B" w:rsidRDefault="0003639B" w:rsidP="00F35F4D">
      <w:pPr>
        <w:numPr>
          <w:ilvl w:val="0"/>
          <w:numId w:val="13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3639B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ПУП-ПЗ не е свързано с трансгранично въздействие върху околната среда.</w:t>
      </w:r>
    </w:p>
    <w:p w14:paraId="52F079C1" w14:textId="77777777" w:rsidR="0003639B" w:rsidRPr="0003639B" w:rsidRDefault="0003639B" w:rsidP="0003639B">
      <w:pPr>
        <w:numPr>
          <w:ilvl w:val="0"/>
          <w:numId w:val="13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3639B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14:paraId="6E7BB5DB" w14:textId="77777777" w:rsidR="0003639B" w:rsidRPr="0003639B" w:rsidRDefault="0003639B" w:rsidP="0003639B">
      <w:pPr>
        <w:tabs>
          <w:tab w:val="left" w:pos="851"/>
          <w:tab w:val="left" w:pos="1134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14:paraId="1AFC7D1C" w14:textId="77777777" w:rsidR="0003639B" w:rsidRPr="0003639B" w:rsidRDefault="0003639B" w:rsidP="0003639B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585A09" w14:textId="77777777" w:rsidR="0003639B" w:rsidRPr="0003639B" w:rsidRDefault="0003639B" w:rsidP="0003639B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3639B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4F82F452" w14:textId="77777777" w:rsidR="0003639B" w:rsidRPr="0003639B" w:rsidRDefault="0003639B" w:rsidP="0003639B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3639B">
        <w:rPr>
          <w:rFonts w:ascii="Times New Roman" w:hAnsi="Times New Roman"/>
          <w:b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6DE3BA97" w14:textId="77777777" w:rsidR="0003639B" w:rsidRPr="0003639B" w:rsidRDefault="0003639B" w:rsidP="0003639B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3639B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547A13A9" w14:textId="77777777" w:rsidR="0003639B" w:rsidRPr="0003639B" w:rsidRDefault="0003639B" w:rsidP="0003639B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03639B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03639B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03639B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6A512E4E" w14:textId="77777777" w:rsidR="0003639B" w:rsidRPr="0003639B" w:rsidRDefault="0003639B" w:rsidP="0003639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76A6677" w14:textId="77777777" w:rsidR="0003639B" w:rsidRPr="0003639B" w:rsidRDefault="0003639B" w:rsidP="0003639B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7E9ADEF" w14:textId="77777777" w:rsidR="0003639B" w:rsidRPr="0003639B" w:rsidRDefault="0003639B" w:rsidP="0003639B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AC28756" w14:textId="77777777" w:rsidR="0003639B" w:rsidRPr="0003639B" w:rsidRDefault="0003639B" w:rsidP="0003639B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3CEBC18" w14:textId="77777777" w:rsidR="0003639B" w:rsidRPr="0003639B" w:rsidRDefault="0003639B" w:rsidP="0003639B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3D12B3FE" w14:textId="77777777" w:rsidR="0003639B" w:rsidRPr="0003639B" w:rsidRDefault="0003639B" w:rsidP="0003639B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3639B">
        <w:rPr>
          <w:rFonts w:ascii="Times New Roman" w:hAnsi="Times New Roman"/>
          <w:b/>
          <w:sz w:val="24"/>
          <w:szCs w:val="24"/>
          <w:lang w:val="ru-RU"/>
        </w:rPr>
        <w:t>МАРИАНА ВЪЛЧЕВА</w:t>
      </w:r>
    </w:p>
    <w:p w14:paraId="118FF7DC" w14:textId="77777777" w:rsidR="0003639B" w:rsidRPr="0003639B" w:rsidRDefault="0003639B" w:rsidP="0003639B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3639B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14:paraId="5B246B91" w14:textId="77777777" w:rsidR="0003639B" w:rsidRPr="0003639B" w:rsidRDefault="0003639B" w:rsidP="0003639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03639B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14:paraId="1F3F7FCE" w14:textId="77777777" w:rsidR="0003639B" w:rsidRPr="0003639B" w:rsidRDefault="0003639B" w:rsidP="0003639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14:paraId="6216CB6A" w14:textId="77777777" w:rsidR="0003639B" w:rsidRPr="0003639B" w:rsidRDefault="0003639B" w:rsidP="0003639B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14:paraId="1F868996" w14:textId="77777777" w:rsidR="0003639B" w:rsidRPr="0003639B" w:rsidRDefault="0003639B" w:rsidP="0003639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3639B">
        <w:rPr>
          <w:rFonts w:ascii="Times New Roman" w:hAnsi="Times New Roman"/>
          <w:b/>
          <w:sz w:val="24"/>
          <w:szCs w:val="24"/>
          <w:lang w:val="bg-BG"/>
        </w:rPr>
        <w:t>Дата: 11.06.2025 г</w:t>
      </w:r>
    </w:p>
    <w:p w14:paraId="0758FE70" w14:textId="77777777" w:rsidR="0003639B" w:rsidRPr="0003639B" w:rsidRDefault="0003639B" w:rsidP="0003639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7C25B1FA" w14:textId="77777777" w:rsidR="0003639B" w:rsidRPr="0003639B" w:rsidRDefault="0003639B" w:rsidP="0003639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D29B2DD" w14:textId="77777777" w:rsidR="0003639B" w:rsidRPr="0003639B" w:rsidRDefault="0003639B" w:rsidP="0003639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7CFF4DEC" w14:textId="77777777" w:rsidR="00636759" w:rsidRDefault="00636759" w:rsidP="0003639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95D4208" w14:textId="77777777" w:rsidR="00636759" w:rsidRDefault="00636759" w:rsidP="0003639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9BB0AF1" w14:textId="77777777" w:rsidR="00636759" w:rsidRPr="0003639B" w:rsidRDefault="00636759" w:rsidP="0003639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938219D" w14:textId="466CA33B" w:rsidR="001D1419" w:rsidRPr="002420BE" w:rsidRDefault="001D1419" w:rsidP="0003639B">
      <w:pPr>
        <w:ind w:left="360"/>
        <w:jc w:val="center"/>
        <w:rPr>
          <w:rFonts w:eastAsia="Calibri"/>
          <w:lang w:val="bg-BG"/>
        </w:rPr>
      </w:pPr>
      <w:bookmarkStart w:id="0" w:name="_GoBack"/>
      <w:bookmarkEnd w:id="0"/>
    </w:p>
    <w:sectPr w:rsidR="001D1419" w:rsidRPr="002420BE" w:rsidSect="002508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851" w:bottom="1560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A273D" w14:textId="77777777" w:rsidR="004A5813" w:rsidRDefault="004A5813">
      <w:r>
        <w:separator/>
      </w:r>
    </w:p>
  </w:endnote>
  <w:endnote w:type="continuationSeparator" w:id="0">
    <w:p w14:paraId="34300BA0" w14:textId="77777777" w:rsidR="004A5813" w:rsidRDefault="004A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63CC0" w14:textId="77777777" w:rsidR="001C08F4" w:rsidRDefault="001C08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2B9EC" w14:textId="0364B794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F09B3" w14:textId="762A7504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53B2688C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55D8060D" w:rsidR="00134FD3" w:rsidRPr="00E75C38" w:rsidRDefault="00FA62B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B6CF444">
          <wp:simplePos x="0" y="0"/>
          <wp:positionH relativeFrom="column">
            <wp:posOffset>-17145</wp:posOffset>
          </wp:positionH>
          <wp:positionV relativeFrom="paragraph">
            <wp:posOffset>4445</wp:posOffset>
          </wp:positionV>
          <wp:extent cx="1943100" cy="780415"/>
          <wp:effectExtent l="0" t="0" r="0" b="635"/>
          <wp:wrapNone/>
          <wp:docPr id="10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FD3"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57E39788" w:rsidR="00134FD3" w:rsidRPr="0074442B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="008D6DFC" w:rsidRPr="001C08F4">
      <w:rPr>
        <w:rFonts w:ascii="Times New Roman" w:eastAsia="Calibri" w:hAnsi="Times New Roman"/>
        <w:noProof/>
        <w:lang w:val="de-DE"/>
      </w:rPr>
      <w:t>34</w:t>
    </w:r>
    <w:r w:rsidRPr="001C08F4">
      <w:rPr>
        <w:rFonts w:ascii="Times New Roman" w:eastAsia="Calibri" w:hAnsi="Times New Roman"/>
        <w:noProof/>
        <w:lang w:val="de-DE"/>
      </w:rPr>
      <w:t xml:space="preserve">, +359 38 60 16 </w:t>
    </w:r>
    <w:r w:rsidR="0074442B">
      <w:rPr>
        <w:rFonts w:ascii="Times New Roman" w:eastAsia="Calibri" w:hAnsi="Times New Roman"/>
        <w:noProof/>
        <w:lang w:val="bg-BG"/>
      </w:rPr>
      <w:t>15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1C08F4">
        <w:rPr>
          <w:rStyle w:val="a9"/>
          <w:rFonts w:ascii="Times New Roman" w:eastAsia="Calibri" w:hAnsi="Times New Roman"/>
          <w:noProof/>
          <w:lang w:val="de-DE"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033F24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BC290" w14:textId="77777777" w:rsidR="004A5813" w:rsidRDefault="004A5813">
      <w:r>
        <w:separator/>
      </w:r>
    </w:p>
  </w:footnote>
  <w:footnote w:type="continuationSeparator" w:id="0">
    <w:p w14:paraId="23DCD3BA" w14:textId="77777777" w:rsidR="004A5813" w:rsidRDefault="004A5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5D087" w14:textId="77777777" w:rsidR="001C08F4" w:rsidRDefault="001C08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F3FF" w14:textId="77777777" w:rsidR="001C08F4" w:rsidRDefault="001C08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42EE2" w14:textId="5A146B26" w:rsidR="00022FD3" w:rsidRPr="005B69F7" w:rsidRDefault="001C08F4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43AD582B">
          <wp:simplePos x="0" y="0"/>
          <wp:positionH relativeFrom="column">
            <wp:posOffset>-19685</wp:posOffset>
          </wp:positionH>
          <wp:positionV relativeFrom="paragraph">
            <wp:posOffset>-46990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4CC26E75" w:rsidR="00022FD3" w:rsidRPr="00134FD3" w:rsidRDefault="00FB701E" w:rsidP="00632AB1">
    <w:pPr>
      <w:pStyle w:val="1"/>
      <w:framePr w:w="0" w:hRule="auto" w:wrap="auto" w:vAnchor="margin" w:hAnchor="text" w:xAlign="left" w:yAlign="inline"/>
      <w:tabs>
        <w:tab w:val="left" w:pos="1276"/>
      </w:tabs>
      <w:ind w:left="709" w:firstLine="425"/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632AB1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left="709" w:firstLine="425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5474DA1A" w:rsidR="00022FD3" w:rsidRPr="00796B39" w:rsidRDefault="00796B39" w:rsidP="00632AB1">
    <w:pPr>
      <w:tabs>
        <w:tab w:val="left" w:pos="1276"/>
      </w:tabs>
      <w:ind w:left="709" w:firstLine="425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 ХАСКОВО</w:t>
    </w:r>
  </w:p>
  <w:p w14:paraId="03038D90" w14:textId="77777777" w:rsidR="00022FD3" w:rsidRPr="00232F5D" w:rsidRDefault="00022FD3" w:rsidP="00747578">
    <w:pPr>
      <w:pStyle w:val="Default"/>
      <w:ind w:firstLine="720"/>
      <w:jc w:val="both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</w:rPr>
      <w:t xml:space="preserve">       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783885"/>
    <w:multiLevelType w:val="hybridMultilevel"/>
    <w:tmpl w:val="E43090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40B10"/>
    <w:multiLevelType w:val="hybridMultilevel"/>
    <w:tmpl w:val="0FEACBE0"/>
    <w:lvl w:ilvl="0" w:tplc="17EAB966">
      <w:start w:val="63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72481"/>
    <w:multiLevelType w:val="hybridMultilevel"/>
    <w:tmpl w:val="277AC820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55619"/>
    <w:multiLevelType w:val="hybridMultilevel"/>
    <w:tmpl w:val="7C00A4B8"/>
    <w:lvl w:ilvl="0" w:tplc="8A6004A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64E1E"/>
    <w:multiLevelType w:val="hybridMultilevel"/>
    <w:tmpl w:val="9D206426"/>
    <w:lvl w:ilvl="0" w:tplc="69CC1CD6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72305"/>
    <w:multiLevelType w:val="hybridMultilevel"/>
    <w:tmpl w:val="7A244292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915F5F"/>
    <w:multiLevelType w:val="hybridMultilevel"/>
    <w:tmpl w:val="AA20009A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E435F6F"/>
    <w:multiLevelType w:val="hybridMultilevel"/>
    <w:tmpl w:val="FF2E0CE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0402001B">
      <w:start w:val="1"/>
      <w:numFmt w:val="lowerRoman"/>
      <w:lvlText w:val="%3."/>
      <w:lvlJc w:val="right"/>
      <w:pPr>
        <w:ind w:left="2586" w:hanging="180"/>
      </w:pPr>
    </w:lvl>
    <w:lvl w:ilvl="3" w:tplc="0402000F">
      <w:start w:val="1"/>
      <w:numFmt w:val="decimal"/>
      <w:lvlText w:val="%4."/>
      <w:lvlJc w:val="left"/>
      <w:pPr>
        <w:ind w:left="3306" w:hanging="360"/>
      </w:pPr>
    </w:lvl>
    <w:lvl w:ilvl="4" w:tplc="04020019">
      <w:start w:val="1"/>
      <w:numFmt w:val="lowerLetter"/>
      <w:lvlText w:val="%5."/>
      <w:lvlJc w:val="left"/>
      <w:pPr>
        <w:ind w:left="4026" w:hanging="360"/>
      </w:pPr>
    </w:lvl>
    <w:lvl w:ilvl="5" w:tplc="0402001B">
      <w:start w:val="1"/>
      <w:numFmt w:val="lowerRoman"/>
      <w:lvlText w:val="%6."/>
      <w:lvlJc w:val="right"/>
      <w:pPr>
        <w:ind w:left="4746" w:hanging="180"/>
      </w:pPr>
    </w:lvl>
    <w:lvl w:ilvl="6" w:tplc="0402000F">
      <w:start w:val="1"/>
      <w:numFmt w:val="decimal"/>
      <w:lvlText w:val="%7."/>
      <w:lvlJc w:val="left"/>
      <w:pPr>
        <w:ind w:left="5466" w:hanging="360"/>
      </w:pPr>
    </w:lvl>
    <w:lvl w:ilvl="7" w:tplc="04020019">
      <w:start w:val="1"/>
      <w:numFmt w:val="lowerLetter"/>
      <w:lvlText w:val="%8."/>
      <w:lvlJc w:val="left"/>
      <w:pPr>
        <w:ind w:left="6186" w:hanging="360"/>
      </w:pPr>
    </w:lvl>
    <w:lvl w:ilvl="8" w:tplc="0402001B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FCC774C"/>
    <w:multiLevelType w:val="hybridMultilevel"/>
    <w:tmpl w:val="65D4037C"/>
    <w:lvl w:ilvl="0" w:tplc="8722A29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1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2"/>
  </w:num>
  <w:num w:numId="11">
    <w:abstractNumId w:val="5"/>
  </w:num>
  <w:num w:numId="12">
    <w:abstractNumId w:val="13"/>
  </w:num>
  <w:num w:numId="13">
    <w:abstractNumId w:val="10"/>
  </w:num>
  <w:num w:numId="14">
    <w:abstractNumId w:val="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1E"/>
    <w:rsid w:val="0000306F"/>
    <w:rsid w:val="0002028B"/>
    <w:rsid w:val="00020324"/>
    <w:rsid w:val="00022FD3"/>
    <w:rsid w:val="00032A27"/>
    <w:rsid w:val="00033F24"/>
    <w:rsid w:val="0003639B"/>
    <w:rsid w:val="00041EE4"/>
    <w:rsid w:val="0004258C"/>
    <w:rsid w:val="00046DF7"/>
    <w:rsid w:val="00051A0B"/>
    <w:rsid w:val="00057991"/>
    <w:rsid w:val="00060A0A"/>
    <w:rsid w:val="000639A6"/>
    <w:rsid w:val="0006441C"/>
    <w:rsid w:val="00066AA2"/>
    <w:rsid w:val="00077B6A"/>
    <w:rsid w:val="00087153"/>
    <w:rsid w:val="000923D9"/>
    <w:rsid w:val="000A2463"/>
    <w:rsid w:val="000A7646"/>
    <w:rsid w:val="000B043F"/>
    <w:rsid w:val="000D6B15"/>
    <w:rsid w:val="000D7DB5"/>
    <w:rsid w:val="000E612C"/>
    <w:rsid w:val="000F740E"/>
    <w:rsid w:val="00102602"/>
    <w:rsid w:val="001073F0"/>
    <w:rsid w:val="00124CE3"/>
    <w:rsid w:val="001256FF"/>
    <w:rsid w:val="0012699E"/>
    <w:rsid w:val="001314B7"/>
    <w:rsid w:val="001332DD"/>
    <w:rsid w:val="00134FD3"/>
    <w:rsid w:val="00136C4C"/>
    <w:rsid w:val="0014010C"/>
    <w:rsid w:val="0014371E"/>
    <w:rsid w:val="0015384E"/>
    <w:rsid w:val="00157D1E"/>
    <w:rsid w:val="00160D5D"/>
    <w:rsid w:val="001705E2"/>
    <w:rsid w:val="00173B92"/>
    <w:rsid w:val="001756D8"/>
    <w:rsid w:val="00180B75"/>
    <w:rsid w:val="001934C1"/>
    <w:rsid w:val="00194A27"/>
    <w:rsid w:val="00197C19"/>
    <w:rsid w:val="001A0176"/>
    <w:rsid w:val="001A6716"/>
    <w:rsid w:val="001A707E"/>
    <w:rsid w:val="001B170D"/>
    <w:rsid w:val="001B4BA5"/>
    <w:rsid w:val="001B752F"/>
    <w:rsid w:val="001C035D"/>
    <w:rsid w:val="001C08F4"/>
    <w:rsid w:val="001C3221"/>
    <w:rsid w:val="001C5702"/>
    <w:rsid w:val="001C6903"/>
    <w:rsid w:val="001D1419"/>
    <w:rsid w:val="001D295D"/>
    <w:rsid w:val="001E10FE"/>
    <w:rsid w:val="001E3BE2"/>
    <w:rsid w:val="001E5B79"/>
    <w:rsid w:val="001F010B"/>
    <w:rsid w:val="0020653E"/>
    <w:rsid w:val="00210C41"/>
    <w:rsid w:val="002222AF"/>
    <w:rsid w:val="00222A0B"/>
    <w:rsid w:val="00232F5D"/>
    <w:rsid w:val="00233451"/>
    <w:rsid w:val="00234492"/>
    <w:rsid w:val="0024120B"/>
    <w:rsid w:val="002420BE"/>
    <w:rsid w:val="00250815"/>
    <w:rsid w:val="0025518A"/>
    <w:rsid w:val="00255933"/>
    <w:rsid w:val="00266D04"/>
    <w:rsid w:val="002725A3"/>
    <w:rsid w:val="00285AFD"/>
    <w:rsid w:val="002870D8"/>
    <w:rsid w:val="00290449"/>
    <w:rsid w:val="00292139"/>
    <w:rsid w:val="00293494"/>
    <w:rsid w:val="002979FA"/>
    <w:rsid w:val="002A019C"/>
    <w:rsid w:val="002A11F4"/>
    <w:rsid w:val="002A4BF8"/>
    <w:rsid w:val="002A6CE6"/>
    <w:rsid w:val="002B69C0"/>
    <w:rsid w:val="002B7809"/>
    <w:rsid w:val="002C4D3D"/>
    <w:rsid w:val="002E1711"/>
    <w:rsid w:val="002E25EF"/>
    <w:rsid w:val="002E4275"/>
    <w:rsid w:val="0030321E"/>
    <w:rsid w:val="00304B22"/>
    <w:rsid w:val="00317785"/>
    <w:rsid w:val="00324274"/>
    <w:rsid w:val="003272DD"/>
    <w:rsid w:val="0033173D"/>
    <w:rsid w:val="0033772C"/>
    <w:rsid w:val="00342BD9"/>
    <w:rsid w:val="003442EA"/>
    <w:rsid w:val="00344977"/>
    <w:rsid w:val="00347757"/>
    <w:rsid w:val="00353B18"/>
    <w:rsid w:val="00353F03"/>
    <w:rsid w:val="00356FF7"/>
    <w:rsid w:val="003609DA"/>
    <w:rsid w:val="0037736E"/>
    <w:rsid w:val="0037795D"/>
    <w:rsid w:val="00380275"/>
    <w:rsid w:val="00386B99"/>
    <w:rsid w:val="00387CBB"/>
    <w:rsid w:val="0039775F"/>
    <w:rsid w:val="003B04C4"/>
    <w:rsid w:val="003B35A3"/>
    <w:rsid w:val="003C1DFA"/>
    <w:rsid w:val="003E4FEA"/>
    <w:rsid w:val="003F46CB"/>
    <w:rsid w:val="003F5857"/>
    <w:rsid w:val="00416ED4"/>
    <w:rsid w:val="0042023F"/>
    <w:rsid w:val="00422159"/>
    <w:rsid w:val="00446795"/>
    <w:rsid w:val="00452C9B"/>
    <w:rsid w:val="00453ABE"/>
    <w:rsid w:val="004665AB"/>
    <w:rsid w:val="004713FE"/>
    <w:rsid w:val="00475895"/>
    <w:rsid w:val="00480D4F"/>
    <w:rsid w:val="0048442F"/>
    <w:rsid w:val="00492D52"/>
    <w:rsid w:val="00493DCB"/>
    <w:rsid w:val="004A18AD"/>
    <w:rsid w:val="004A45AE"/>
    <w:rsid w:val="004A5813"/>
    <w:rsid w:val="004A695E"/>
    <w:rsid w:val="004B05FC"/>
    <w:rsid w:val="004B33F3"/>
    <w:rsid w:val="004B554D"/>
    <w:rsid w:val="004B61B4"/>
    <w:rsid w:val="004C3144"/>
    <w:rsid w:val="004C441B"/>
    <w:rsid w:val="004C51A2"/>
    <w:rsid w:val="004E27AD"/>
    <w:rsid w:val="004E35C1"/>
    <w:rsid w:val="004F1698"/>
    <w:rsid w:val="004F23DF"/>
    <w:rsid w:val="004F406B"/>
    <w:rsid w:val="004F765C"/>
    <w:rsid w:val="00506878"/>
    <w:rsid w:val="00514E52"/>
    <w:rsid w:val="00532A56"/>
    <w:rsid w:val="00550AD8"/>
    <w:rsid w:val="00555454"/>
    <w:rsid w:val="0056370F"/>
    <w:rsid w:val="005638A3"/>
    <w:rsid w:val="0056645A"/>
    <w:rsid w:val="00566728"/>
    <w:rsid w:val="0057056E"/>
    <w:rsid w:val="00577AA0"/>
    <w:rsid w:val="005810F3"/>
    <w:rsid w:val="0058414E"/>
    <w:rsid w:val="00584487"/>
    <w:rsid w:val="0058680E"/>
    <w:rsid w:val="00592387"/>
    <w:rsid w:val="00594B27"/>
    <w:rsid w:val="005958F0"/>
    <w:rsid w:val="005A3708"/>
    <w:rsid w:val="005A3B17"/>
    <w:rsid w:val="005B2D7C"/>
    <w:rsid w:val="005B3ABA"/>
    <w:rsid w:val="005B69F7"/>
    <w:rsid w:val="005B6C58"/>
    <w:rsid w:val="005C547F"/>
    <w:rsid w:val="005D371D"/>
    <w:rsid w:val="005D5F89"/>
    <w:rsid w:val="005D7788"/>
    <w:rsid w:val="005E3969"/>
    <w:rsid w:val="00602A0B"/>
    <w:rsid w:val="006037FC"/>
    <w:rsid w:val="006052CF"/>
    <w:rsid w:val="006067A5"/>
    <w:rsid w:val="006177CB"/>
    <w:rsid w:val="00622041"/>
    <w:rsid w:val="00624E2F"/>
    <w:rsid w:val="00625E1A"/>
    <w:rsid w:val="00627A1B"/>
    <w:rsid w:val="00632AB1"/>
    <w:rsid w:val="006340C8"/>
    <w:rsid w:val="006365CA"/>
    <w:rsid w:val="006366BF"/>
    <w:rsid w:val="00636759"/>
    <w:rsid w:val="006400A8"/>
    <w:rsid w:val="00643097"/>
    <w:rsid w:val="00647FAC"/>
    <w:rsid w:val="0066091C"/>
    <w:rsid w:val="00661C46"/>
    <w:rsid w:val="00663300"/>
    <w:rsid w:val="006648C9"/>
    <w:rsid w:val="00667F01"/>
    <w:rsid w:val="006804BD"/>
    <w:rsid w:val="00684664"/>
    <w:rsid w:val="006846A3"/>
    <w:rsid w:val="00687768"/>
    <w:rsid w:val="00697048"/>
    <w:rsid w:val="006A03A1"/>
    <w:rsid w:val="006A25AF"/>
    <w:rsid w:val="006B07F6"/>
    <w:rsid w:val="006B0B9A"/>
    <w:rsid w:val="006B0F3C"/>
    <w:rsid w:val="006B794E"/>
    <w:rsid w:val="006D21A3"/>
    <w:rsid w:val="006E1608"/>
    <w:rsid w:val="006E166F"/>
    <w:rsid w:val="006E28B6"/>
    <w:rsid w:val="006F48F2"/>
    <w:rsid w:val="00702C92"/>
    <w:rsid w:val="00705F61"/>
    <w:rsid w:val="00716AAB"/>
    <w:rsid w:val="007262FE"/>
    <w:rsid w:val="00726409"/>
    <w:rsid w:val="00735898"/>
    <w:rsid w:val="007366CD"/>
    <w:rsid w:val="00737767"/>
    <w:rsid w:val="0074442B"/>
    <w:rsid w:val="00747578"/>
    <w:rsid w:val="00767D2A"/>
    <w:rsid w:val="007719EF"/>
    <w:rsid w:val="00775B7A"/>
    <w:rsid w:val="0079133D"/>
    <w:rsid w:val="00794C96"/>
    <w:rsid w:val="00796B39"/>
    <w:rsid w:val="007A1DFF"/>
    <w:rsid w:val="007A4687"/>
    <w:rsid w:val="007A604E"/>
    <w:rsid w:val="007A6290"/>
    <w:rsid w:val="007B171D"/>
    <w:rsid w:val="007B28CC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5AE7"/>
    <w:rsid w:val="007E7FB9"/>
    <w:rsid w:val="007F0F39"/>
    <w:rsid w:val="007F4E1C"/>
    <w:rsid w:val="0080393F"/>
    <w:rsid w:val="00807F6A"/>
    <w:rsid w:val="008179C1"/>
    <w:rsid w:val="00833B3B"/>
    <w:rsid w:val="008342FC"/>
    <w:rsid w:val="00834AF2"/>
    <w:rsid w:val="00842F0C"/>
    <w:rsid w:val="00846B52"/>
    <w:rsid w:val="00847719"/>
    <w:rsid w:val="00851447"/>
    <w:rsid w:val="0085348A"/>
    <w:rsid w:val="00854615"/>
    <w:rsid w:val="008572A6"/>
    <w:rsid w:val="00860BE3"/>
    <w:rsid w:val="00867924"/>
    <w:rsid w:val="008743BA"/>
    <w:rsid w:val="00887985"/>
    <w:rsid w:val="008953F0"/>
    <w:rsid w:val="008A0108"/>
    <w:rsid w:val="008B0206"/>
    <w:rsid w:val="008B1300"/>
    <w:rsid w:val="008B6AA7"/>
    <w:rsid w:val="008C0011"/>
    <w:rsid w:val="008C7A24"/>
    <w:rsid w:val="008D0B9B"/>
    <w:rsid w:val="008D505A"/>
    <w:rsid w:val="008D6DFC"/>
    <w:rsid w:val="008E0896"/>
    <w:rsid w:val="008E2485"/>
    <w:rsid w:val="008E3D91"/>
    <w:rsid w:val="008E78BF"/>
    <w:rsid w:val="008F1730"/>
    <w:rsid w:val="008F3DF9"/>
    <w:rsid w:val="00900DD4"/>
    <w:rsid w:val="0091177C"/>
    <w:rsid w:val="0091531A"/>
    <w:rsid w:val="00926AB6"/>
    <w:rsid w:val="00936425"/>
    <w:rsid w:val="009441E5"/>
    <w:rsid w:val="00946D85"/>
    <w:rsid w:val="009568BD"/>
    <w:rsid w:val="00967871"/>
    <w:rsid w:val="00973C05"/>
    <w:rsid w:val="00973F4D"/>
    <w:rsid w:val="00974546"/>
    <w:rsid w:val="009765F3"/>
    <w:rsid w:val="0098449F"/>
    <w:rsid w:val="00985855"/>
    <w:rsid w:val="00993491"/>
    <w:rsid w:val="00995886"/>
    <w:rsid w:val="0099723C"/>
    <w:rsid w:val="009A49E5"/>
    <w:rsid w:val="009B1F5A"/>
    <w:rsid w:val="009C28A8"/>
    <w:rsid w:val="009D22FA"/>
    <w:rsid w:val="009E5A34"/>
    <w:rsid w:val="009E7D8E"/>
    <w:rsid w:val="009F0994"/>
    <w:rsid w:val="009F2230"/>
    <w:rsid w:val="009F44AA"/>
    <w:rsid w:val="009F5B9D"/>
    <w:rsid w:val="00A001A1"/>
    <w:rsid w:val="00A01122"/>
    <w:rsid w:val="00A06D61"/>
    <w:rsid w:val="00A2198B"/>
    <w:rsid w:val="00A32500"/>
    <w:rsid w:val="00A329FE"/>
    <w:rsid w:val="00A35AD2"/>
    <w:rsid w:val="00A42595"/>
    <w:rsid w:val="00A4543E"/>
    <w:rsid w:val="00A47115"/>
    <w:rsid w:val="00A5196F"/>
    <w:rsid w:val="00A5576D"/>
    <w:rsid w:val="00A63C64"/>
    <w:rsid w:val="00A7613C"/>
    <w:rsid w:val="00A770E2"/>
    <w:rsid w:val="00A85946"/>
    <w:rsid w:val="00A92B7A"/>
    <w:rsid w:val="00A95FE3"/>
    <w:rsid w:val="00A96BEF"/>
    <w:rsid w:val="00A9725D"/>
    <w:rsid w:val="00AA1398"/>
    <w:rsid w:val="00AA1F3C"/>
    <w:rsid w:val="00AB274C"/>
    <w:rsid w:val="00AB2FD8"/>
    <w:rsid w:val="00AB4563"/>
    <w:rsid w:val="00AB7470"/>
    <w:rsid w:val="00AC1530"/>
    <w:rsid w:val="00AC40AE"/>
    <w:rsid w:val="00AC48B5"/>
    <w:rsid w:val="00AD13E8"/>
    <w:rsid w:val="00AD4272"/>
    <w:rsid w:val="00AD5F62"/>
    <w:rsid w:val="00AD6D93"/>
    <w:rsid w:val="00AE4CA3"/>
    <w:rsid w:val="00AE684A"/>
    <w:rsid w:val="00AF0E85"/>
    <w:rsid w:val="00AF10E0"/>
    <w:rsid w:val="00AF2B03"/>
    <w:rsid w:val="00AF30FF"/>
    <w:rsid w:val="00B1231F"/>
    <w:rsid w:val="00B15389"/>
    <w:rsid w:val="00B15FD3"/>
    <w:rsid w:val="00B21F44"/>
    <w:rsid w:val="00B35ED7"/>
    <w:rsid w:val="00B366CA"/>
    <w:rsid w:val="00B368F5"/>
    <w:rsid w:val="00B36ED7"/>
    <w:rsid w:val="00B439EA"/>
    <w:rsid w:val="00B521B6"/>
    <w:rsid w:val="00B547EC"/>
    <w:rsid w:val="00B57A8D"/>
    <w:rsid w:val="00B741E0"/>
    <w:rsid w:val="00B76562"/>
    <w:rsid w:val="00B82341"/>
    <w:rsid w:val="00B82EDD"/>
    <w:rsid w:val="00B874BD"/>
    <w:rsid w:val="00BA02C6"/>
    <w:rsid w:val="00BA2DB5"/>
    <w:rsid w:val="00BA5E99"/>
    <w:rsid w:val="00BB1B4B"/>
    <w:rsid w:val="00BB4260"/>
    <w:rsid w:val="00BB47FB"/>
    <w:rsid w:val="00BB6198"/>
    <w:rsid w:val="00BB633B"/>
    <w:rsid w:val="00BC06F2"/>
    <w:rsid w:val="00BC485A"/>
    <w:rsid w:val="00BD295A"/>
    <w:rsid w:val="00BD70EB"/>
    <w:rsid w:val="00BE3F9F"/>
    <w:rsid w:val="00BE46AB"/>
    <w:rsid w:val="00BE73B0"/>
    <w:rsid w:val="00BF578F"/>
    <w:rsid w:val="00C00692"/>
    <w:rsid w:val="00C00904"/>
    <w:rsid w:val="00C02136"/>
    <w:rsid w:val="00C06EDA"/>
    <w:rsid w:val="00C07457"/>
    <w:rsid w:val="00C16322"/>
    <w:rsid w:val="00C224D7"/>
    <w:rsid w:val="00C2530C"/>
    <w:rsid w:val="00C30D08"/>
    <w:rsid w:val="00C36910"/>
    <w:rsid w:val="00C3764D"/>
    <w:rsid w:val="00C473A4"/>
    <w:rsid w:val="00C47EFD"/>
    <w:rsid w:val="00C50D0C"/>
    <w:rsid w:val="00C76288"/>
    <w:rsid w:val="00C8645D"/>
    <w:rsid w:val="00C9282E"/>
    <w:rsid w:val="00C94CD0"/>
    <w:rsid w:val="00CA3258"/>
    <w:rsid w:val="00CA627D"/>
    <w:rsid w:val="00CA7A14"/>
    <w:rsid w:val="00CB2E3C"/>
    <w:rsid w:val="00CC4986"/>
    <w:rsid w:val="00CC50A2"/>
    <w:rsid w:val="00CC67C4"/>
    <w:rsid w:val="00CC7EEC"/>
    <w:rsid w:val="00CD0B1E"/>
    <w:rsid w:val="00CD1F33"/>
    <w:rsid w:val="00CD3777"/>
    <w:rsid w:val="00CD3EAC"/>
    <w:rsid w:val="00CD64AD"/>
    <w:rsid w:val="00CE2651"/>
    <w:rsid w:val="00CF0E8D"/>
    <w:rsid w:val="00CF1497"/>
    <w:rsid w:val="00CF5A1C"/>
    <w:rsid w:val="00D03B87"/>
    <w:rsid w:val="00D03C6C"/>
    <w:rsid w:val="00D040E2"/>
    <w:rsid w:val="00D06583"/>
    <w:rsid w:val="00D1512D"/>
    <w:rsid w:val="00D16154"/>
    <w:rsid w:val="00D16FA4"/>
    <w:rsid w:val="00D259F5"/>
    <w:rsid w:val="00D2679E"/>
    <w:rsid w:val="00D450FA"/>
    <w:rsid w:val="00D46332"/>
    <w:rsid w:val="00D530A9"/>
    <w:rsid w:val="00D530CC"/>
    <w:rsid w:val="00D571F1"/>
    <w:rsid w:val="00D61AE4"/>
    <w:rsid w:val="00D62952"/>
    <w:rsid w:val="00D7472F"/>
    <w:rsid w:val="00D84D10"/>
    <w:rsid w:val="00D959E3"/>
    <w:rsid w:val="00DA5D03"/>
    <w:rsid w:val="00DD0DD0"/>
    <w:rsid w:val="00DE142D"/>
    <w:rsid w:val="00DE2D81"/>
    <w:rsid w:val="00DE360B"/>
    <w:rsid w:val="00DF096A"/>
    <w:rsid w:val="00DF50FF"/>
    <w:rsid w:val="00DF7ECA"/>
    <w:rsid w:val="00E0326C"/>
    <w:rsid w:val="00E12F44"/>
    <w:rsid w:val="00E1604E"/>
    <w:rsid w:val="00E17F39"/>
    <w:rsid w:val="00E21479"/>
    <w:rsid w:val="00E23280"/>
    <w:rsid w:val="00E323CE"/>
    <w:rsid w:val="00E344E2"/>
    <w:rsid w:val="00E3660E"/>
    <w:rsid w:val="00E57BCD"/>
    <w:rsid w:val="00E72FC6"/>
    <w:rsid w:val="00E75C38"/>
    <w:rsid w:val="00E8560A"/>
    <w:rsid w:val="00E9304D"/>
    <w:rsid w:val="00E9315C"/>
    <w:rsid w:val="00EA0015"/>
    <w:rsid w:val="00EA1C37"/>
    <w:rsid w:val="00EA3B1F"/>
    <w:rsid w:val="00EA467E"/>
    <w:rsid w:val="00EA7787"/>
    <w:rsid w:val="00EB63EB"/>
    <w:rsid w:val="00EC0160"/>
    <w:rsid w:val="00EC304D"/>
    <w:rsid w:val="00EC39CE"/>
    <w:rsid w:val="00ED1377"/>
    <w:rsid w:val="00EE15F3"/>
    <w:rsid w:val="00EE3056"/>
    <w:rsid w:val="00EE7303"/>
    <w:rsid w:val="00EF35CA"/>
    <w:rsid w:val="00EF3A1F"/>
    <w:rsid w:val="00EF61F2"/>
    <w:rsid w:val="00F32802"/>
    <w:rsid w:val="00F35F4D"/>
    <w:rsid w:val="00F41597"/>
    <w:rsid w:val="00F441C2"/>
    <w:rsid w:val="00F47D82"/>
    <w:rsid w:val="00F51ED5"/>
    <w:rsid w:val="00F57BB4"/>
    <w:rsid w:val="00F616FB"/>
    <w:rsid w:val="00F6431D"/>
    <w:rsid w:val="00F66926"/>
    <w:rsid w:val="00F72CF1"/>
    <w:rsid w:val="00F747DD"/>
    <w:rsid w:val="00F83EAB"/>
    <w:rsid w:val="00F9069B"/>
    <w:rsid w:val="00FA296D"/>
    <w:rsid w:val="00FA4E01"/>
    <w:rsid w:val="00FA62B3"/>
    <w:rsid w:val="00FA69EC"/>
    <w:rsid w:val="00FB0491"/>
    <w:rsid w:val="00FB701E"/>
    <w:rsid w:val="00FD4A2B"/>
    <w:rsid w:val="00FD661D"/>
    <w:rsid w:val="00FD7BD9"/>
    <w:rsid w:val="00FE22D9"/>
    <w:rsid w:val="00FE50F9"/>
    <w:rsid w:val="00FF2655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83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paragraph" w:styleId="af4">
    <w:name w:val="Body Text Indent"/>
    <w:basedOn w:val="a"/>
    <w:link w:val="af5"/>
    <w:semiHidden/>
    <w:unhideWhenUsed/>
    <w:rsid w:val="00C224D7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semiHidden/>
    <w:rsid w:val="00C224D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paragraph" w:styleId="af4">
    <w:name w:val="Body Text Indent"/>
    <w:basedOn w:val="a"/>
    <w:link w:val="af5"/>
    <w:semiHidden/>
    <w:unhideWhenUsed/>
    <w:rsid w:val="00C224D7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semiHidden/>
    <w:rsid w:val="00C224D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1562</Words>
  <Characters>8747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10289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Татяна Димитрова</cp:lastModifiedBy>
  <cp:revision>222</cp:revision>
  <cp:lastPrinted>2025-06-11T07:50:00Z</cp:lastPrinted>
  <dcterms:created xsi:type="dcterms:W3CDTF">2022-09-19T07:45:00Z</dcterms:created>
  <dcterms:modified xsi:type="dcterms:W3CDTF">2025-06-11T07:55:00Z</dcterms:modified>
</cp:coreProperties>
</file>