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F0" w:rsidRPr="00654C0B" w:rsidRDefault="00EC23F0" w:rsidP="000D67D8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EC23F0" w:rsidRPr="00654C0B" w:rsidRDefault="004B7F2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54C0B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710407" w:rsidRPr="00654C0B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54C0B">
        <w:rPr>
          <w:rFonts w:ascii="Times New Roman" w:hAnsi="Times New Roman"/>
          <w:b/>
          <w:sz w:val="24"/>
          <w:szCs w:val="24"/>
          <w:lang w:val="bg-BG"/>
        </w:rPr>
        <w:t xml:space="preserve"> - ПР/2022</w:t>
      </w:r>
      <w:r w:rsidR="00EC23F0" w:rsidRPr="00654C0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9C0439" w:rsidRPr="00654C0B" w:rsidRDefault="009C0439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EC23F0" w:rsidRPr="000D67D8" w:rsidRDefault="00EC23F0" w:rsidP="000D67D8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54C0B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9C0439" w:rsidRPr="00654C0B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9C0439" w:rsidRPr="00654C0B" w:rsidRDefault="00EC23F0" w:rsidP="0060444D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654C0B">
        <w:rPr>
          <w:rFonts w:ascii="Times New Roman" w:hAnsi="Times New Roman"/>
          <w:sz w:val="24"/>
          <w:szCs w:val="24"/>
          <w:lang w:val="bg-BG"/>
        </w:rPr>
        <w:t xml:space="preserve">На основание чл. 93, ал. 1, т. 1 във връзка с ал. 3 и ал. 6 от </w:t>
      </w:r>
      <w:r w:rsidRPr="00654C0B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654C0B">
        <w:rPr>
          <w:rFonts w:ascii="Times New Roman" w:hAnsi="Times New Roman"/>
          <w:sz w:val="24"/>
          <w:szCs w:val="24"/>
          <w:lang w:val="bg-BG"/>
        </w:rPr>
        <w:t xml:space="preserve"> (ЗООС), чл. 7, ал. 1 и чл. 8, ал. 1 от </w:t>
      </w:r>
      <w:r w:rsidRPr="00654C0B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654C0B">
        <w:rPr>
          <w:rFonts w:ascii="Times New Roman" w:hAnsi="Times New Roman"/>
          <w:sz w:val="24"/>
          <w:szCs w:val="24"/>
          <w:lang w:val="bg-BG"/>
        </w:rPr>
        <w:t xml:space="preserve"> (Наредбата за ОВОС), чл. 31 ал. 4 и ал. 6 от </w:t>
      </w:r>
      <w:r w:rsidRPr="00654C0B">
        <w:rPr>
          <w:rFonts w:ascii="Times New Roman" w:hAnsi="Times New Roman"/>
          <w:i/>
          <w:sz w:val="24"/>
          <w:szCs w:val="24"/>
          <w:lang w:val="bg-BG"/>
        </w:rPr>
        <w:t>Закон за биологичното разнообразие</w:t>
      </w:r>
      <w:r w:rsidRPr="00654C0B">
        <w:rPr>
          <w:rFonts w:ascii="Times New Roman" w:hAnsi="Times New Roman"/>
          <w:sz w:val="24"/>
          <w:szCs w:val="24"/>
          <w:lang w:val="bg-BG"/>
        </w:rPr>
        <w:t xml:space="preserve"> (ЗБР), чл. 40 ал. 4 от </w:t>
      </w:r>
      <w:r w:rsidRPr="00654C0B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654C0B">
        <w:rPr>
          <w:rFonts w:ascii="Times New Roman" w:hAnsi="Times New Roman"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 6, от Наредбата за ОВОС и чл. 10, ал. 1 и ал. 2 от Наредбата за ОС</w:t>
      </w:r>
      <w:r w:rsidRPr="00654C0B">
        <w:rPr>
          <w:rFonts w:ascii="Times New Roman" w:hAnsi="Times New Roman"/>
          <w:bCs/>
          <w:sz w:val="24"/>
          <w:szCs w:val="24"/>
          <w:lang w:val="bg-BG"/>
        </w:rPr>
        <w:t>, както и получен</w:t>
      </w:r>
      <w:r w:rsidR="0060444D" w:rsidRPr="00654C0B">
        <w:rPr>
          <w:rFonts w:ascii="Times New Roman" w:hAnsi="Times New Roman"/>
          <w:bCs/>
          <w:sz w:val="24"/>
          <w:szCs w:val="24"/>
          <w:lang w:val="bg-BG"/>
        </w:rPr>
        <w:t>о</w:t>
      </w:r>
      <w:r w:rsidRPr="00654C0B">
        <w:rPr>
          <w:rFonts w:ascii="Times New Roman" w:hAnsi="Times New Roman"/>
          <w:bCs/>
          <w:sz w:val="24"/>
          <w:szCs w:val="24"/>
          <w:lang w:val="bg-BG"/>
        </w:rPr>
        <w:t xml:space="preserve"> становищ</w:t>
      </w:r>
      <w:r w:rsidR="0060444D" w:rsidRPr="00654C0B">
        <w:rPr>
          <w:rFonts w:ascii="Times New Roman" w:hAnsi="Times New Roman"/>
          <w:bCs/>
          <w:sz w:val="24"/>
          <w:szCs w:val="24"/>
          <w:lang w:val="bg-BG"/>
        </w:rPr>
        <w:t>е</w:t>
      </w:r>
      <w:r w:rsidRPr="00654C0B">
        <w:rPr>
          <w:rFonts w:ascii="Times New Roman" w:hAnsi="Times New Roman"/>
          <w:bCs/>
          <w:sz w:val="24"/>
          <w:szCs w:val="24"/>
          <w:lang w:val="bg-BG"/>
        </w:rPr>
        <w:t xml:space="preserve"> от Регионална здравна инспекция – </w:t>
      </w:r>
      <w:r w:rsidR="00572F2B" w:rsidRPr="00654C0B">
        <w:rPr>
          <w:rFonts w:ascii="Times New Roman" w:hAnsi="Times New Roman"/>
          <w:bCs/>
          <w:sz w:val="24"/>
          <w:szCs w:val="24"/>
          <w:lang w:val="bg-BG"/>
        </w:rPr>
        <w:t>Хасково</w:t>
      </w:r>
    </w:p>
    <w:p w:rsidR="000D67D8" w:rsidRPr="00654C0B" w:rsidRDefault="000D67D8" w:rsidP="000D67D8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EC23F0" w:rsidRPr="00654C0B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54C0B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0D67D8" w:rsidRPr="00654C0B" w:rsidRDefault="000D67D8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EC23F0" w:rsidRPr="00654C0B" w:rsidRDefault="00EC23F0" w:rsidP="0060444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54C0B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654C0B">
        <w:rPr>
          <w:rFonts w:ascii="Times New Roman" w:hAnsi="Times New Roman"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за </w:t>
      </w:r>
      <w:r w:rsidR="00556573" w:rsidRPr="00654C0B">
        <w:rPr>
          <w:rFonts w:ascii="Times New Roman" w:hAnsi="Times New Roman"/>
          <w:sz w:val="24"/>
          <w:szCs w:val="24"/>
          <w:lang w:val="bg-BG"/>
        </w:rPr>
        <w:t>„</w:t>
      </w:r>
      <w:r w:rsidR="0060444D" w:rsidRPr="00654C0B">
        <w:rPr>
          <w:rFonts w:ascii="Times New Roman" w:hAnsi="Times New Roman"/>
          <w:sz w:val="24"/>
          <w:szCs w:val="24"/>
          <w:lang w:val="bg-BG"/>
        </w:rPr>
        <w:t>Монтиране на съоръжения за производство на електроенергия посредством силата на вятъра</w:t>
      </w:r>
      <w:r w:rsidR="00556573" w:rsidRPr="00654C0B">
        <w:rPr>
          <w:rFonts w:ascii="Times New Roman" w:hAnsi="Times New Roman"/>
          <w:sz w:val="24"/>
          <w:szCs w:val="24"/>
          <w:lang w:val="bg-BG"/>
        </w:rPr>
        <w:t xml:space="preserve"> -</w:t>
      </w:r>
      <w:r w:rsidR="00233B85" w:rsidRPr="00654C0B">
        <w:rPr>
          <w:rFonts w:ascii="Times New Roman" w:hAnsi="Times New Roman"/>
          <w:sz w:val="24"/>
          <w:szCs w:val="24"/>
          <w:lang w:val="bg-BG"/>
        </w:rPr>
        <w:t xml:space="preserve"> един брой </w:t>
      </w:r>
      <w:proofErr w:type="spellStart"/>
      <w:r w:rsidR="00233B85" w:rsidRPr="00654C0B">
        <w:rPr>
          <w:rFonts w:ascii="Times New Roman" w:hAnsi="Times New Roman"/>
          <w:sz w:val="24"/>
          <w:szCs w:val="24"/>
          <w:lang w:val="bg-BG"/>
        </w:rPr>
        <w:t>ветрогенератор</w:t>
      </w:r>
      <w:proofErr w:type="spellEnd"/>
      <w:r w:rsidR="00233B85" w:rsidRPr="00654C0B">
        <w:rPr>
          <w:rFonts w:ascii="Times New Roman" w:hAnsi="Times New Roman"/>
          <w:sz w:val="24"/>
          <w:szCs w:val="24"/>
          <w:lang w:val="bg-BG"/>
        </w:rPr>
        <w:t xml:space="preserve"> с мощност до 2 MW</w:t>
      </w:r>
      <w:r w:rsidR="0060444D" w:rsidRPr="00654C0B">
        <w:rPr>
          <w:rFonts w:ascii="Times New Roman" w:hAnsi="Times New Roman"/>
          <w:sz w:val="24"/>
          <w:szCs w:val="24"/>
          <w:lang w:val="bg-BG"/>
        </w:rPr>
        <w:t>“ в поземлен имот с идентификатор 77195.172.76 по КККР на гр. Хасково</w:t>
      </w:r>
      <w:r w:rsidR="00556573" w:rsidRPr="00654C0B">
        <w:rPr>
          <w:rFonts w:ascii="Times New Roman" w:hAnsi="Times New Roman"/>
          <w:sz w:val="24"/>
          <w:szCs w:val="24"/>
          <w:lang w:val="bg-BG"/>
        </w:rPr>
        <w:t xml:space="preserve">, общ. Хасково, </w:t>
      </w:r>
      <w:proofErr w:type="spellStart"/>
      <w:r w:rsidR="00556573" w:rsidRPr="00654C0B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556573" w:rsidRPr="00654C0B">
        <w:rPr>
          <w:rFonts w:ascii="Times New Roman" w:hAnsi="Times New Roman"/>
          <w:sz w:val="24"/>
          <w:szCs w:val="24"/>
          <w:lang w:val="bg-BG"/>
        </w:rPr>
        <w:t>. Хасково</w:t>
      </w:r>
      <w:r w:rsidR="00572F2B" w:rsidRPr="00654C0B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654C0B">
        <w:rPr>
          <w:rFonts w:ascii="Times New Roman" w:hAnsi="Times New Roman"/>
          <w:sz w:val="24"/>
          <w:szCs w:val="24"/>
          <w:lang w:val="bg-BG"/>
        </w:rPr>
        <w:t xml:space="preserve">което </w:t>
      </w:r>
      <w:r w:rsidRPr="00654C0B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654C0B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видове, предмет на опазване на защитени зони и човешкото здраве</w:t>
      </w:r>
    </w:p>
    <w:p w:rsidR="000D67D8" w:rsidRPr="00654C0B" w:rsidRDefault="000D67D8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EC23F0" w:rsidRPr="00654C0B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54C0B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="00556573" w:rsidRPr="00654C0B">
        <w:rPr>
          <w:rFonts w:ascii="Times New Roman" w:hAnsi="Times New Roman"/>
          <w:sz w:val="24"/>
          <w:szCs w:val="24"/>
          <w:lang w:val="bg-BG"/>
        </w:rPr>
        <w:t xml:space="preserve">Радостин Христов </w:t>
      </w:r>
      <w:proofErr w:type="spellStart"/>
      <w:r w:rsidR="00556573" w:rsidRPr="00654C0B">
        <w:rPr>
          <w:rFonts w:ascii="Times New Roman" w:hAnsi="Times New Roman"/>
          <w:sz w:val="24"/>
          <w:szCs w:val="24"/>
          <w:lang w:val="bg-BG"/>
        </w:rPr>
        <w:t>Хасърджиев</w:t>
      </w:r>
      <w:proofErr w:type="spellEnd"/>
    </w:p>
    <w:p w:rsidR="00EC23F0" w:rsidRPr="00654C0B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654C0B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654C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56573" w:rsidRPr="00654C0B">
        <w:rPr>
          <w:rFonts w:ascii="Times New Roman" w:hAnsi="Times New Roman"/>
          <w:sz w:val="24"/>
          <w:szCs w:val="24"/>
          <w:lang w:val="bg-BG"/>
        </w:rPr>
        <w:t>гр. Хасково, ул. „Добруджа“ № 53, вх. Б, ет. 3, ап. 11</w:t>
      </w:r>
    </w:p>
    <w:p w:rsidR="000D67D8" w:rsidRPr="00654C0B" w:rsidRDefault="000D67D8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EC23F0" w:rsidRPr="00654C0B" w:rsidRDefault="00EC23F0" w:rsidP="00EC23F0">
      <w:pPr>
        <w:overflowPunct/>
        <w:autoSpaceDE/>
        <w:autoSpaceDN/>
        <w:adjustRightInd/>
        <w:spacing w:after="10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54C0B">
        <w:rPr>
          <w:rFonts w:ascii="Times New Roman" w:hAnsi="Times New Roman"/>
          <w:b/>
          <w:sz w:val="24"/>
          <w:szCs w:val="24"/>
          <w:lang w:val="bg-BG"/>
        </w:rPr>
        <w:t>Кратко описание на инвестиционното предложение (ИП):</w:t>
      </w:r>
    </w:p>
    <w:p w:rsidR="00B348F9" w:rsidRPr="00654C0B" w:rsidRDefault="00556573" w:rsidP="00B348F9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54C0B">
        <w:rPr>
          <w:rFonts w:ascii="Times New Roman" w:hAnsi="Times New Roman"/>
          <w:sz w:val="24"/>
          <w:szCs w:val="24"/>
          <w:lang w:val="bg-BG" w:eastAsia="bg-BG"/>
        </w:rPr>
        <w:t xml:space="preserve">С инвестиционното предложение се предвижда монтиране на 1 (един) брой </w:t>
      </w:r>
      <w:proofErr w:type="spellStart"/>
      <w:r w:rsidRPr="00654C0B">
        <w:rPr>
          <w:rFonts w:ascii="Times New Roman" w:hAnsi="Times New Roman"/>
          <w:sz w:val="24"/>
          <w:szCs w:val="24"/>
          <w:lang w:val="bg-BG" w:eastAsia="bg-BG"/>
        </w:rPr>
        <w:t>ветрогенератор</w:t>
      </w:r>
      <w:proofErr w:type="spellEnd"/>
      <w:r w:rsidRPr="00654C0B">
        <w:rPr>
          <w:rFonts w:ascii="Times New Roman" w:hAnsi="Times New Roman"/>
          <w:sz w:val="24"/>
          <w:szCs w:val="24"/>
          <w:lang w:val="bg-BG" w:eastAsia="bg-BG"/>
        </w:rPr>
        <w:t xml:space="preserve"> с мощност 2 MW в поземлен имот с идентификатор 77195.172.76 по КККР на гр. Хасково. </w:t>
      </w:r>
      <w:r w:rsidR="00654C0B" w:rsidRPr="00654C0B">
        <w:rPr>
          <w:rFonts w:ascii="Times New Roman" w:hAnsi="Times New Roman"/>
          <w:sz w:val="24"/>
          <w:szCs w:val="24"/>
          <w:lang w:val="bg-BG" w:eastAsia="bg-BG"/>
        </w:rPr>
        <w:t xml:space="preserve">В имота ще се обособи площадка с площ 800 кв. м на която ще се монтира един </w:t>
      </w:r>
      <w:proofErr w:type="spellStart"/>
      <w:r w:rsidR="00654C0B" w:rsidRPr="00654C0B">
        <w:rPr>
          <w:rFonts w:ascii="Times New Roman" w:hAnsi="Times New Roman"/>
          <w:sz w:val="24"/>
          <w:szCs w:val="24"/>
          <w:lang w:val="bg-BG" w:eastAsia="bg-BG"/>
        </w:rPr>
        <w:t>ветрогенератор</w:t>
      </w:r>
      <w:proofErr w:type="spellEnd"/>
      <w:r w:rsidR="00654C0B" w:rsidRPr="00654C0B">
        <w:rPr>
          <w:rFonts w:ascii="Times New Roman" w:hAnsi="Times New Roman"/>
          <w:sz w:val="24"/>
          <w:szCs w:val="24"/>
          <w:lang w:val="bg-BG" w:eastAsia="bg-BG"/>
        </w:rPr>
        <w:t xml:space="preserve">, като на тази площ ще бъде изграден фундамент с размери 20х20х2 м, за който чрез </w:t>
      </w:r>
      <w:proofErr w:type="spellStart"/>
      <w:r w:rsidR="00654C0B" w:rsidRPr="00654C0B">
        <w:rPr>
          <w:rFonts w:ascii="Times New Roman" w:hAnsi="Times New Roman"/>
          <w:sz w:val="24"/>
          <w:szCs w:val="24"/>
          <w:lang w:val="bg-BG" w:eastAsia="bg-BG"/>
        </w:rPr>
        <w:t>фланец</w:t>
      </w:r>
      <w:proofErr w:type="spellEnd"/>
      <w:r w:rsidR="00654C0B" w:rsidRPr="00654C0B">
        <w:rPr>
          <w:rFonts w:ascii="Times New Roman" w:hAnsi="Times New Roman"/>
          <w:sz w:val="24"/>
          <w:szCs w:val="24"/>
          <w:lang w:val="bg-BG" w:eastAsia="bg-BG"/>
        </w:rPr>
        <w:t xml:space="preserve"> ще бъде закрепена кула с ротор и генератор за преобразуване на кинетичната енергия на вятъра в електрическа. </w:t>
      </w:r>
      <w:r w:rsidR="000A13E8" w:rsidRPr="00654C0B">
        <w:rPr>
          <w:rFonts w:ascii="Times New Roman" w:hAnsi="Times New Roman"/>
          <w:sz w:val="24"/>
          <w:szCs w:val="24"/>
          <w:lang w:val="bg-BG" w:eastAsia="bg-BG"/>
        </w:rPr>
        <w:t xml:space="preserve">Избраният от възложителя </w:t>
      </w:r>
      <w:proofErr w:type="spellStart"/>
      <w:r w:rsidR="000A13E8" w:rsidRPr="00654C0B">
        <w:rPr>
          <w:rFonts w:ascii="Times New Roman" w:hAnsi="Times New Roman"/>
          <w:sz w:val="24"/>
          <w:szCs w:val="24"/>
          <w:lang w:val="bg-BG" w:eastAsia="bg-BG"/>
        </w:rPr>
        <w:t>ветрогенератор</w:t>
      </w:r>
      <w:proofErr w:type="spellEnd"/>
      <w:r w:rsidR="000A13E8" w:rsidRPr="00654C0B">
        <w:rPr>
          <w:rFonts w:ascii="Times New Roman" w:hAnsi="Times New Roman"/>
          <w:sz w:val="24"/>
          <w:szCs w:val="24"/>
          <w:lang w:val="bg-BG" w:eastAsia="bg-BG"/>
        </w:rPr>
        <w:t xml:space="preserve"> ще бъде с височина на кулата</w:t>
      </w:r>
      <w:r w:rsidR="00B348F9" w:rsidRPr="00654C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A13E8" w:rsidRPr="00654C0B">
        <w:rPr>
          <w:rFonts w:ascii="Times New Roman" w:hAnsi="Times New Roman"/>
          <w:sz w:val="24"/>
          <w:szCs w:val="24"/>
          <w:lang w:val="bg-BG" w:eastAsia="bg-BG"/>
        </w:rPr>
        <w:t>при вариантите до 2 MW</w:t>
      </w:r>
      <w:r w:rsidR="00B348F9" w:rsidRPr="00654C0B">
        <w:rPr>
          <w:rFonts w:ascii="Times New Roman" w:hAnsi="Times New Roman"/>
          <w:sz w:val="24"/>
          <w:szCs w:val="24"/>
          <w:lang w:val="bg-BG" w:eastAsia="bg-BG"/>
        </w:rPr>
        <w:t>,</w:t>
      </w:r>
      <w:r w:rsidR="000A13E8" w:rsidRPr="00654C0B">
        <w:rPr>
          <w:rFonts w:ascii="Times New Roman" w:hAnsi="Times New Roman"/>
          <w:sz w:val="24"/>
          <w:szCs w:val="24"/>
          <w:lang w:val="bg-BG" w:eastAsia="bg-BG"/>
        </w:rPr>
        <w:t xml:space="preserve"> която варира от 60 до 100 м, а диаметъра на ротора достига до</w:t>
      </w:r>
      <w:r w:rsidR="00B348F9" w:rsidRPr="00654C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A13E8" w:rsidRPr="00654C0B">
        <w:rPr>
          <w:rFonts w:ascii="Times New Roman" w:hAnsi="Times New Roman"/>
          <w:sz w:val="24"/>
          <w:szCs w:val="24"/>
          <w:lang w:val="bg-BG" w:eastAsia="bg-BG"/>
        </w:rPr>
        <w:t>47,0 м във височината се включва и ротора. Предвидено е изграждането на вятърна</w:t>
      </w:r>
      <w:r w:rsidR="00B348F9" w:rsidRPr="00654C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A13E8" w:rsidRPr="00654C0B">
        <w:rPr>
          <w:rFonts w:ascii="Times New Roman" w:hAnsi="Times New Roman"/>
          <w:sz w:val="24"/>
          <w:szCs w:val="24"/>
          <w:lang w:val="bg-BG" w:eastAsia="bg-BG"/>
        </w:rPr>
        <w:t>турбина с три витла/перки, с височина на оста на турбината до 55 м (но може да варира от</w:t>
      </w:r>
      <w:r w:rsidR="00B348F9" w:rsidRPr="00654C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A13E8" w:rsidRPr="00654C0B">
        <w:rPr>
          <w:rFonts w:ascii="Times New Roman" w:hAnsi="Times New Roman"/>
          <w:sz w:val="24"/>
          <w:szCs w:val="24"/>
          <w:lang w:val="bg-BG" w:eastAsia="bg-BG"/>
        </w:rPr>
        <w:t>50 до 55 м според вида на релефа) и дължина на крилото до 37 м. Самият фундамент е</w:t>
      </w:r>
      <w:r w:rsidR="00B348F9" w:rsidRPr="00654C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A13E8" w:rsidRPr="00654C0B">
        <w:rPr>
          <w:rFonts w:ascii="Times New Roman" w:hAnsi="Times New Roman"/>
          <w:sz w:val="24"/>
          <w:szCs w:val="24"/>
          <w:lang w:val="bg-BG" w:eastAsia="bg-BG"/>
        </w:rPr>
        <w:t xml:space="preserve">със сравнително малка площ и в зависимост от </w:t>
      </w:r>
      <w:proofErr w:type="spellStart"/>
      <w:r w:rsidR="000A13E8" w:rsidRPr="00654C0B">
        <w:rPr>
          <w:rFonts w:ascii="Times New Roman" w:hAnsi="Times New Roman"/>
          <w:sz w:val="24"/>
          <w:szCs w:val="24"/>
          <w:lang w:val="bg-BG" w:eastAsia="bg-BG"/>
        </w:rPr>
        <w:t>подложната</w:t>
      </w:r>
      <w:proofErr w:type="spellEnd"/>
      <w:r w:rsidR="000A13E8" w:rsidRPr="00654C0B">
        <w:rPr>
          <w:rFonts w:ascii="Times New Roman" w:hAnsi="Times New Roman"/>
          <w:sz w:val="24"/>
          <w:szCs w:val="24"/>
          <w:lang w:val="bg-BG" w:eastAsia="bg-BG"/>
        </w:rPr>
        <w:t xml:space="preserve"> повърхност може да бъде обикновен фундамент – </w:t>
      </w:r>
      <w:proofErr w:type="spellStart"/>
      <w:r w:rsidR="000A13E8" w:rsidRPr="00654C0B">
        <w:rPr>
          <w:rFonts w:ascii="Times New Roman" w:hAnsi="Times New Roman"/>
          <w:sz w:val="24"/>
          <w:szCs w:val="24"/>
          <w:lang w:val="bg-BG" w:eastAsia="bg-BG"/>
        </w:rPr>
        <w:t>стоманобетонов</w:t>
      </w:r>
      <w:proofErr w:type="spellEnd"/>
      <w:r w:rsidR="000A13E8" w:rsidRPr="00654C0B">
        <w:rPr>
          <w:rFonts w:ascii="Times New Roman" w:hAnsi="Times New Roman"/>
          <w:sz w:val="24"/>
          <w:szCs w:val="24"/>
          <w:lang w:val="bg-BG" w:eastAsia="bg-BG"/>
        </w:rPr>
        <w:t xml:space="preserve"> цилиндър.</w:t>
      </w:r>
      <w:r w:rsidR="000A13E8" w:rsidRPr="00654C0B">
        <w:rPr>
          <w:rFonts w:ascii="Times New Roman" w:hAnsi="Times New Roman"/>
          <w:lang w:val="bg-BG"/>
        </w:rPr>
        <w:t xml:space="preserve"> </w:t>
      </w:r>
      <w:r w:rsidR="00B348F9" w:rsidRPr="00654C0B">
        <w:rPr>
          <w:rFonts w:ascii="Times New Roman" w:hAnsi="Times New Roman"/>
          <w:sz w:val="24"/>
          <w:szCs w:val="24"/>
          <w:lang w:val="bg-BG" w:eastAsia="bg-BG"/>
        </w:rPr>
        <w:t xml:space="preserve">Кулата ще е от стоманени тръби с предварително изготвени елементи. Отделните секции на кулата и фундамента се закрепват заедно като неделима част. Кулата ще се монтира върху </w:t>
      </w:r>
      <w:proofErr w:type="spellStart"/>
      <w:r w:rsidR="00B348F9" w:rsidRPr="00654C0B">
        <w:rPr>
          <w:rFonts w:ascii="Times New Roman" w:hAnsi="Times New Roman"/>
          <w:sz w:val="24"/>
          <w:szCs w:val="24"/>
          <w:lang w:val="bg-BG" w:eastAsia="bg-BG"/>
        </w:rPr>
        <w:t>стоманобетоновия</w:t>
      </w:r>
      <w:proofErr w:type="spellEnd"/>
      <w:r w:rsidR="00B348F9" w:rsidRPr="00654C0B">
        <w:rPr>
          <w:rFonts w:ascii="Times New Roman" w:hAnsi="Times New Roman"/>
          <w:sz w:val="24"/>
          <w:szCs w:val="24"/>
          <w:lang w:val="bg-BG" w:eastAsia="bg-BG"/>
        </w:rPr>
        <w:t xml:space="preserve"> фундамент.</w:t>
      </w:r>
    </w:p>
    <w:p w:rsidR="000A13E8" w:rsidRPr="00654C0B" w:rsidRDefault="00B348F9" w:rsidP="00B348F9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proofErr w:type="spellStart"/>
      <w:r w:rsidRPr="00654C0B">
        <w:rPr>
          <w:rFonts w:ascii="Times New Roman" w:hAnsi="Times New Roman"/>
          <w:sz w:val="24"/>
          <w:szCs w:val="24"/>
          <w:lang w:val="bg-BG" w:eastAsia="bg-BG"/>
        </w:rPr>
        <w:lastRenderedPageBreak/>
        <w:t>Ветрогенератора</w:t>
      </w:r>
      <w:proofErr w:type="spellEnd"/>
      <w:r w:rsidRPr="00654C0B">
        <w:rPr>
          <w:rFonts w:ascii="Times New Roman" w:hAnsi="Times New Roman"/>
          <w:sz w:val="24"/>
          <w:szCs w:val="24"/>
          <w:lang w:val="bg-BG" w:eastAsia="bg-BG"/>
        </w:rPr>
        <w:t xml:space="preserve"> с</w:t>
      </w:r>
      <w:r w:rsidR="000A13E8" w:rsidRPr="00654C0B">
        <w:rPr>
          <w:rFonts w:ascii="Times New Roman" w:hAnsi="Times New Roman"/>
          <w:sz w:val="24"/>
          <w:szCs w:val="24"/>
          <w:lang w:val="bg-BG" w:eastAsia="bg-BG"/>
        </w:rPr>
        <w:t xml:space="preserve">тартира </w:t>
      </w:r>
      <w:r w:rsidRPr="00654C0B">
        <w:rPr>
          <w:rFonts w:ascii="Times New Roman" w:hAnsi="Times New Roman"/>
          <w:sz w:val="24"/>
          <w:szCs w:val="24"/>
          <w:lang w:val="bg-BG" w:eastAsia="bg-BG"/>
        </w:rPr>
        <w:t xml:space="preserve">работа </w:t>
      </w:r>
      <w:r w:rsidR="000A13E8" w:rsidRPr="00654C0B">
        <w:rPr>
          <w:rFonts w:ascii="Times New Roman" w:hAnsi="Times New Roman"/>
          <w:sz w:val="24"/>
          <w:szCs w:val="24"/>
          <w:lang w:val="bg-BG" w:eastAsia="bg-BG"/>
        </w:rPr>
        <w:t>при скорост на вятъра от 3 м/сек и преустановява автоматично работа при 25 м/сек.</w:t>
      </w:r>
      <w:r w:rsidR="000A13E8" w:rsidRPr="00654C0B">
        <w:rPr>
          <w:rFonts w:ascii="Times New Roman" w:hAnsi="Times New Roman"/>
          <w:lang w:val="bg-BG"/>
        </w:rPr>
        <w:t xml:space="preserve"> </w:t>
      </w:r>
      <w:r w:rsidR="000A13E8" w:rsidRPr="00654C0B">
        <w:rPr>
          <w:rFonts w:ascii="Times New Roman" w:hAnsi="Times New Roman"/>
          <w:sz w:val="24"/>
          <w:szCs w:val="24"/>
          <w:lang w:val="bg-BG" w:eastAsia="bg-BG"/>
        </w:rPr>
        <w:t>Скоростта на ротора е в рамките на 10.9 до 19.1 оборота в минута.</w:t>
      </w:r>
      <w:r w:rsidR="000A13E8" w:rsidRPr="00654C0B">
        <w:rPr>
          <w:rFonts w:ascii="Times New Roman" w:hAnsi="Times New Roman"/>
          <w:lang w:val="bg-BG"/>
        </w:rPr>
        <w:t xml:space="preserve"> </w:t>
      </w:r>
    </w:p>
    <w:p w:rsidR="00654C0B" w:rsidRPr="00654C0B" w:rsidRDefault="000A13E8" w:rsidP="00654C0B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54C0B">
        <w:rPr>
          <w:rFonts w:ascii="Times New Roman" w:hAnsi="Times New Roman"/>
          <w:sz w:val="24"/>
          <w:szCs w:val="24"/>
          <w:lang w:val="bg-BG" w:eastAsia="bg-BG"/>
        </w:rPr>
        <w:t xml:space="preserve">Най-общо основните процеси на изграждането са свързани с: почистване на терена; подравняване на терена; полагане на стоманобетонен фундамент с размери до 20 х 20 х 2 м; монтаж на вятърен генератор; монтаж на присъединителни съоръжения към далекопровод; поддръжка. Предлаганият </w:t>
      </w:r>
      <w:proofErr w:type="spellStart"/>
      <w:r w:rsidRPr="00654C0B">
        <w:rPr>
          <w:rFonts w:ascii="Times New Roman" w:hAnsi="Times New Roman"/>
          <w:sz w:val="24"/>
          <w:szCs w:val="24"/>
          <w:lang w:val="bg-BG" w:eastAsia="bg-BG"/>
        </w:rPr>
        <w:t>ветрогенератор</w:t>
      </w:r>
      <w:proofErr w:type="spellEnd"/>
      <w:r w:rsidRPr="00654C0B">
        <w:rPr>
          <w:rFonts w:ascii="Times New Roman" w:hAnsi="Times New Roman"/>
          <w:sz w:val="24"/>
          <w:szCs w:val="24"/>
          <w:lang w:val="bg-BG" w:eastAsia="bg-BG"/>
        </w:rPr>
        <w:t xml:space="preserve"> е със съвременна концепция на перката на витлото, от една страна с цел намалява</w:t>
      </w:r>
      <w:r w:rsidR="00841D4C" w:rsidRPr="00654C0B">
        <w:rPr>
          <w:rFonts w:ascii="Times New Roman" w:hAnsi="Times New Roman"/>
          <w:sz w:val="24"/>
          <w:szCs w:val="24"/>
          <w:lang w:val="bg-BG" w:eastAsia="bg-BG"/>
        </w:rPr>
        <w:t>не</w:t>
      </w:r>
      <w:r w:rsidRPr="00654C0B">
        <w:rPr>
          <w:rFonts w:ascii="Times New Roman" w:hAnsi="Times New Roman"/>
          <w:sz w:val="24"/>
          <w:szCs w:val="24"/>
          <w:lang w:val="bg-BG" w:eastAsia="bg-BG"/>
        </w:rPr>
        <w:t xml:space="preserve"> напреженията в материала, а от друга за намаляване емисията на шум и увеличава добива на ел. енергия.</w:t>
      </w:r>
    </w:p>
    <w:p w:rsidR="00654C0B" w:rsidRPr="00654C0B" w:rsidRDefault="00654C0B" w:rsidP="000D67D8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54C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Мястото за присъединяване към електроразпределителната мрежа, съответстваща на заявената мощност от 2000 </w:t>
      </w:r>
      <w:proofErr w:type="spellStart"/>
      <w:r w:rsidRPr="00654C0B">
        <w:rPr>
          <w:rFonts w:ascii="Times New Roman" w:hAnsi="Times New Roman"/>
          <w:color w:val="000000"/>
          <w:sz w:val="24"/>
          <w:szCs w:val="24"/>
          <w:lang w:val="bg-BG" w:eastAsia="bg-BG"/>
        </w:rPr>
        <w:t>кW</w:t>
      </w:r>
      <w:proofErr w:type="spellEnd"/>
      <w:r w:rsidRPr="00654C0B">
        <w:rPr>
          <w:rFonts w:ascii="Times New Roman" w:hAnsi="Times New Roman"/>
          <w:color w:val="000000"/>
          <w:sz w:val="24"/>
          <w:szCs w:val="24"/>
          <w:lang w:val="bg-BG" w:eastAsia="bg-BG"/>
        </w:rPr>
        <w:t>, съгласно становище на „Електроразпределение Юг” ЕАД е съществуващ стълб №27 трафопост (ТП)/</w:t>
      </w:r>
      <w:r w:rsidRPr="00654C0B">
        <w:rPr>
          <w:rFonts w:ascii="Times New Roman" w:hAnsi="Times New Roman"/>
          <w:color w:val="202122"/>
          <w:sz w:val="24"/>
          <w:szCs w:val="24"/>
          <w:lang w:val="bg-BG" w:eastAsia="bg-BG"/>
        </w:rPr>
        <w:t>бетонов комплектен трансформаторен пост (БКТП), извод ВС РИТОН, възлова</w:t>
      </w:r>
      <w:r w:rsidRPr="00654C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654C0B">
        <w:rPr>
          <w:rFonts w:ascii="Times New Roman" w:hAnsi="Times New Roman"/>
          <w:color w:val="202122"/>
          <w:sz w:val="24"/>
          <w:szCs w:val="24"/>
          <w:lang w:val="bg-BG" w:eastAsia="bg-BG"/>
        </w:rPr>
        <w:t xml:space="preserve">станция, КЛ/ВЛ КОНУШ, подстанция Д. Канев. </w:t>
      </w:r>
      <w:r w:rsidRPr="00654C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Кабелът за присъединяване ще бъде положен подземно в </w:t>
      </w:r>
      <w:proofErr w:type="spellStart"/>
      <w:r w:rsidRPr="00654C0B">
        <w:rPr>
          <w:rFonts w:ascii="Times New Roman" w:hAnsi="Times New Roman"/>
          <w:color w:val="000000"/>
          <w:sz w:val="24"/>
          <w:szCs w:val="24"/>
          <w:lang w:val="bg-BG" w:eastAsia="bg-BG"/>
        </w:rPr>
        <w:t>сервитутната</w:t>
      </w:r>
      <w:proofErr w:type="spellEnd"/>
      <w:r w:rsidRPr="00654C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зона на полския път, преминаващ покрай имота.</w:t>
      </w:r>
    </w:p>
    <w:p w:rsidR="00BE4DAE" w:rsidRPr="00654C0B" w:rsidRDefault="007A5711" w:rsidP="00BE4DA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54C0B">
        <w:rPr>
          <w:rFonts w:ascii="Times New Roman" w:hAnsi="Times New Roman"/>
          <w:sz w:val="24"/>
          <w:szCs w:val="24"/>
          <w:lang w:val="bg-BG"/>
        </w:rPr>
        <w:t>И</w:t>
      </w:r>
      <w:r w:rsidR="00556573" w:rsidRPr="00654C0B">
        <w:rPr>
          <w:rFonts w:ascii="Times New Roman" w:hAnsi="Times New Roman"/>
          <w:sz w:val="24"/>
          <w:szCs w:val="24"/>
          <w:lang w:val="bg-BG"/>
        </w:rPr>
        <w:t>нвестиционно</w:t>
      </w:r>
      <w:r w:rsidRPr="00654C0B">
        <w:rPr>
          <w:rFonts w:ascii="Times New Roman" w:hAnsi="Times New Roman"/>
          <w:sz w:val="24"/>
          <w:szCs w:val="24"/>
          <w:lang w:val="bg-BG"/>
        </w:rPr>
        <w:t>то</w:t>
      </w:r>
      <w:r w:rsidR="00556573" w:rsidRPr="00654C0B">
        <w:rPr>
          <w:rFonts w:ascii="Times New Roman" w:hAnsi="Times New Roman"/>
          <w:sz w:val="24"/>
          <w:szCs w:val="24"/>
          <w:lang w:val="bg-BG"/>
        </w:rPr>
        <w:t xml:space="preserve"> предложение попада в обхвата на т. 3, буква „и“ от Приложение № 2 на ЗООС и подлежи на процедура по преценяване на необходимостта от извършване на оценка на въздействието върху околната среда (ОВОС) по смисъла на чл. 93, ал. 1, т. 1 от ЗООС. На основание чл. 93, ал. 3 от ЗООС, компетентен орган за произнасяне с решение е директора на РИОСВ - Хасково.</w:t>
      </w:r>
    </w:p>
    <w:p w:rsidR="00BE4DAE" w:rsidRPr="00654C0B" w:rsidRDefault="00556573" w:rsidP="00BE4DA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54C0B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поземлен имот с идентификатор 77195.172.76 по КККР на гр. Хасково, в който се предвижда монтиране на един </w:t>
      </w:r>
      <w:proofErr w:type="spellStart"/>
      <w:r w:rsidRPr="00654C0B">
        <w:rPr>
          <w:rFonts w:ascii="Times New Roman" w:hAnsi="Times New Roman"/>
          <w:sz w:val="24"/>
          <w:szCs w:val="24"/>
          <w:lang w:val="bg-BG"/>
        </w:rPr>
        <w:t>ветрогенератор</w:t>
      </w:r>
      <w:proofErr w:type="spellEnd"/>
      <w:r w:rsidRPr="00654C0B">
        <w:rPr>
          <w:rFonts w:ascii="Times New Roman" w:hAnsi="Times New Roman"/>
          <w:sz w:val="24"/>
          <w:szCs w:val="24"/>
          <w:lang w:val="bg-BG"/>
        </w:rPr>
        <w:t xml:space="preserve"> с мощност 2 MW </w:t>
      </w:r>
      <w:r w:rsidRPr="00654C0B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654C0B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 - близко до имота (приблизително 3700 м) е разположена защитена зона</w:t>
      </w:r>
      <w:r w:rsidRPr="00654C0B">
        <w:rPr>
          <w:rFonts w:ascii="Times New Roman" w:hAnsi="Times New Roman"/>
          <w:b/>
          <w:sz w:val="24"/>
          <w:szCs w:val="24"/>
          <w:lang w:val="bg-BG"/>
        </w:rPr>
        <w:t xml:space="preserve"> BG0001031 “Родопи Средни” </w:t>
      </w:r>
      <w:r w:rsidRPr="00654C0B">
        <w:rPr>
          <w:rFonts w:ascii="Times New Roman" w:hAnsi="Times New Roman"/>
          <w:sz w:val="24"/>
          <w:szCs w:val="24"/>
          <w:lang w:val="bg-BG"/>
        </w:rPr>
        <w:t xml:space="preserve">за опазване на природните местообитания, обявена със Заповед № РД- 351/31.03.2021 г. </w:t>
      </w:r>
    </w:p>
    <w:p w:rsidR="00556573" w:rsidRPr="00654C0B" w:rsidRDefault="00556573" w:rsidP="00BE4DA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54C0B">
        <w:rPr>
          <w:rFonts w:ascii="Times New Roman" w:hAnsi="Times New Roman"/>
          <w:sz w:val="24"/>
          <w:szCs w:val="24"/>
          <w:lang w:val="bg-BG"/>
        </w:rPr>
        <w:t xml:space="preserve">Монтирането на един </w:t>
      </w:r>
      <w:proofErr w:type="spellStart"/>
      <w:r w:rsidRPr="00654C0B">
        <w:rPr>
          <w:rFonts w:ascii="Times New Roman" w:hAnsi="Times New Roman"/>
          <w:sz w:val="24"/>
          <w:szCs w:val="24"/>
          <w:lang w:val="bg-BG"/>
        </w:rPr>
        <w:t>ветрогенератор</w:t>
      </w:r>
      <w:proofErr w:type="spellEnd"/>
      <w:r w:rsidRPr="00654C0B">
        <w:rPr>
          <w:rFonts w:ascii="Times New Roman" w:hAnsi="Times New Roman"/>
          <w:sz w:val="24"/>
          <w:szCs w:val="24"/>
          <w:lang w:val="bg-BG"/>
        </w:rPr>
        <w:t xml:space="preserve"> с мощност 2 MW в поземлен имот с идентификатор 77195.172.76 по КККР на гр. Хасково попада в обхвата на чл. 2, ал. 1, т. 1 от </w:t>
      </w:r>
      <w:r w:rsidRPr="00654C0B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654C0B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цитираната защитена зона по реда на чл. 31, ал. 4, във връзка с чл. 31, ал. 1 от Закона </w:t>
      </w:r>
      <w:r w:rsidR="00BE4DAE" w:rsidRPr="00654C0B">
        <w:rPr>
          <w:rFonts w:ascii="Times New Roman" w:hAnsi="Times New Roman"/>
          <w:sz w:val="24"/>
          <w:szCs w:val="24"/>
          <w:lang w:val="bg-BG"/>
        </w:rPr>
        <w:t>за биологичното разнообразие.</w:t>
      </w:r>
    </w:p>
    <w:p w:rsidR="009C0439" w:rsidRPr="00654C0B" w:rsidRDefault="009C0439" w:rsidP="004F54B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EC23F0" w:rsidRPr="00654C0B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54C0B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C23F0" w:rsidRPr="00654C0B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EC23F0" w:rsidRPr="00654C0B" w:rsidRDefault="00EC23F0" w:rsidP="00EC23F0">
      <w:pPr>
        <w:numPr>
          <w:ilvl w:val="0"/>
          <w:numId w:val="5"/>
        </w:numPr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54C0B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654C0B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654C0B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:rsidR="00BE4DAE" w:rsidRPr="00654C0B" w:rsidRDefault="00BE4DAE" w:rsidP="000D67D8">
      <w:pPr>
        <w:pStyle w:val="ab"/>
        <w:numPr>
          <w:ilvl w:val="0"/>
          <w:numId w:val="30"/>
        </w:numPr>
        <w:spacing w:after="0" w:line="240" w:lineRule="auto"/>
        <w:ind w:left="0" w:firstLine="34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Инвестиционното предложение предвижда монтирането на един </w:t>
      </w:r>
      <w:proofErr w:type="spellStart"/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>ветрогенератор</w:t>
      </w:r>
      <w:proofErr w:type="spellEnd"/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с мощност до 2 МW в поземлен имот с идентификатор 77195.172.76 по кадастралната карта и кадастрални регистри на град Хасково. За реализация на предложението е необходима смяна предназначението на цялата площ на имота от 8.498 дка.</w:t>
      </w:r>
    </w:p>
    <w:p w:rsidR="00654C0B" w:rsidRPr="00654C0B" w:rsidRDefault="00654C0B" w:rsidP="000D67D8">
      <w:pPr>
        <w:pStyle w:val="ab"/>
        <w:numPr>
          <w:ilvl w:val="0"/>
          <w:numId w:val="30"/>
        </w:numPr>
        <w:spacing w:after="0" w:line="240" w:lineRule="auto"/>
        <w:ind w:left="0" w:firstLine="34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 xml:space="preserve">В имота ще се обособи площадка с площ 800 кв. м, на която ще се монтира един </w:t>
      </w:r>
      <w:proofErr w:type="spellStart"/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>ветрогенератор</w:t>
      </w:r>
      <w:proofErr w:type="spellEnd"/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като на тази площ ще бъде изграден фундамент с размери 20х20х2 м, за който чрез </w:t>
      </w:r>
      <w:proofErr w:type="spellStart"/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>фланец</w:t>
      </w:r>
      <w:proofErr w:type="spellEnd"/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ще бъде закрепена кула с ротор и генератор за преобразуване на кинетичната енергия на вятъра в електрическа. Генераторът се нуждае от около 1.4 дка разчистена монтажна площ около фундамента си.</w:t>
      </w:r>
    </w:p>
    <w:p w:rsidR="00654C0B" w:rsidRPr="00654C0B" w:rsidRDefault="00654C0B" w:rsidP="000D67D8">
      <w:pPr>
        <w:pStyle w:val="ab"/>
        <w:numPr>
          <w:ilvl w:val="0"/>
          <w:numId w:val="30"/>
        </w:numPr>
        <w:spacing w:after="0" w:line="240" w:lineRule="auto"/>
        <w:ind w:left="0" w:firstLine="34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Генерираното от </w:t>
      </w:r>
      <w:proofErr w:type="spellStart"/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>ветрогенератора</w:t>
      </w:r>
      <w:proofErr w:type="spellEnd"/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напрежение ще се трансформира посредством повишаващ трансформатор в напрежение 20 </w:t>
      </w:r>
      <w:proofErr w:type="spellStart"/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>kV</w:t>
      </w:r>
      <w:proofErr w:type="spellEnd"/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което посредством подземен кабел ще се отвежда до съществуващ стълб № 27 ТП/БКТП, извод РИТОН. Кабелът за присъединяване ще бъде положен в </w:t>
      </w:r>
      <w:proofErr w:type="spellStart"/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>сервитутната</w:t>
      </w:r>
      <w:proofErr w:type="spellEnd"/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зона на полския път, преминаващ покрай имота.</w:t>
      </w:r>
      <w:r w:rsidRPr="00654C0B">
        <w:rPr>
          <w:rFonts w:ascii="Times New Roman" w:hAnsi="Times New Roman"/>
        </w:rPr>
        <w:t xml:space="preserve"> </w:t>
      </w:r>
    </w:p>
    <w:p w:rsidR="00BE4DAE" w:rsidRPr="00654C0B" w:rsidRDefault="00BE4DAE" w:rsidP="00B348F9">
      <w:pPr>
        <w:pStyle w:val="ab"/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>Не се засягат други площи извън рамките на имота и полския път.</w:t>
      </w:r>
    </w:p>
    <w:p w:rsidR="00BE4DAE" w:rsidRPr="00654C0B" w:rsidRDefault="00BE4DAE" w:rsidP="00B348F9">
      <w:pPr>
        <w:pStyle w:val="ab"/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За района на избраната площадка няма утвърдени с </w:t>
      </w:r>
      <w:proofErr w:type="spellStart"/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>устройствен</w:t>
      </w:r>
      <w:proofErr w:type="spellEnd"/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или друг план производствени и други дейности, които да противоречат по някакъв начин на инвестиционното предложение. То ще има минимално въздействие върху други планове и програми. Територията от 8.498 дка ще бъде </w:t>
      </w:r>
      <w:proofErr w:type="spellStart"/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>преотредена</w:t>
      </w:r>
      <w:proofErr w:type="spellEnd"/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„за енергийно производство”. Не са необходими промени в други планове и програми с национално, регионално или местно значение.</w:t>
      </w:r>
    </w:p>
    <w:p w:rsidR="00C44764" w:rsidRPr="00654C0B" w:rsidRDefault="00C44764" w:rsidP="00B348F9">
      <w:pPr>
        <w:pStyle w:val="ab"/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>Необходимите камъни, чакъл, пясък, цимент, желязна арматура и др. материали по време на изграждането на фундамента ще бъдат закупувани от специализирани фирми в района и ще са в определеното по спе</w:t>
      </w:r>
      <w:r w:rsidR="00B348F9" w:rsidRPr="00654C0B">
        <w:rPr>
          <w:rFonts w:ascii="Times New Roman" w:hAnsi="Times New Roman"/>
          <w:color w:val="000000"/>
          <w:sz w:val="24"/>
          <w:szCs w:val="24"/>
          <w:lang w:eastAsia="bg-BG"/>
        </w:rPr>
        <w:t>ц</w:t>
      </w:r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>иф</w:t>
      </w:r>
      <w:r w:rsidR="00B348F9" w:rsidRPr="00654C0B">
        <w:rPr>
          <w:rFonts w:ascii="Times New Roman" w:hAnsi="Times New Roman"/>
          <w:color w:val="000000"/>
          <w:sz w:val="24"/>
          <w:szCs w:val="24"/>
          <w:lang w:eastAsia="bg-BG"/>
        </w:rPr>
        <w:t>икация количество. Ще се използ</w:t>
      </w:r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ва и минимално количество вода. Използваните природни ресурси ще бъдат изчислени точно и описани в техническите проекти. По време на експлоатацията ще се използват само </w:t>
      </w:r>
      <w:proofErr w:type="spellStart"/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>възобновяемия</w:t>
      </w:r>
      <w:proofErr w:type="spellEnd"/>
      <w:r w:rsidRPr="00654C0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енергиен източник - енергията на вятъра и вода за питейно-битови нужди при ограниченото периодично присъствие на обслужващия персонал.</w:t>
      </w:r>
    </w:p>
    <w:p w:rsidR="001021B8" w:rsidRPr="00654C0B" w:rsidRDefault="001021B8" w:rsidP="00B348F9">
      <w:pPr>
        <w:pStyle w:val="ab"/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54C0B">
        <w:rPr>
          <w:rFonts w:ascii="Times New Roman" w:hAnsi="Times New Roman"/>
          <w:sz w:val="24"/>
          <w:szCs w:val="24"/>
        </w:rPr>
        <w:t>Отпадъците, генерирани при реализацията и експлоатацията на инвестиционното предложение ще бъдат третирани при спазване на разпоредбите на Закона за управление на отпадъците (ЗУО) и подзаконовите норм</w:t>
      </w:r>
      <w:r w:rsidR="00072705" w:rsidRPr="00654C0B">
        <w:rPr>
          <w:rFonts w:ascii="Times New Roman" w:hAnsi="Times New Roman"/>
          <w:sz w:val="24"/>
          <w:szCs w:val="24"/>
        </w:rPr>
        <w:t>ативни актове по прилагането му</w:t>
      </w:r>
      <w:r w:rsidRPr="00654C0B">
        <w:rPr>
          <w:rFonts w:ascii="Times New Roman" w:hAnsi="Times New Roman"/>
          <w:sz w:val="24"/>
          <w:szCs w:val="24"/>
        </w:rPr>
        <w:t>.</w:t>
      </w:r>
    </w:p>
    <w:p w:rsidR="00C44764" w:rsidRPr="00654C0B" w:rsidRDefault="00C44764" w:rsidP="00B348F9">
      <w:pPr>
        <w:pStyle w:val="ab"/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4C0B">
        <w:rPr>
          <w:rFonts w:ascii="Times New Roman" w:hAnsi="Times New Roman"/>
          <w:sz w:val="24"/>
          <w:szCs w:val="24"/>
          <w:lang w:eastAsia="bg-BG"/>
        </w:rPr>
        <w:t xml:space="preserve">Не се предвиждат дейности, водещи до замърсяване и </w:t>
      </w:r>
      <w:proofErr w:type="spellStart"/>
      <w:r w:rsidRPr="00654C0B">
        <w:rPr>
          <w:rFonts w:ascii="Times New Roman" w:hAnsi="Times New Roman"/>
          <w:sz w:val="24"/>
          <w:szCs w:val="24"/>
          <w:lang w:eastAsia="bg-BG"/>
        </w:rPr>
        <w:t>дискомфорт</w:t>
      </w:r>
      <w:proofErr w:type="spellEnd"/>
      <w:r w:rsidRPr="00654C0B">
        <w:rPr>
          <w:rFonts w:ascii="Times New Roman" w:hAnsi="Times New Roman"/>
          <w:sz w:val="24"/>
          <w:szCs w:val="24"/>
          <w:lang w:eastAsia="bg-BG"/>
        </w:rPr>
        <w:t xml:space="preserve"> на околната</w:t>
      </w:r>
      <w:r w:rsidR="0021441E" w:rsidRPr="00654C0B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4C0B">
        <w:rPr>
          <w:rFonts w:ascii="Times New Roman" w:hAnsi="Times New Roman"/>
          <w:sz w:val="24"/>
          <w:szCs w:val="24"/>
          <w:lang w:eastAsia="bg-BG"/>
        </w:rPr>
        <w:t>среда. Такъв ефект може да се получи при неспазване на технологичната дисциплина или</w:t>
      </w:r>
      <w:r w:rsidR="0021441E" w:rsidRPr="00654C0B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4C0B">
        <w:rPr>
          <w:rFonts w:ascii="Times New Roman" w:hAnsi="Times New Roman"/>
          <w:sz w:val="24"/>
          <w:szCs w:val="24"/>
          <w:lang w:eastAsia="bg-BG"/>
        </w:rPr>
        <w:t>аварийни ситуации. При спазване на действащите норми и правила за работа,</w:t>
      </w:r>
      <w:r w:rsidR="0021441E" w:rsidRPr="00654C0B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4C0B">
        <w:rPr>
          <w:rFonts w:ascii="Times New Roman" w:hAnsi="Times New Roman"/>
          <w:sz w:val="24"/>
          <w:szCs w:val="24"/>
          <w:lang w:eastAsia="bg-BG"/>
        </w:rPr>
        <w:t>реализацията на инвестиционното предложение няма да доведе до замърсяване и</w:t>
      </w:r>
      <w:r w:rsidR="0021441E" w:rsidRPr="00654C0B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54C0B">
        <w:rPr>
          <w:rFonts w:ascii="Times New Roman" w:hAnsi="Times New Roman"/>
          <w:sz w:val="24"/>
          <w:szCs w:val="24"/>
          <w:lang w:eastAsia="bg-BG"/>
        </w:rPr>
        <w:t>дискомфорт</w:t>
      </w:r>
      <w:proofErr w:type="spellEnd"/>
      <w:r w:rsidRPr="00654C0B">
        <w:rPr>
          <w:rFonts w:ascii="Times New Roman" w:hAnsi="Times New Roman"/>
          <w:sz w:val="24"/>
          <w:szCs w:val="24"/>
          <w:lang w:eastAsia="bg-BG"/>
        </w:rPr>
        <w:t xml:space="preserve"> в околната среда.</w:t>
      </w:r>
      <w:r w:rsidR="0021441E" w:rsidRPr="00654C0B">
        <w:rPr>
          <w:rFonts w:ascii="Times New Roman" w:hAnsi="Times New Roman"/>
          <w:sz w:val="24"/>
          <w:szCs w:val="24"/>
        </w:rPr>
        <w:t xml:space="preserve"> </w:t>
      </w:r>
      <w:r w:rsidR="0021441E" w:rsidRPr="00654C0B">
        <w:rPr>
          <w:rFonts w:ascii="Times New Roman" w:hAnsi="Times New Roman"/>
          <w:sz w:val="24"/>
          <w:szCs w:val="24"/>
          <w:lang w:eastAsia="bg-BG"/>
        </w:rPr>
        <w:t>Шумовото натоварване ще е минимално и локализирано само в рамките на ограничен район около имота.</w:t>
      </w:r>
    </w:p>
    <w:p w:rsidR="00C44764" w:rsidRPr="00654C0B" w:rsidRDefault="0021441E" w:rsidP="00C44764">
      <w:pPr>
        <w:pStyle w:val="ab"/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4C0B">
        <w:rPr>
          <w:rFonts w:ascii="Times New Roman" w:hAnsi="Times New Roman"/>
          <w:sz w:val="24"/>
          <w:szCs w:val="24"/>
          <w:lang w:eastAsia="bg-BG"/>
        </w:rPr>
        <w:t>Рискът от аварии е свързан с нарушения на технологичната дисциплина и мерките за безопасност, предвидени в инвестиционния проект. При спазване на действащите норми и правила за работа тези рискове са минимални. Ще бъде изготвен авариен план.</w:t>
      </w:r>
    </w:p>
    <w:p w:rsidR="00EC23F0" w:rsidRPr="00654C0B" w:rsidRDefault="00EC23F0" w:rsidP="00163BF9">
      <w:pPr>
        <w:numPr>
          <w:ilvl w:val="0"/>
          <w:numId w:val="5"/>
        </w:numPr>
        <w:overflowPunct/>
        <w:autoSpaceDE/>
        <w:autoSpaceDN/>
        <w:adjustRightInd/>
        <w:ind w:left="0" w:firstLine="340"/>
        <w:contextualSpacing/>
        <w:jc w:val="both"/>
        <w:textAlignment w:val="auto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54C0B">
        <w:rPr>
          <w:rFonts w:ascii="Times New Roman" w:eastAsia="Calibri" w:hAnsi="Times New Roman"/>
          <w:b/>
          <w:sz w:val="24"/>
          <w:szCs w:val="24"/>
          <w:lang w:val="bg-BG"/>
        </w:rPr>
        <w:t xml:space="preserve">Местоположение на инвестиционното предложение: съществуващо и одобрено </w:t>
      </w:r>
      <w:proofErr w:type="spellStart"/>
      <w:r w:rsidRPr="00654C0B">
        <w:rPr>
          <w:rFonts w:ascii="Times New Roman" w:eastAsia="Calibri" w:hAnsi="Times New Roman"/>
          <w:b/>
          <w:sz w:val="24"/>
          <w:szCs w:val="24"/>
          <w:lang w:val="bg-BG"/>
        </w:rPr>
        <w:t>земеползване</w:t>
      </w:r>
      <w:proofErr w:type="spellEnd"/>
      <w:r w:rsidRPr="00654C0B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</w:t>
      </w:r>
      <w:proofErr w:type="spellStart"/>
      <w:r w:rsidRPr="00654C0B">
        <w:rPr>
          <w:rFonts w:ascii="Times New Roman" w:eastAsia="Calibri" w:hAnsi="Times New Roman"/>
          <w:b/>
          <w:sz w:val="24"/>
          <w:szCs w:val="24"/>
          <w:lang w:val="bg-BG"/>
        </w:rPr>
        <w:t>гъстонаселени</w:t>
      </w:r>
      <w:proofErr w:type="spellEnd"/>
      <w:r w:rsidRPr="00654C0B">
        <w:rPr>
          <w:rFonts w:ascii="Times New Roman" w:eastAsia="Calibri" w:hAnsi="Times New Roman"/>
          <w:b/>
          <w:sz w:val="24"/>
          <w:szCs w:val="24"/>
          <w:lang w:val="bg-BG"/>
        </w:rPr>
        <w:t xml:space="preserve">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:rsidR="0021441E" w:rsidRPr="00654C0B" w:rsidRDefault="0021441E" w:rsidP="008A64AB">
      <w:pPr>
        <w:pStyle w:val="ab"/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54C0B">
        <w:rPr>
          <w:rFonts w:ascii="Times New Roman" w:hAnsi="Times New Roman"/>
          <w:sz w:val="24"/>
          <w:szCs w:val="24"/>
        </w:rPr>
        <w:t xml:space="preserve">Инвестиционното предложение предвижда монтирането на </w:t>
      </w:r>
      <w:proofErr w:type="spellStart"/>
      <w:r w:rsidRPr="00654C0B">
        <w:rPr>
          <w:rFonts w:ascii="Times New Roman" w:hAnsi="Times New Roman"/>
          <w:sz w:val="24"/>
          <w:szCs w:val="24"/>
        </w:rPr>
        <w:t>ветрогенератор</w:t>
      </w:r>
      <w:proofErr w:type="spellEnd"/>
      <w:r w:rsidRPr="00654C0B">
        <w:rPr>
          <w:rFonts w:ascii="Times New Roman" w:hAnsi="Times New Roman"/>
          <w:sz w:val="24"/>
          <w:szCs w:val="24"/>
        </w:rPr>
        <w:t xml:space="preserve"> в поземлен имот с № 77195.172.76 по кадастралната карта и кадастрални регистри на град Хасково, община Хасково, област Хасково. Имотът е с площ 8.498 дка в местността „</w:t>
      </w:r>
      <w:proofErr w:type="spellStart"/>
      <w:r w:rsidRPr="00654C0B">
        <w:rPr>
          <w:rFonts w:ascii="Times New Roman" w:hAnsi="Times New Roman"/>
          <w:sz w:val="24"/>
          <w:szCs w:val="24"/>
        </w:rPr>
        <w:t>Батъклъ</w:t>
      </w:r>
      <w:proofErr w:type="spellEnd"/>
      <w:r w:rsidRPr="00654C0B">
        <w:rPr>
          <w:rFonts w:ascii="Times New Roman" w:hAnsi="Times New Roman"/>
          <w:sz w:val="24"/>
          <w:szCs w:val="24"/>
        </w:rPr>
        <w:t xml:space="preserve"> кър” и е еднолична собственост на възложителя. Няма носители на други вещни права. </w:t>
      </w:r>
    </w:p>
    <w:p w:rsidR="00754DF9" w:rsidRPr="00654C0B" w:rsidRDefault="0021441E" w:rsidP="008A64AB">
      <w:pPr>
        <w:pStyle w:val="ab"/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54C0B">
        <w:rPr>
          <w:rFonts w:ascii="Times New Roman" w:hAnsi="Times New Roman"/>
          <w:sz w:val="24"/>
          <w:szCs w:val="24"/>
          <w:lang w:eastAsia="bg-BG"/>
        </w:rPr>
        <w:lastRenderedPageBreak/>
        <w:t>Трайното предназначение на територията е „Земеделска” с начин на трайно ползване „друг вид нива”. Земята е неполивна, 3 категория.</w:t>
      </w:r>
    </w:p>
    <w:p w:rsidR="00754DF9" w:rsidRPr="00654C0B" w:rsidRDefault="008A64AB" w:rsidP="008A64AB">
      <w:pPr>
        <w:pStyle w:val="ab"/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54C0B">
        <w:rPr>
          <w:rFonts w:ascii="Times New Roman" w:hAnsi="Times New Roman"/>
          <w:sz w:val="24"/>
          <w:szCs w:val="24"/>
          <w:lang w:eastAsia="bg-BG"/>
        </w:rPr>
        <w:t>Характерът на инвестиционното</w:t>
      </w:r>
      <w:r w:rsidR="00754DF9" w:rsidRPr="00654C0B">
        <w:rPr>
          <w:rFonts w:ascii="Times New Roman" w:hAnsi="Times New Roman"/>
          <w:sz w:val="24"/>
          <w:szCs w:val="24"/>
          <w:lang w:eastAsia="bg-BG"/>
        </w:rPr>
        <w:t xml:space="preserve"> предложение е такъв, че не се налага и не </w:t>
      </w:r>
      <w:r w:rsidRPr="00654C0B">
        <w:rPr>
          <w:rFonts w:ascii="Times New Roman" w:hAnsi="Times New Roman"/>
          <w:sz w:val="24"/>
          <w:szCs w:val="24"/>
          <w:lang w:eastAsia="bg-BG"/>
        </w:rPr>
        <w:t>се предвижда</w:t>
      </w:r>
      <w:r w:rsidR="00754DF9" w:rsidRPr="00654C0B">
        <w:rPr>
          <w:rFonts w:ascii="Times New Roman" w:hAnsi="Times New Roman"/>
          <w:sz w:val="24"/>
          <w:szCs w:val="24"/>
          <w:lang w:eastAsia="bg-BG"/>
        </w:rPr>
        <w:t xml:space="preserve"> използването на други терени, извън имота.</w:t>
      </w:r>
    </w:p>
    <w:p w:rsidR="00754DF9" w:rsidRPr="00654C0B" w:rsidRDefault="00754DF9" w:rsidP="008A64AB">
      <w:pPr>
        <w:pStyle w:val="ab"/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54C0B">
        <w:rPr>
          <w:rFonts w:ascii="Times New Roman" w:hAnsi="Times New Roman"/>
          <w:sz w:val="24"/>
          <w:szCs w:val="24"/>
          <w:lang w:eastAsia="bg-BG"/>
        </w:rPr>
        <w:t>Реализирането на инвестиционното предложение не е свързано с необходимост от изграждане на нови пътища. Осигурен е достъп до имота по съществуващите полски пътища до уличната мрежа на град Хасково, а от там и до пътищата от РПМ.</w:t>
      </w:r>
    </w:p>
    <w:p w:rsidR="008A64AB" w:rsidRPr="00654C0B" w:rsidRDefault="008A64AB" w:rsidP="008A64AB">
      <w:pPr>
        <w:pStyle w:val="ab"/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54C0B">
        <w:rPr>
          <w:rFonts w:ascii="Times New Roman" w:hAnsi="Times New Roman"/>
          <w:sz w:val="24"/>
          <w:szCs w:val="24"/>
        </w:rPr>
        <w:t>На основание чл.</w:t>
      </w:r>
      <w:r w:rsidR="00A86BCA" w:rsidRPr="00654C0B">
        <w:rPr>
          <w:rFonts w:ascii="Times New Roman" w:hAnsi="Times New Roman"/>
          <w:sz w:val="24"/>
          <w:szCs w:val="24"/>
        </w:rPr>
        <w:t xml:space="preserve"> </w:t>
      </w:r>
      <w:r w:rsidRPr="00654C0B">
        <w:rPr>
          <w:rFonts w:ascii="Times New Roman" w:hAnsi="Times New Roman"/>
          <w:sz w:val="24"/>
          <w:szCs w:val="24"/>
        </w:rPr>
        <w:t>40, ал.</w:t>
      </w:r>
      <w:r w:rsidR="00A86BCA" w:rsidRPr="00654C0B">
        <w:rPr>
          <w:rFonts w:ascii="Times New Roman" w:hAnsi="Times New Roman"/>
          <w:sz w:val="24"/>
          <w:szCs w:val="24"/>
        </w:rPr>
        <w:t xml:space="preserve"> </w:t>
      </w:r>
      <w:r w:rsidRPr="00654C0B">
        <w:rPr>
          <w:rFonts w:ascii="Times New Roman" w:hAnsi="Times New Roman"/>
          <w:sz w:val="24"/>
          <w:szCs w:val="24"/>
        </w:rPr>
        <w:t>3 от Наредбата за ОС, след преглед на представената информация, предвид характера и местоположението на настоящото инвестиционно предложение и въз основа на критериите по чл.</w:t>
      </w:r>
      <w:r w:rsidR="00A86BCA" w:rsidRPr="00654C0B">
        <w:rPr>
          <w:rFonts w:ascii="Times New Roman" w:hAnsi="Times New Roman"/>
          <w:sz w:val="24"/>
          <w:szCs w:val="24"/>
        </w:rPr>
        <w:t xml:space="preserve"> </w:t>
      </w:r>
      <w:r w:rsidRPr="00654C0B">
        <w:rPr>
          <w:rFonts w:ascii="Times New Roman" w:hAnsi="Times New Roman"/>
          <w:sz w:val="24"/>
          <w:szCs w:val="24"/>
        </w:rPr>
        <w:t xml:space="preserve">16 от нея, е направена преценка на вероятната степен на отрицателно въздействие, според която същото </w:t>
      </w:r>
      <w:r w:rsidRPr="00654C0B">
        <w:rPr>
          <w:rFonts w:ascii="Times New Roman" w:hAnsi="Times New Roman"/>
          <w:b/>
          <w:sz w:val="24"/>
          <w:szCs w:val="24"/>
        </w:rPr>
        <w:t>няма вероятност</w:t>
      </w:r>
      <w:r w:rsidRPr="00654C0B">
        <w:rPr>
          <w:rFonts w:ascii="Times New Roman" w:hAnsi="Times New Roman"/>
          <w:sz w:val="24"/>
          <w:szCs w:val="24"/>
        </w:rPr>
        <w:t xml:space="preserve"> да окаже значително отрицателно въздействие върху природни местообитания, популации и местообитания на видове предмет на опазване в </w:t>
      </w:r>
      <w:r w:rsidR="00A86BCA" w:rsidRPr="00654C0B">
        <w:rPr>
          <w:rFonts w:ascii="Times New Roman" w:hAnsi="Times New Roman"/>
          <w:sz w:val="24"/>
          <w:szCs w:val="24"/>
        </w:rPr>
        <w:t xml:space="preserve">най – близко </w:t>
      </w:r>
      <w:r w:rsidR="000D67D8">
        <w:rPr>
          <w:rFonts w:ascii="Times New Roman" w:hAnsi="Times New Roman"/>
          <w:sz w:val="24"/>
          <w:szCs w:val="24"/>
        </w:rPr>
        <w:t>разположената</w:t>
      </w:r>
      <w:r w:rsidRPr="00654C0B">
        <w:rPr>
          <w:rFonts w:ascii="Times New Roman" w:hAnsi="Times New Roman"/>
          <w:sz w:val="24"/>
          <w:szCs w:val="24"/>
        </w:rPr>
        <w:t xml:space="preserve"> защитена зона,</w:t>
      </w:r>
      <w:r w:rsidR="00562AF2" w:rsidRPr="00654C0B">
        <w:rPr>
          <w:rFonts w:ascii="Times New Roman" w:hAnsi="Times New Roman"/>
          <w:sz w:val="24"/>
          <w:szCs w:val="24"/>
        </w:rPr>
        <w:t xml:space="preserve"> поради следните мотиви:</w:t>
      </w:r>
    </w:p>
    <w:p w:rsidR="008A64AB" w:rsidRPr="00654C0B" w:rsidRDefault="008A64AB" w:rsidP="008A64AB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54C0B">
        <w:rPr>
          <w:rFonts w:ascii="Times New Roman" w:eastAsia="Calibri" w:hAnsi="Times New Roman"/>
          <w:sz w:val="24"/>
          <w:szCs w:val="24"/>
          <w:lang w:val="bg-BG"/>
        </w:rPr>
        <w:t>5.1. Предвид, че имота, предмет инвест</w:t>
      </w:r>
      <w:r w:rsidR="00A86BCA" w:rsidRPr="00654C0B">
        <w:rPr>
          <w:rFonts w:ascii="Times New Roman" w:eastAsia="Calibri" w:hAnsi="Times New Roman"/>
          <w:sz w:val="24"/>
          <w:szCs w:val="24"/>
          <w:lang w:val="bg-BG"/>
        </w:rPr>
        <w:t>иционното предложение не попада</w:t>
      </w:r>
      <w:r w:rsidRPr="00654C0B">
        <w:rPr>
          <w:rFonts w:ascii="Times New Roman" w:eastAsia="Calibri" w:hAnsi="Times New Roman"/>
          <w:sz w:val="24"/>
          <w:szCs w:val="24"/>
          <w:lang w:val="bg-BG"/>
        </w:rPr>
        <w:t xml:space="preserve"> в обхвата на защитени зони и е на значително разстояние от такива, реализаци</w:t>
      </w:r>
      <w:r w:rsidR="00562AF2" w:rsidRPr="00654C0B">
        <w:rPr>
          <w:rFonts w:ascii="Times New Roman" w:eastAsia="Calibri" w:hAnsi="Times New Roman"/>
          <w:sz w:val="24"/>
          <w:szCs w:val="24"/>
          <w:lang w:val="bg-BG"/>
        </w:rPr>
        <w:t>ята му няма да доведе до:</w:t>
      </w:r>
    </w:p>
    <w:p w:rsidR="008A64AB" w:rsidRPr="00654C0B" w:rsidRDefault="008A64AB" w:rsidP="008A64AB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54C0B">
        <w:rPr>
          <w:rFonts w:ascii="Times New Roman" w:eastAsia="Calibri" w:hAnsi="Times New Roman"/>
          <w:sz w:val="24"/>
          <w:szCs w:val="24"/>
          <w:lang w:val="bg-BG"/>
        </w:rPr>
        <w:t>- увреждане и/или унищожаване на природни местообитания и местообитания на видове предмет на опазване в най- близко разположената защитена зона;</w:t>
      </w:r>
    </w:p>
    <w:p w:rsidR="008A64AB" w:rsidRPr="00654C0B" w:rsidRDefault="008A64AB" w:rsidP="008A64AB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54C0B">
        <w:rPr>
          <w:rFonts w:ascii="Times New Roman" w:eastAsia="Calibri" w:hAnsi="Times New Roman"/>
          <w:sz w:val="24"/>
          <w:szCs w:val="24"/>
          <w:lang w:val="bg-BG"/>
        </w:rPr>
        <w:t xml:space="preserve">- нарушаване целостта и </w:t>
      </w:r>
      <w:proofErr w:type="spellStart"/>
      <w:r w:rsidRPr="00654C0B">
        <w:rPr>
          <w:rFonts w:ascii="Times New Roman" w:eastAsia="Calibri" w:hAnsi="Times New Roman"/>
          <w:sz w:val="24"/>
          <w:szCs w:val="24"/>
          <w:lang w:val="bg-BG"/>
        </w:rPr>
        <w:t>кохерентността</w:t>
      </w:r>
      <w:proofErr w:type="spellEnd"/>
      <w:r w:rsidRPr="00654C0B">
        <w:rPr>
          <w:rFonts w:ascii="Times New Roman" w:eastAsia="Calibri" w:hAnsi="Times New Roman"/>
          <w:sz w:val="24"/>
          <w:szCs w:val="24"/>
          <w:lang w:val="bg-BG"/>
        </w:rPr>
        <w:t xml:space="preserve"> на близко разположената защитена зона, както и до увеличаване степента на фрагментация и прекъсване на </w:t>
      </w:r>
      <w:proofErr w:type="spellStart"/>
      <w:r w:rsidRPr="00654C0B">
        <w:rPr>
          <w:rFonts w:ascii="Times New Roman" w:eastAsia="Calibri" w:hAnsi="Times New Roman"/>
          <w:sz w:val="24"/>
          <w:szCs w:val="24"/>
          <w:lang w:val="bg-BG"/>
        </w:rPr>
        <w:t>биокоридорните</w:t>
      </w:r>
      <w:proofErr w:type="spellEnd"/>
      <w:r w:rsidRPr="00654C0B">
        <w:rPr>
          <w:rFonts w:ascii="Times New Roman" w:eastAsia="Calibri" w:hAnsi="Times New Roman"/>
          <w:sz w:val="24"/>
          <w:szCs w:val="24"/>
          <w:lang w:val="bg-BG"/>
        </w:rPr>
        <w:t xml:space="preserve"> връзки от значение за видовет</w:t>
      </w:r>
      <w:r w:rsidR="00562AF2" w:rsidRPr="00654C0B">
        <w:rPr>
          <w:rFonts w:ascii="Times New Roman" w:eastAsia="Calibri" w:hAnsi="Times New Roman"/>
          <w:sz w:val="24"/>
          <w:szCs w:val="24"/>
          <w:lang w:val="bg-BG"/>
        </w:rPr>
        <w:t>е предмет на опазване в зоната.</w:t>
      </w:r>
    </w:p>
    <w:p w:rsidR="008A64AB" w:rsidRPr="00654C0B" w:rsidRDefault="008A64AB" w:rsidP="008A64AB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54C0B">
        <w:rPr>
          <w:rFonts w:ascii="Times New Roman" w:eastAsia="Calibri" w:hAnsi="Times New Roman"/>
          <w:sz w:val="24"/>
          <w:szCs w:val="24"/>
          <w:lang w:val="bg-BG"/>
        </w:rPr>
        <w:t xml:space="preserve">5.2. Предвид местоположението на имота, реализацията на инвестиционното предложение не предполага увеличаване на безпокойството на видовете предмет на опазване в близко разположената защитена зона, което да доведе до изменение в плътността и структурата на популациите им. </w:t>
      </w:r>
    </w:p>
    <w:p w:rsidR="008A64AB" w:rsidRPr="00654C0B" w:rsidRDefault="008A64AB" w:rsidP="008A64AB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54C0B">
        <w:rPr>
          <w:rFonts w:ascii="Times New Roman" w:eastAsia="Calibri" w:hAnsi="Times New Roman"/>
          <w:sz w:val="24"/>
          <w:szCs w:val="24"/>
          <w:lang w:val="bg-BG"/>
        </w:rPr>
        <w:t>5.3. Не се очаква реализацията на инвестиционното предложение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характер.</w:t>
      </w:r>
    </w:p>
    <w:p w:rsidR="00EC23F0" w:rsidRPr="00654C0B" w:rsidRDefault="00EC23F0" w:rsidP="008A64AB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54C0B">
        <w:rPr>
          <w:rFonts w:ascii="Times New Roman" w:hAnsi="Times New Roman"/>
          <w:b/>
          <w:sz w:val="24"/>
          <w:szCs w:val="24"/>
          <w:lang w:val="bg-BG"/>
        </w:rPr>
        <w:t xml:space="preserve">III. 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654C0B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654C0B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:rsidR="00562AF2" w:rsidRPr="00654C0B" w:rsidRDefault="00562AF2" w:rsidP="00A86BCA">
      <w:pPr>
        <w:pStyle w:val="ab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54C0B">
        <w:rPr>
          <w:rFonts w:ascii="Times New Roman" w:hAnsi="Times New Roman"/>
          <w:sz w:val="24"/>
          <w:szCs w:val="24"/>
        </w:rPr>
        <w:t>Инвестиционното предложение не е свързано с изпускане на замърсени отпадъчни води и емитиране на вредности във въздуха, водите и почвите. В този смисъл реализацията му не променя сегашното състояние и няма да повлияе в посока влошаване качествата на водите</w:t>
      </w:r>
      <w:r w:rsidR="00A86BCA" w:rsidRPr="00654C0B">
        <w:rPr>
          <w:rFonts w:ascii="Times New Roman" w:hAnsi="Times New Roman"/>
          <w:sz w:val="24"/>
          <w:szCs w:val="24"/>
        </w:rPr>
        <w:t>, въздуха и почвите</w:t>
      </w:r>
      <w:r w:rsidRPr="00654C0B">
        <w:rPr>
          <w:rFonts w:ascii="Times New Roman" w:hAnsi="Times New Roman"/>
          <w:sz w:val="24"/>
          <w:szCs w:val="24"/>
        </w:rPr>
        <w:t xml:space="preserve"> в района. Не се нарушават изискванията за чувствителна и уязвима зона.</w:t>
      </w:r>
    </w:p>
    <w:p w:rsidR="00662A1B" w:rsidRPr="00654C0B" w:rsidRDefault="00662A1B" w:rsidP="00A86BCA">
      <w:pPr>
        <w:pStyle w:val="ab"/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4C0B">
        <w:rPr>
          <w:rFonts w:ascii="Times New Roman" w:hAnsi="Times New Roman"/>
          <w:sz w:val="24"/>
          <w:szCs w:val="24"/>
          <w:lang w:eastAsia="bg-BG"/>
        </w:rPr>
        <w:t>При експлоатацията ще се предизвиква известно натоварване, свързано с</w:t>
      </w:r>
      <w:r w:rsidR="00A86BCA" w:rsidRPr="00654C0B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4C0B">
        <w:rPr>
          <w:rFonts w:ascii="Times New Roman" w:hAnsi="Times New Roman"/>
          <w:sz w:val="24"/>
          <w:szCs w:val="24"/>
          <w:lang w:eastAsia="bg-BG"/>
        </w:rPr>
        <w:t>минимално повишаване нивата на шум в района. Съвременните турбини при</w:t>
      </w:r>
      <w:r w:rsidR="00A86BCA" w:rsidRPr="00654C0B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4C0B">
        <w:rPr>
          <w:rFonts w:ascii="Times New Roman" w:hAnsi="Times New Roman"/>
          <w:sz w:val="24"/>
          <w:szCs w:val="24"/>
          <w:lang w:eastAsia="bg-BG"/>
        </w:rPr>
        <w:t>номиналната си мощност се въртят със сравнително ниски обороти (10-20 оборота в</w:t>
      </w:r>
      <w:r w:rsidR="00A86BCA" w:rsidRPr="00654C0B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4C0B">
        <w:rPr>
          <w:rFonts w:ascii="Times New Roman" w:hAnsi="Times New Roman"/>
          <w:sz w:val="24"/>
          <w:szCs w:val="24"/>
          <w:lang w:eastAsia="bg-BG"/>
        </w:rPr>
        <w:t xml:space="preserve">минута) и генерират шум с интензивност до 100 </w:t>
      </w:r>
      <w:proofErr w:type="spellStart"/>
      <w:r w:rsidRPr="00654C0B">
        <w:rPr>
          <w:rFonts w:ascii="Times New Roman" w:hAnsi="Times New Roman"/>
          <w:sz w:val="24"/>
          <w:szCs w:val="24"/>
          <w:lang w:eastAsia="bg-BG"/>
        </w:rPr>
        <w:t>dB</w:t>
      </w:r>
      <w:proofErr w:type="spellEnd"/>
      <w:r w:rsidRPr="00654C0B">
        <w:rPr>
          <w:rFonts w:ascii="Times New Roman" w:hAnsi="Times New Roman"/>
          <w:sz w:val="24"/>
          <w:szCs w:val="24"/>
          <w:lang w:eastAsia="bg-BG"/>
        </w:rPr>
        <w:t>, но на разстояние 400-600 м той се</w:t>
      </w:r>
      <w:r w:rsidR="00A86BCA" w:rsidRPr="00654C0B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4C0B">
        <w:rPr>
          <w:rFonts w:ascii="Times New Roman" w:hAnsi="Times New Roman"/>
          <w:sz w:val="24"/>
          <w:szCs w:val="24"/>
          <w:lang w:eastAsia="bg-BG"/>
        </w:rPr>
        <w:t xml:space="preserve">редуцира до 40-55 </w:t>
      </w:r>
      <w:proofErr w:type="spellStart"/>
      <w:r w:rsidRPr="00654C0B">
        <w:rPr>
          <w:rFonts w:ascii="Times New Roman" w:hAnsi="Times New Roman"/>
          <w:sz w:val="24"/>
          <w:szCs w:val="24"/>
          <w:lang w:eastAsia="bg-BG"/>
        </w:rPr>
        <w:t>dB</w:t>
      </w:r>
      <w:proofErr w:type="spellEnd"/>
      <w:r w:rsidRPr="00654C0B">
        <w:rPr>
          <w:rFonts w:ascii="Times New Roman" w:hAnsi="Times New Roman"/>
          <w:sz w:val="24"/>
          <w:szCs w:val="24"/>
          <w:lang w:eastAsia="bg-BG"/>
        </w:rPr>
        <w:t>.</w:t>
      </w:r>
      <w:r w:rsidR="00A86BCA" w:rsidRPr="00654C0B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4C0B">
        <w:rPr>
          <w:rFonts w:ascii="Times New Roman" w:hAnsi="Times New Roman"/>
          <w:sz w:val="24"/>
          <w:szCs w:val="24"/>
          <w:lang w:eastAsia="bg-BG"/>
        </w:rPr>
        <w:t>Шумовото натоварване ще е минимално и локализирано само в рамките на</w:t>
      </w:r>
      <w:r w:rsidR="00A86BCA" w:rsidRPr="00654C0B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4C0B">
        <w:rPr>
          <w:rFonts w:ascii="Times New Roman" w:hAnsi="Times New Roman"/>
          <w:sz w:val="24"/>
          <w:szCs w:val="24"/>
          <w:lang w:eastAsia="bg-BG"/>
        </w:rPr>
        <w:t>ограничен район около имота.</w:t>
      </w:r>
    </w:p>
    <w:p w:rsidR="00841D4C" w:rsidRPr="00654C0B" w:rsidRDefault="00841D4C" w:rsidP="00A86BCA">
      <w:pPr>
        <w:pStyle w:val="ab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54C0B">
        <w:rPr>
          <w:rFonts w:ascii="Times New Roman" w:hAnsi="Times New Roman"/>
          <w:sz w:val="24"/>
          <w:szCs w:val="24"/>
        </w:rPr>
        <w:t xml:space="preserve">Въздействието се очаква да бъде пряко, дълготрайно и основно положително, </w:t>
      </w:r>
      <w:r w:rsidR="000D67D8">
        <w:rPr>
          <w:rFonts w:ascii="Times New Roman" w:hAnsi="Times New Roman"/>
          <w:sz w:val="24"/>
          <w:szCs w:val="24"/>
        </w:rPr>
        <w:t xml:space="preserve">свързано с екологично </w:t>
      </w:r>
      <w:r w:rsidRPr="00654C0B">
        <w:rPr>
          <w:rFonts w:ascii="Times New Roman" w:hAnsi="Times New Roman"/>
          <w:sz w:val="24"/>
          <w:szCs w:val="24"/>
        </w:rPr>
        <w:t>чистия характер на производството.</w:t>
      </w:r>
    </w:p>
    <w:p w:rsidR="00A86BCA" w:rsidRPr="00654C0B" w:rsidRDefault="00006E58" w:rsidP="00A86BCA">
      <w:pPr>
        <w:pStyle w:val="ab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54C0B">
        <w:rPr>
          <w:rFonts w:ascii="Times New Roman" w:hAnsi="Times New Roman"/>
          <w:sz w:val="24"/>
          <w:szCs w:val="24"/>
        </w:rPr>
        <w:lastRenderedPageBreak/>
        <w:t>Съгласно становище на РЗИ - Хасково с изх. № 10-01-</w:t>
      </w:r>
      <w:r w:rsidR="00562AF2" w:rsidRPr="00654C0B">
        <w:rPr>
          <w:rFonts w:ascii="Times New Roman" w:hAnsi="Times New Roman"/>
          <w:sz w:val="24"/>
          <w:szCs w:val="24"/>
        </w:rPr>
        <w:t>78#1</w:t>
      </w:r>
      <w:r w:rsidRPr="00654C0B">
        <w:rPr>
          <w:rFonts w:ascii="Times New Roman" w:hAnsi="Times New Roman"/>
          <w:sz w:val="24"/>
          <w:szCs w:val="24"/>
        </w:rPr>
        <w:t>/</w:t>
      </w:r>
      <w:r w:rsidR="00562AF2" w:rsidRPr="00654C0B">
        <w:rPr>
          <w:rFonts w:ascii="Times New Roman" w:hAnsi="Times New Roman"/>
          <w:sz w:val="24"/>
          <w:szCs w:val="24"/>
        </w:rPr>
        <w:t>20</w:t>
      </w:r>
      <w:r w:rsidR="006D7BFB" w:rsidRPr="00654C0B">
        <w:rPr>
          <w:rFonts w:ascii="Times New Roman" w:hAnsi="Times New Roman"/>
          <w:sz w:val="24"/>
          <w:szCs w:val="24"/>
        </w:rPr>
        <w:t>.12</w:t>
      </w:r>
      <w:r w:rsidRPr="00654C0B">
        <w:rPr>
          <w:rFonts w:ascii="Times New Roman" w:hAnsi="Times New Roman"/>
          <w:sz w:val="24"/>
          <w:szCs w:val="24"/>
        </w:rPr>
        <w:t xml:space="preserve">.2021 г. </w:t>
      </w:r>
      <w:r w:rsidR="006D7BFB" w:rsidRPr="00654C0B">
        <w:rPr>
          <w:rFonts w:ascii="Times New Roman" w:hAnsi="Times New Roman"/>
          <w:sz w:val="24"/>
          <w:szCs w:val="24"/>
        </w:rPr>
        <w:t>след запознаване с информацията</w:t>
      </w:r>
      <w:r w:rsidR="00562AF2" w:rsidRPr="00654C0B">
        <w:rPr>
          <w:rFonts w:ascii="Times New Roman" w:hAnsi="Times New Roman"/>
          <w:sz w:val="24"/>
          <w:szCs w:val="24"/>
        </w:rPr>
        <w:t xml:space="preserve"> по Приложение № 2</w:t>
      </w:r>
      <w:r w:rsidR="006D7BFB" w:rsidRPr="00654C0B">
        <w:rPr>
          <w:rFonts w:ascii="Times New Roman" w:hAnsi="Times New Roman"/>
          <w:sz w:val="24"/>
          <w:szCs w:val="24"/>
        </w:rPr>
        <w:t xml:space="preserve">, РЗИ счита, че </w:t>
      </w:r>
      <w:r w:rsidR="00562AF2" w:rsidRPr="00654C0B">
        <w:rPr>
          <w:rFonts w:ascii="Times New Roman" w:hAnsi="Times New Roman"/>
          <w:sz w:val="24"/>
          <w:szCs w:val="24"/>
        </w:rPr>
        <w:t>липсва основание за наличие на значително въздействие и възникване на риск за човешкото здраве при реализирането на инвестиционното предложение</w:t>
      </w:r>
      <w:r w:rsidR="006D7BFB" w:rsidRPr="00654C0B">
        <w:rPr>
          <w:rFonts w:ascii="Times New Roman" w:hAnsi="Times New Roman"/>
          <w:sz w:val="24"/>
          <w:szCs w:val="24"/>
        </w:rPr>
        <w:t xml:space="preserve">. </w:t>
      </w:r>
    </w:p>
    <w:p w:rsidR="00402DFA" w:rsidRPr="00654C0B" w:rsidRDefault="00006E58" w:rsidP="00A86BCA">
      <w:pPr>
        <w:pStyle w:val="ab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54C0B">
        <w:rPr>
          <w:rFonts w:ascii="Times New Roman" w:hAnsi="Times New Roman"/>
          <w:sz w:val="24"/>
          <w:szCs w:val="24"/>
        </w:rPr>
        <w:t>Като характер и местоположение на дейността, инвестиционното предложение не предполага трансгранично въздействие в резултат на неговата реализация.</w:t>
      </w:r>
    </w:p>
    <w:p w:rsidR="00EC23F0" w:rsidRPr="00654C0B" w:rsidRDefault="004850B4" w:rsidP="004850B4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54C0B">
        <w:rPr>
          <w:rFonts w:ascii="Times New Roman" w:hAnsi="Times New Roman"/>
          <w:b/>
          <w:sz w:val="24"/>
          <w:szCs w:val="24"/>
          <w:lang w:val="bg-BG"/>
        </w:rPr>
        <w:t xml:space="preserve">IV. </w:t>
      </w:r>
      <w:r w:rsidR="00EC23F0" w:rsidRPr="00654C0B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:rsidR="00EC23F0" w:rsidRPr="00654C0B" w:rsidRDefault="00562AF2" w:rsidP="00562AF2">
      <w:pPr>
        <w:pStyle w:val="ab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</w:rPr>
      </w:pPr>
      <w:r w:rsidRPr="00654C0B">
        <w:rPr>
          <w:rFonts w:ascii="Times New Roman" w:eastAsia="Times New Roman" w:hAnsi="Times New Roman"/>
          <w:sz w:val="24"/>
          <w:szCs w:val="24"/>
        </w:rPr>
        <w:t>Съгласно изискванията на чл. 95, ал. 1 от ЗООС и чл. 4, ал. 1 от Наредбата за ОВОС възложителят на ИП е обявил инвестиционното предложение на засегнатата общественост. Компетентният орган по околна среда (РИОСВ – Хасково) е обявил уведомлението за инвестиционно предложение на интернет страницата си и е уведомил писмено кмета на община Хасково във връзка с разпоредбите на чл. 95, ал. 1 от ЗООС по реда на чл. 4, ал. 2 от Наредбата за ОВОС.</w:t>
      </w:r>
    </w:p>
    <w:p w:rsidR="00EC23F0" w:rsidRPr="00654C0B" w:rsidRDefault="00EC23F0" w:rsidP="00EC23F0">
      <w:pPr>
        <w:numPr>
          <w:ilvl w:val="0"/>
          <w:numId w:val="4"/>
        </w:numPr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54C0B">
        <w:rPr>
          <w:rFonts w:ascii="Times New Roman" w:hAnsi="Times New Roman"/>
          <w:sz w:val="24"/>
          <w:szCs w:val="24"/>
          <w:lang w:val="bg-BG"/>
        </w:rPr>
        <w:t xml:space="preserve"> 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кмета на </w:t>
      </w:r>
      <w:r w:rsidR="006D7BFB" w:rsidRPr="00654C0B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 w:rsidR="00562AF2" w:rsidRPr="00654C0B">
        <w:rPr>
          <w:rFonts w:ascii="Times New Roman" w:hAnsi="Times New Roman"/>
          <w:sz w:val="24"/>
          <w:szCs w:val="24"/>
          <w:lang w:val="bg-BG"/>
        </w:rPr>
        <w:t>Хасково</w:t>
      </w:r>
      <w:r w:rsidRPr="00654C0B">
        <w:rPr>
          <w:rFonts w:ascii="Times New Roman" w:hAnsi="Times New Roman"/>
          <w:sz w:val="24"/>
          <w:szCs w:val="24"/>
          <w:lang w:val="bg-BG"/>
        </w:rPr>
        <w:t xml:space="preserve"> за осигуряване на обществен достъп до същата. В тази връзка:</w:t>
      </w:r>
    </w:p>
    <w:p w:rsidR="00EC23F0" w:rsidRPr="00654C0B" w:rsidRDefault="00EC23F0" w:rsidP="00EC23F0">
      <w:pPr>
        <w:numPr>
          <w:ilvl w:val="0"/>
          <w:numId w:val="6"/>
        </w:numPr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54C0B">
        <w:rPr>
          <w:rFonts w:ascii="Times New Roman" w:hAnsi="Times New Roman"/>
          <w:sz w:val="24"/>
          <w:szCs w:val="24"/>
          <w:lang w:val="bg-BG"/>
        </w:rPr>
        <w:t xml:space="preserve">С писмо с </w:t>
      </w:r>
      <w:r w:rsidR="0086086C" w:rsidRPr="00654C0B">
        <w:rPr>
          <w:rFonts w:ascii="Times New Roman" w:hAnsi="Times New Roman"/>
          <w:sz w:val="24"/>
          <w:szCs w:val="24"/>
          <w:lang w:val="bg-BG"/>
        </w:rPr>
        <w:t xml:space="preserve">рег. индекс </w:t>
      </w:r>
      <w:r w:rsidR="00562AF2" w:rsidRPr="00654C0B">
        <w:rPr>
          <w:rFonts w:ascii="Times New Roman" w:hAnsi="Times New Roman"/>
          <w:sz w:val="24"/>
          <w:szCs w:val="24"/>
          <w:lang w:val="bg-BG"/>
        </w:rPr>
        <w:t>32-07-87#4/21.12.2021</w:t>
      </w:r>
      <w:r w:rsidR="0086086C" w:rsidRPr="00654C0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54C0B">
        <w:rPr>
          <w:rFonts w:ascii="Times New Roman" w:hAnsi="Times New Roman"/>
          <w:sz w:val="24"/>
          <w:szCs w:val="24"/>
          <w:lang w:val="bg-BG"/>
        </w:rPr>
        <w:t xml:space="preserve">г. кмета на община </w:t>
      </w:r>
      <w:r w:rsidR="00562AF2" w:rsidRPr="00654C0B">
        <w:rPr>
          <w:rFonts w:ascii="Times New Roman" w:hAnsi="Times New Roman"/>
          <w:sz w:val="24"/>
          <w:szCs w:val="24"/>
          <w:lang w:val="bg-BG"/>
        </w:rPr>
        <w:t>Хасково</w:t>
      </w:r>
      <w:r w:rsidRPr="00654C0B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 w:rsidR="00562AF2" w:rsidRPr="00654C0B">
        <w:rPr>
          <w:rFonts w:ascii="Times New Roman" w:hAnsi="Times New Roman"/>
          <w:sz w:val="24"/>
          <w:szCs w:val="24"/>
          <w:lang w:val="bg-BG"/>
        </w:rPr>
        <w:t>03.12.2021</w:t>
      </w:r>
      <w:r w:rsidRPr="00654C0B">
        <w:rPr>
          <w:rFonts w:ascii="Times New Roman" w:hAnsi="Times New Roman"/>
          <w:sz w:val="24"/>
          <w:szCs w:val="24"/>
          <w:lang w:val="bg-BG"/>
        </w:rPr>
        <w:t xml:space="preserve"> г. е осигурен обществен достъп до информацията по приложение № 2, като в изтеклия 14-дневен период няма постъпили становища/възражения/мнения и др. от заинтересовани лица/организации.</w:t>
      </w:r>
    </w:p>
    <w:p w:rsidR="00EC23F0" w:rsidRPr="00654C0B" w:rsidRDefault="00EC23F0" w:rsidP="00EC23F0">
      <w:pPr>
        <w:numPr>
          <w:ilvl w:val="0"/>
          <w:numId w:val="4"/>
        </w:numPr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54C0B">
        <w:rPr>
          <w:rFonts w:ascii="Times New Roman" w:hAnsi="Times New Roman"/>
          <w:sz w:val="24"/>
          <w:szCs w:val="24"/>
          <w:lang w:val="bg-BG"/>
        </w:rPr>
        <w:t xml:space="preserve"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14-дневен период. В </w:t>
      </w:r>
      <w:proofErr w:type="spellStart"/>
      <w:r w:rsidRPr="00654C0B">
        <w:rPr>
          <w:rFonts w:ascii="Times New Roman" w:hAnsi="Times New Roman"/>
          <w:sz w:val="24"/>
          <w:szCs w:val="24"/>
          <w:lang w:val="bg-BG"/>
        </w:rPr>
        <w:t>законоустановения</w:t>
      </w:r>
      <w:proofErr w:type="spellEnd"/>
      <w:r w:rsidRPr="00654C0B">
        <w:rPr>
          <w:rFonts w:ascii="Times New Roman" w:hAnsi="Times New Roman"/>
          <w:sz w:val="24"/>
          <w:szCs w:val="24"/>
          <w:lang w:val="bg-BG"/>
        </w:rPr>
        <w:t xml:space="preserve"> срок няма постъпили становища/възражения/мнения и др. от заинтересовани лица/организации.</w:t>
      </w:r>
    </w:p>
    <w:p w:rsidR="006B4930" w:rsidRPr="00654C0B" w:rsidRDefault="006B4930" w:rsidP="00EC23F0">
      <w:pPr>
        <w:tabs>
          <w:tab w:val="left" w:pos="1539"/>
          <w:tab w:val="left" w:pos="5301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937C53" w:rsidRPr="00654C0B" w:rsidRDefault="00937C53" w:rsidP="00331B5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EC23F0" w:rsidRPr="00654C0B" w:rsidRDefault="00EC23F0" w:rsidP="00EC23F0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54C0B">
        <w:rPr>
          <w:rFonts w:ascii="Times New Roman" w:hAnsi="Times New Roman"/>
          <w:b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EC23F0" w:rsidRPr="00654C0B" w:rsidRDefault="00EC23F0" w:rsidP="00EC23F0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54C0B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EC23F0" w:rsidRPr="00654C0B" w:rsidRDefault="00EC23F0" w:rsidP="00EC23F0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 w:rsidRPr="00654C0B">
        <w:rPr>
          <w:rFonts w:ascii="Times New Roman" w:hAnsi="Times New Roman"/>
          <w:b/>
          <w:sz w:val="24"/>
          <w:szCs w:val="24"/>
          <w:lang w:val="bg-BG"/>
        </w:rPr>
        <w:t xml:space="preserve">На основание чл. 93, ал. 7 от ЗООС </w:t>
      </w:r>
      <w:r w:rsidRPr="00654C0B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:rsidR="00EC23F0" w:rsidRPr="00654C0B" w:rsidRDefault="00EC23F0" w:rsidP="00EC23F0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54C0B">
        <w:rPr>
          <w:rFonts w:ascii="Times New Roman" w:hAnsi="Times New Roman"/>
          <w:b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F025FF" w:rsidRPr="00654C0B" w:rsidRDefault="00EC23F0" w:rsidP="00B74E13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54C0B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654C0B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654C0B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B74E13" w:rsidRPr="00654C0B" w:rsidRDefault="00B74E13" w:rsidP="00B74E13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0D67D8" w:rsidRPr="00364450" w:rsidRDefault="00384245" w:rsidP="0086086C">
      <w:pPr>
        <w:overflowPunct/>
        <w:autoSpaceDE/>
        <w:autoSpaceDN/>
        <w:adjustRightInd/>
        <w:spacing w:after="240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НП </w:t>
      </w:r>
      <w:bookmarkStart w:id="0" w:name="_GoBack"/>
      <w:bookmarkEnd w:id="0"/>
      <w:r w:rsidR="00793009" w:rsidRPr="00654C0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A86BCA" w:rsidRPr="00654C0B">
        <w:rPr>
          <w:rFonts w:ascii="Times New Roman" w:hAnsi="Times New Roman"/>
          <w:b/>
          <w:sz w:val="24"/>
          <w:szCs w:val="24"/>
          <w:lang w:val="bg-BG"/>
        </w:rPr>
        <w:t>04</w:t>
      </w:r>
      <w:r w:rsidR="00437EC4" w:rsidRPr="00654C0B">
        <w:rPr>
          <w:rFonts w:ascii="Times New Roman" w:hAnsi="Times New Roman"/>
          <w:b/>
          <w:sz w:val="24"/>
          <w:szCs w:val="24"/>
          <w:lang w:val="bg-BG"/>
        </w:rPr>
        <w:t>.02.2022</w:t>
      </w:r>
      <w:r w:rsidR="00793009" w:rsidRPr="00654C0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0D67D8" w:rsidRPr="00364450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7D1" w:rsidRDefault="00B467D1">
      <w:r>
        <w:separator/>
      </w:r>
    </w:p>
  </w:endnote>
  <w:endnote w:type="continuationSeparator" w:id="0">
    <w:p w:rsidR="00B467D1" w:rsidRDefault="00B4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449404"/>
      <w:docPartObj>
        <w:docPartGallery w:val="Page Numbers (Bottom of Page)"/>
        <w:docPartUnique/>
      </w:docPartObj>
    </w:sdtPr>
    <w:sdtEndPr/>
    <w:sdtContent>
      <w:p w:rsidR="00425430" w:rsidRDefault="0042543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245" w:rsidRPr="00384245">
          <w:rPr>
            <w:noProof/>
            <w:lang w:val="bg-BG"/>
          </w:rPr>
          <w:t>5</w:t>
        </w:r>
        <w:r>
          <w:fldChar w:fldCharType="end"/>
        </w:r>
      </w:p>
    </w:sdtContent>
  </w:sdt>
  <w:p w:rsidR="00F025FF" w:rsidRDefault="00F025F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267FA1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267FA1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7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B467D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history="1">
            <w:r w:rsidR="002619AC" w:rsidRPr="00D74EBB">
              <w:rPr>
                <w:rStyle w:val="a7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7D1" w:rsidRDefault="00B467D1">
      <w:r>
        <w:separator/>
      </w:r>
    </w:p>
  </w:footnote>
  <w:footnote w:type="continuationSeparator" w:id="0">
    <w:p w:rsidR="00B467D1" w:rsidRDefault="00B46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899"/>
    <w:multiLevelType w:val="hybridMultilevel"/>
    <w:tmpl w:val="10944AFA"/>
    <w:lvl w:ilvl="0" w:tplc="0632FB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B1743"/>
    <w:multiLevelType w:val="hybridMultilevel"/>
    <w:tmpl w:val="100E25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950542D"/>
    <w:multiLevelType w:val="hybridMultilevel"/>
    <w:tmpl w:val="B17A0AD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CB2F53"/>
    <w:multiLevelType w:val="hybridMultilevel"/>
    <w:tmpl w:val="8884BE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672BE"/>
    <w:multiLevelType w:val="hybridMultilevel"/>
    <w:tmpl w:val="84E0F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16A41"/>
    <w:multiLevelType w:val="hybridMultilevel"/>
    <w:tmpl w:val="192027A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03393D"/>
    <w:multiLevelType w:val="hybridMultilevel"/>
    <w:tmpl w:val="2DD6F480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E5144"/>
    <w:multiLevelType w:val="hybridMultilevel"/>
    <w:tmpl w:val="45F63B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B293C"/>
    <w:multiLevelType w:val="hybridMultilevel"/>
    <w:tmpl w:val="0A72F7B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603D1B"/>
    <w:multiLevelType w:val="hybridMultilevel"/>
    <w:tmpl w:val="05AE5B54"/>
    <w:lvl w:ilvl="0" w:tplc="368E3EE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87F07"/>
    <w:multiLevelType w:val="hybridMultilevel"/>
    <w:tmpl w:val="D43E00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677DD8"/>
    <w:multiLevelType w:val="hybridMultilevel"/>
    <w:tmpl w:val="FE20D912"/>
    <w:lvl w:ilvl="0" w:tplc="CE74B36E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68C260D"/>
    <w:multiLevelType w:val="hybridMultilevel"/>
    <w:tmpl w:val="05AE5B54"/>
    <w:lvl w:ilvl="0" w:tplc="368E3EE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81F9E"/>
    <w:multiLevelType w:val="hybridMultilevel"/>
    <w:tmpl w:val="744C1B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56C7E"/>
    <w:multiLevelType w:val="hybridMultilevel"/>
    <w:tmpl w:val="F7F28A18"/>
    <w:lvl w:ilvl="0" w:tplc="04020013">
      <w:start w:val="1"/>
      <w:numFmt w:val="upperRoman"/>
      <w:lvlText w:val="%1."/>
      <w:lvlJc w:val="righ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4B0D698B"/>
    <w:multiLevelType w:val="hybridMultilevel"/>
    <w:tmpl w:val="45F63B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54C6B"/>
    <w:multiLevelType w:val="hybridMultilevel"/>
    <w:tmpl w:val="B816D2B8"/>
    <w:lvl w:ilvl="0" w:tplc="661A7FD0">
      <w:start w:val="1"/>
      <w:numFmt w:val="decimal"/>
      <w:lvlText w:val="%1."/>
      <w:lvlJc w:val="left"/>
      <w:pPr>
        <w:ind w:left="720" w:hanging="360"/>
      </w:pPr>
    </w:lvl>
    <w:lvl w:ilvl="1" w:tplc="AF1898E8" w:tentative="1">
      <w:start w:val="1"/>
      <w:numFmt w:val="lowerLetter"/>
      <w:lvlText w:val="%2."/>
      <w:lvlJc w:val="left"/>
      <w:pPr>
        <w:ind w:left="1440" w:hanging="360"/>
      </w:pPr>
    </w:lvl>
    <w:lvl w:ilvl="2" w:tplc="61CC42D4" w:tentative="1">
      <w:start w:val="1"/>
      <w:numFmt w:val="lowerRoman"/>
      <w:lvlText w:val="%3."/>
      <w:lvlJc w:val="right"/>
      <w:pPr>
        <w:ind w:left="2160" w:hanging="360"/>
      </w:pPr>
    </w:lvl>
    <w:lvl w:ilvl="3" w:tplc="449A4312" w:tentative="1">
      <w:start w:val="1"/>
      <w:numFmt w:val="decimal"/>
      <w:lvlText w:val="%4."/>
      <w:lvlJc w:val="left"/>
      <w:pPr>
        <w:ind w:left="2880" w:hanging="360"/>
      </w:pPr>
    </w:lvl>
    <w:lvl w:ilvl="4" w:tplc="5F00DE98" w:tentative="1">
      <w:start w:val="1"/>
      <w:numFmt w:val="lowerLetter"/>
      <w:lvlText w:val="%5."/>
      <w:lvlJc w:val="left"/>
      <w:pPr>
        <w:ind w:left="3600" w:hanging="360"/>
      </w:pPr>
    </w:lvl>
    <w:lvl w:ilvl="5" w:tplc="EFF899C4" w:tentative="1">
      <w:start w:val="1"/>
      <w:numFmt w:val="lowerRoman"/>
      <w:lvlText w:val="%6."/>
      <w:lvlJc w:val="right"/>
      <w:pPr>
        <w:ind w:left="4320" w:hanging="360"/>
      </w:pPr>
    </w:lvl>
    <w:lvl w:ilvl="6" w:tplc="5F50F5B0" w:tentative="1">
      <w:start w:val="1"/>
      <w:numFmt w:val="decimal"/>
      <w:lvlText w:val="%7."/>
      <w:lvlJc w:val="left"/>
      <w:pPr>
        <w:ind w:left="5040" w:hanging="360"/>
      </w:pPr>
    </w:lvl>
    <w:lvl w:ilvl="7" w:tplc="218EA52E" w:tentative="1">
      <w:start w:val="1"/>
      <w:numFmt w:val="lowerLetter"/>
      <w:lvlText w:val="%8."/>
      <w:lvlJc w:val="left"/>
      <w:pPr>
        <w:ind w:left="5760" w:hanging="360"/>
      </w:pPr>
    </w:lvl>
    <w:lvl w:ilvl="8" w:tplc="5950CF9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9">
    <w:nsid w:val="4F2C13D9"/>
    <w:multiLevelType w:val="hybridMultilevel"/>
    <w:tmpl w:val="5530A160"/>
    <w:lvl w:ilvl="0" w:tplc="7ADE3A1A">
      <w:start w:val="1"/>
      <w:numFmt w:val="decimal"/>
      <w:lvlText w:val="%1."/>
      <w:lvlJc w:val="left"/>
      <w:pPr>
        <w:ind w:left="1080" w:hanging="360"/>
      </w:pPr>
    </w:lvl>
    <w:lvl w:ilvl="1" w:tplc="85B86680" w:tentative="1">
      <w:start w:val="1"/>
      <w:numFmt w:val="lowerLetter"/>
      <w:lvlText w:val="%2."/>
      <w:lvlJc w:val="left"/>
      <w:pPr>
        <w:ind w:left="1800" w:hanging="360"/>
      </w:pPr>
    </w:lvl>
    <w:lvl w:ilvl="2" w:tplc="9D5EC824" w:tentative="1">
      <w:start w:val="1"/>
      <w:numFmt w:val="lowerRoman"/>
      <w:lvlText w:val="%3."/>
      <w:lvlJc w:val="right"/>
      <w:pPr>
        <w:ind w:left="2520" w:hanging="180"/>
      </w:pPr>
    </w:lvl>
    <w:lvl w:ilvl="3" w:tplc="8A8477F6" w:tentative="1">
      <w:start w:val="1"/>
      <w:numFmt w:val="decimal"/>
      <w:lvlText w:val="%4."/>
      <w:lvlJc w:val="left"/>
      <w:pPr>
        <w:ind w:left="3240" w:hanging="360"/>
      </w:pPr>
    </w:lvl>
    <w:lvl w:ilvl="4" w:tplc="B3E4A5D6" w:tentative="1">
      <w:start w:val="1"/>
      <w:numFmt w:val="lowerLetter"/>
      <w:lvlText w:val="%5."/>
      <w:lvlJc w:val="left"/>
      <w:pPr>
        <w:ind w:left="3960" w:hanging="360"/>
      </w:pPr>
    </w:lvl>
    <w:lvl w:ilvl="5" w:tplc="79FAC72E" w:tentative="1">
      <w:start w:val="1"/>
      <w:numFmt w:val="lowerRoman"/>
      <w:lvlText w:val="%6."/>
      <w:lvlJc w:val="right"/>
      <w:pPr>
        <w:ind w:left="4680" w:hanging="180"/>
      </w:pPr>
    </w:lvl>
    <w:lvl w:ilvl="6" w:tplc="D156903A" w:tentative="1">
      <w:start w:val="1"/>
      <w:numFmt w:val="decimal"/>
      <w:lvlText w:val="%7."/>
      <w:lvlJc w:val="left"/>
      <w:pPr>
        <w:ind w:left="5400" w:hanging="360"/>
      </w:pPr>
    </w:lvl>
    <w:lvl w:ilvl="7" w:tplc="68144DA2" w:tentative="1">
      <w:start w:val="1"/>
      <w:numFmt w:val="lowerLetter"/>
      <w:lvlText w:val="%8."/>
      <w:lvlJc w:val="left"/>
      <w:pPr>
        <w:ind w:left="6120" w:hanging="360"/>
      </w:pPr>
    </w:lvl>
    <w:lvl w:ilvl="8" w:tplc="B55AF5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333FA4"/>
    <w:multiLevelType w:val="hybridMultilevel"/>
    <w:tmpl w:val="8E2E216A"/>
    <w:lvl w:ilvl="0" w:tplc="0402000F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3533F"/>
    <w:multiLevelType w:val="hybridMultilevel"/>
    <w:tmpl w:val="BADE6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F832DB"/>
    <w:multiLevelType w:val="hybridMultilevel"/>
    <w:tmpl w:val="45F63B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C0E70"/>
    <w:multiLevelType w:val="hybridMultilevel"/>
    <w:tmpl w:val="1B862C2C"/>
    <w:lvl w:ilvl="0" w:tplc="BC64C32A">
      <w:start w:val="4"/>
      <w:numFmt w:val="upperRoman"/>
      <w:lvlText w:val="%1."/>
      <w:lvlJc w:val="right"/>
      <w:pPr>
        <w:ind w:left="135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5">
    <w:nsid w:val="60D21C7C"/>
    <w:multiLevelType w:val="hybridMultilevel"/>
    <w:tmpl w:val="D9589F12"/>
    <w:lvl w:ilvl="0" w:tplc="1BCA8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602B10"/>
    <w:multiLevelType w:val="hybridMultilevel"/>
    <w:tmpl w:val="63588244"/>
    <w:lvl w:ilvl="0" w:tplc="F44CB262">
      <w:start w:val="1"/>
      <w:numFmt w:val="decimal"/>
      <w:lvlText w:val="%1."/>
      <w:lvlJc w:val="left"/>
      <w:pPr>
        <w:ind w:left="720" w:hanging="360"/>
      </w:pPr>
    </w:lvl>
    <w:lvl w:ilvl="1" w:tplc="E8049340" w:tentative="1">
      <w:start w:val="1"/>
      <w:numFmt w:val="lowerLetter"/>
      <w:lvlText w:val="%2."/>
      <w:lvlJc w:val="left"/>
      <w:pPr>
        <w:ind w:left="1440" w:hanging="360"/>
      </w:pPr>
    </w:lvl>
    <w:lvl w:ilvl="2" w:tplc="6874A3F0" w:tentative="1">
      <w:start w:val="1"/>
      <w:numFmt w:val="lowerRoman"/>
      <w:lvlText w:val="%3."/>
      <w:lvlJc w:val="right"/>
      <w:pPr>
        <w:ind w:left="2160" w:hanging="360"/>
      </w:pPr>
    </w:lvl>
    <w:lvl w:ilvl="3" w:tplc="D1C61DB4" w:tentative="1">
      <w:start w:val="1"/>
      <w:numFmt w:val="decimal"/>
      <w:lvlText w:val="%4."/>
      <w:lvlJc w:val="left"/>
      <w:pPr>
        <w:ind w:left="2880" w:hanging="360"/>
      </w:pPr>
    </w:lvl>
    <w:lvl w:ilvl="4" w:tplc="DE700D3A" w:tentative="1">
      <w:start w:val="1"/>
      <w:numFmt w:val="lowerLetter"/>
      <w:lvlText w:val="%5."/>
      <w:lvlJc w:val="left"/>
      <w:pPr>
        <w:ind w:left="3600" w:hanging="360"/>
      </w:pPr>
    </w:lvl>
    <w:lvl w:ilvl="5" w:tplc="CE844E10" w:tentative="1">
      <w:start w:val="1"/>
      <w:numFmt w:val="lowerRoman"/>
      <w:lvlText w:val="%6."/>
      <w:lvlJc w:val="right"/>
      <w:pPr>
        <w:ind w:left="4320" w:hanging="360"/>
      </w:pPr>
    </w:lvl>
    <w:lvl w:ilvl="6" w:tplc="52E0EC98" w:tentative="1">
      <w:start w:val="1"/>
      <w:numFmt w:val="decimal"/>
      <w:lvlText w:val="%7."/>
      <w:lvlJc w:val="left"/>
      <w:pPr>
        <w:ind w:left="5040" w:hanging="360"/>
      </w:pPr>
    </w:lvl>
    <w:lvl w:ilvl="7" w:tplc="04E66EB2" w:tentative="1">
      <w:start w:val="1"/>
      <w:numFmt w:val="lowerLetter"/>
      <w:lvlText w:val="%8."/>
      <w:lvlJc w:val="left"/>
      <w:pPr>
        <w:ind w:left="5760" w:hanging="360"/>
      </w:pPr>
    </w:lvl>
    <w:lvl w:ilvl="8" w:tplc="2D42A6A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7">
    <w:nsid w:val="6AC42507"/>
    <w:multiLevelType w:val="hybridMultilevel"/>
    <w:tmpl w:val="4EF2ED1C"/>
    <w:lvl w:ilvl="0" w:tplc="D8E43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748138">
      <w:start w:val="1"/>
      <w:numFmt w:val="decimal"/>
      <w:lvlText w:val="%2."/>
      <w:lvlJc w:val="left"/>
      <w:pPr>
        <w:ind w:left="1440" w:hanging="360"/>
      </w:pPr>
    </w:lvl>
    <w:lvl w:ilvl="2" w:tplc="C5CCD9F6" w:tentative="1">
      <w:start w:val="1"/>
      <w:numFmt w:val="lowerRoman"/>
      <w:lvlText w:val="%3."/>
      <w:lvlJc w:val="right"/>
      <w:pPr>
        <w:ind w:left="2160" w:hanging="180"/>
      </w:pPr>
    </w:lvl>
    <w:lvl w:ilvl="3" w:tplc="6B9CB9A8" w:tentative="1">
      <w:start w:val="1"/>
      <w:numFmt w:val="decimal"/>
      <w:lvlText w:val="%4."/>
      <w:lvlJc w:val="left"/>
      <w:pPr>
        <w:ind w:left="2880" w:hanging="360"/>
      </w:pPr>
    </w:lvl>
    <w:lvl w:ilvl="4" w:tplc="FA38DE36" w:tentative="1">
      <w:start w:val="1"/>
      <w:numFmt w:val="lowerLetter"/>
      <w:lvlText w:val="%5."/>
      <w:lvlJc w:val="left"/>
      <w:pPr>
        <w:ind w:left="3600" w:hanging="360"/>
      </w:pPr>
    </w:lvl>
    <w:lvl w:ilvl="5" w:tplc="44D63CA2" w:tentative="1">
      <w:start w:val="1"/>
      <w:numFmt w:val="lowerRoman"/>
      <w:lvlText w:val="%6."/>
      <w:lvlJc w:val="right"/>
      <w:pPr>
        <w:ind w:left="4320" w:hanging="180"/>
      </w:pPr>
    </w:lvl>
    <w:lvl w:ilvl="6" w:tplc="7A88284A" w:tentative="1">
      <w:start w:val="1"/>
      <w:numFmt w:val="decimal"/>
      <w:lvlText w:val="%7."/>
      <w:lvlJc w:val="left"/>
      <w:pPr>
        <w:ind w:left="5040" w:hanging="360"/>
      </w:pPr>
    </w:lvl>
    <w:lvl w:ilvl="7" w:tplc="07905F22" w:tentative="1">
      <w:start w:val="1"/>
      <w:numFmt w:val="lowerLetter"/>
      <w:lvlText w:val="%8."/>
      <w:lvlJc w:val="left"/>
      <w:pPr>
        <w:ind w:left="5760" w:hanging="360"/>
      </w:pPr>
    </w:lvl>
    <w:lvl w:ilvl="8" w:tplc="0546C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8D097F"/>
    <w:multiLevelType w:val="hybridMultilevel"/>
    <w:tmpl w:val="84E0F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F42330"/>
    <w:multiLevelType w:val="hybridMultilevel"/>
    <w:tmpl w:val="5530A160"/>
    <w:lvl w:ilvl="0" w:tplc="7ADE3A1A">
      <w:start w:val="1"/>
      <w:numFmt w:val="decimal"/>
      <w:lvlText w:val="%1."/>
      <w:lvlJc w:val="left"/>
      <w:pPr>
        <w:ind w:left="1080" w:hanging="360"/>
      </w:pPr>
    </w:lvl>
    <w:lvl w:ilvl="1" w:tplc="85B86680" w:tentative="1">
      <w:start w:val="1"/>
      <w:numFmt w:val="lowerLetter"/>
      <w:lvlText w:val="%2."/>
      <w:lvlJc w:val="left"/>
      <w:pPr>
        <w:ind w:left="1800" w:hanging="360"/>
      </w:pPr>
    </w:lvl>
    <w:lvl w:ilvl="2" w:tplc="9D5EC824" w:tentative="1">
      <w:start w:val="1"/>
      <w:numFmt w:val="lowerRoman"/>
      <w:lvlText w:val="%3."/>
      <w:lvlJc w:val="right"/>
      <w:pPr>
        <w:ind w:left="2520" w:hanging="180"/>
      </w:pPr>
    </w:lvl>
    <w:lvl w:ilvl="3" w:tplc="8A8477F6" w:tentative="1">
      <w:start w:val="1"/>
      <w:numFmt w:val="decimal"/>
      <w:lvlText w:val="%4."/>
      <w:lvlJc w:val="left"/>
      <w:pPr>
        <w:ind w:left="3240" w:hanging="360"/>
      </w:pPr>
    </w:lvl>
    <w:lvl w:ilvl="4" w:tplc="B3E4A5D6" w:tentative="1">
      <w:start w:val="1"/>
      <w:numFmt w:val="lowerLetter"/>
      <w:lvlText w:val="%5."/>
      <w:lvlJc w:val="left"/>
      <w:pPr>
        <w:ind w:left="3960" w:hanging="360"/>
      </w:pPr>
    </w:lvl>
    <w:lvl w:ilvl="5" w:tplc="79FAC72E" w:tentative="1">
      <w:start w:val="1"/>
      <w:numFmt w:val="lowerRoman"/>
      <w:lvlText w:val="%6."/>
      <w:lvlJc w:val="right"/>
      <w:pPr>
        <w:ind w:left="4680" w:hanging="180"/>
      </w:pPr>
    </w:lvl>
    <w:lvl w:ilvl="6" w:tplc="D156903A" w:tentative="1">
      <w:start w:val="1"/>
      <w:numFmt w:val="decimal"/>
      <w:lvlText w:val="%7."/>
      <w:lvlJc w:val="left"/>
      <w:pPr>
        <w:ind w:left="5400" w:hanging="360"/>
      </w:pPr>
    </w:lvl>
    <w:lvl w:ilvl="7" w:tplc="68144DA2" w:tentative="1">
      <w:start w:val="1"/>
      <w:numFmt w:val="lowerLetter"/>
      <w:lvlText w:val="%8."/>
      <w:lvlJc w:val="left"/>
      <w:pPr>
        <w:ind w:left="6120" w:hanging="360"/>
      </w:pPr>
    </w:lvl>
    <w:lvl w:ilvl="8" w:tplc="B55AF5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5D592E"/>
    <w:multiLevelType w:val="hybridMultilevel"/>
    <w:tmpl w:val="F1DE6D26"/>
    <w:lvl w:ilvl="0" w:tplc="FFFFFFFF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>
    <w:nsid w:val="75773946"/>
    <w:multiLevelType w:val="hybridMultilevel"/>
    <w:tmpl w:val="C91813C8"/>
    <w:lvl w:ilvl="0" w:tplc="DE7CFB84">
      <w:start w:val="1"/>
      <w:numFmt w:val="upperRoman"/>
      <w:lvlText w:val="%1."/>
      <w:lvlJc w:val="righ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 w:tentative="1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2C1539"/>
    <w:multiLevelType w:val="hybridMultilevel"/>
    <w:tmpl w:val="45F63B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20"/>
  </w:num>
  <w:num w:numId="4">
    <w:abstractNumId w:val="11"/>
  </w:num>
  <w:num w:numId="5">
    <w:abstractNumId w:val="31"/>
  </w:num>
  <w:num w:numId="6">
    <w:abstractNumId w:val="27"/>
  </w:num>
  <w:num w:numId="7">
    <w:abstractNumId w:val="10"/>
  </w:num>
  <w:num w:numId="8">
    <w:abstractNumId w:val="24"/>
  </w:num>
  <w:num w:numId="9">
    <w:abstractNumId w:val="22"/>
  </w:num>
  <w:num w:numId="10">
    <w:abstractNumId w:val="7"/>
  </w:num>
  <w:num w:numId="11">
    <w:abstractNumId w:val="12"/>
  </w:num>
  <w:num w:numId="12">
    <w:abstractNumId w:val="14"/>
  </w:num>
  <w:num w:numId="13">
    <w:abstractNumId w:val="30"/>
  </w:num>
  <w:num w:numId="14">
    <w:abstractNumId w:val="18"/>
  </w:num>
  <w:num w:numId="15">
    <w:abstractNumId w:val="16"/>
  </w:num>
  <w:num w:numId="16">
    <w:abstractNumId w:val="26"/>
  </w:num>
  <w:num w:numId="17">
    <w:abstractNumId w:val="21"/>
  </w:num>
  <w:num w:numId="18">
    <w:abstractNumId w:val="25"/>
  </w:num>
  <w:num w:numId="19">
    <w:abstractNumId w:val="0"/>
  </w:num>
  <w:num w:numId="20">
    <w:abstractNumId w:val="4"/>
  </w:num>
  <w:num w:numId="21">
    <w:abstractNumId w:val="15"/>
  </w:num>
  <w:num w:numId="22">
    <w:abstractNumId w:val="19"/>
  </w:num>
  <w:num w:numId="23">
    <w:abstractNumId w:val="9"/>
  </w:num>
  <w:num w:numId="24">
    <w:abstractNumId w:val="1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2"/>
  </w:num>
  <w:num w:numId="28">
    <w:abstractNumId w:val="17"/>
  </w:num>
  <w:num w:numId="29">
    <w:abstractNumId w:val="23"/>
  </w:num>
  <w:num w:numId="30">
    <w:abstractNumId w:val="6"/>
  </w:num>
  <w:num w:numId="31">
    <w:abstractNumId w:val="5"/>
  </w:num>
  <w:num w:numId="32">
    <w:abstractNumId w:val="2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F5B"/>
    <w:rsid w:val="0000306F"/>
    <w:rsid w:val="00006E58"/>
    <w:rsid w:val="00031726"/>
    <w:rsid w:val="000342B1"/>
    <w:rsid w:val="000370D9"/>
    <w:rsid w:val="00040AFB"/>
    <w:rsid w:val="0004334C"/>
    <w:rsid w:val="000457E9"/>
    <w:rsid w:val="0005385E"/>
    <w:rsid w:val="00056AFD"/>
    <w:rsid w:val="00066AA2"/>
    <w:rsid w:val="00070673"/>
    <w:rsid w:val="00072705"/>
    <w:rsid w:val="0007606B"/>
    <w:rsid w:val="0009564B"/>
    <w:rsid w:val="00096AC7"/>
    <w:rsid w:val="000A13E8"/>
    <w:rsid w:val="000C5833"/>
    <w:rsid w:val="000D67D8"/>
    <w:rsid w:val="001021B8"/>
    <w:rsid w:val="001073F0"/>
    <w:rsid w:val="00137B08"/>
    <w:rsid w:val="00142B7C"/>
    <w:rsid w:val="001542DB"/>
    <w:rsid w:val="00157D1E"/>
    <w:rsid w:val="00160CA5"/>
    <w:rsid w:val="00163BF9"/>
    <w:rsid w:val="001658A1"/>
    <w:rsid w:val="001712C3"/>
    <w:rsid w:val="00174BD0"/>
    <w:rsid w:val="00181D2D"/>
    <w:rsid w:val="0018221E"/>
    <w:rsid w:val="001868EE"/>
    <w:rsid w:val="00195F85"/>
    <w:rsid w:val="001A105C"/>
    <w:rsid w:val="001B170D"/>
    <w:rsid w:val="001B4BA5"/>
    <w:rsid w:val="001C5702"/>
    <w:rsid w:val="001C6903"/>
    <w:rsid w:val="001E10FE"/>
    <w:rsid w:val="001E25CF"/>
    <w:rsid w:val="001E55F5"/>
    <w:rsid w:val="00202BA8"/>
    <w:rsid w:val="0020512A"/>
    <w:rsid w:val="0020653E"/>
    <w:rsid w:val="0021441E"/>
    <w:rsid w:val="00221BF5"/>
    <w:rsid w:val="002273FE"/>
    <w:rsid w:val="00233451"/>
    <w:rsid w:val="00233B85"/>
    <w:rsid w:val="0024120B"/>
    <w:rsid w:val="00251529"/>
    <w:rsid w:val="002619AC"/>
    <w:rsid w:val="002663AA"/>
    <w:rsid w:val="00266D04"/>
    <w:rsid w:val="00267FA1"/>
    <w:rsid w:val="00271332"/>
    <w:rsid w:val="002726CA"/>
    <w:rsid w:val="002932AB"/>
    <w:rsid w:val="00293AAD"/>
    <w:rsid w:val="00293C68"/>
    <w:rsid w:val="002976D4"/>
    <w:rsid w:val="002A2BEC"/>
    <w:rsid w:val="002A443A"/>
    <w:rsid w:val="002B670D"/>
    <w:rsid w:val="002B7809"/>
    <w:rsid w:val="002C2AAD"/>
    <w:rsid w:val="002C7EDA"/>
    <w:rsid w:val="002D05DB"/>
    <w:rsid w:val="002D2B2C"/>
    <w:rsid w:val="002D3860"/>
    <w:rsid w:val="002E0586"/>
    <w:rsid w:val="002E25EF"/>
    <w:rsid w:val="002F0C38"/>
    <w:rsid w:val="002F43DC"/>
    <w:rsid w:val="00300430"/>
    <w:rsid w:val="00304041"/>
    <w:rsid w:val="003043D9"/>
    <w:rsid w:val="0031305B"/>
    <w:rsid w:val="00324274"/>
    <w:rsid w:val="00331B5A"/>
    <w:rsid w:val="00335ECB"/>
    <w:rsid w:val="00340466"/>
    <w:rsid w:val="00342688"/>
    <w:rsid w:val="00352F4E"/>
    <w:rsid w:val="003568BF"/>
    <w:rsid w:val="00357D7E"/>
    <w:rsid w:val="00364450"/>
    <w:rsid w:val="00374C35"/>
    <w:rsid w:val="00384245"/>
    <w:rsid w:val="00386C01"/>
    <w:rsid w:val="00390F03"/>
    <w:rsid w:val="00393D1C"/>
    <w:rsid w:val="003A3E07"/>
    <w:rsid w:val="003B15A7"/>
    <w:rsid w:val="003C53E8"/>
    <w:rsid w:val="003D64E0"/>
    <w:rsid w:val="003E7F99"/>
    <w:rsid w:val="00402DFA"/>
    <w:rsid w:val="0040427F"/>
    <w:rsid w:val="00407BDD"/>
    <w:rsid w:val="004137E6"/>
    <w:rsid w:val="004174F6"/>
    <w:rsid w:val="00425430"/>
    <w:rsid w:val="00426477"/>
    <w:rsid w:val="00437EC4"/>
    <w:rsid w:val="00440511"/>
    <w:rsid w:val="00446795"/>
    <w:rsid w:val="00446FB7"/>
    <w:rsid w:val="0045256E"/>
    <w:rsid w:val="00460E8B"/>
    <w:rsid w:val="004850B4"/>
    <w:rsid w:val="004B7F20"/>
    <w:rsid w:val="004C00AF"/>
    <w:rsid w:val="004C246F"/>
    <w:rsid w:val="004C3144"/>
    <w:rsid w:val="004C491C"/>
    <w:rsid w:val="004D1054"/>
    <w:rsid w:val="004D2AD5"/>
    <w:rsid w:val="004D3EFF"/>
    <w:rsid w:val="004F04D9"/>
    <w:rsid w:val="004F1B64"/>
    <w:rsid w:val="004F262A"/>
    <w:rsid w:val="004F2E2E"/>
    <w:rsid w:val="004F54BC"/>
    <w:rsid w:val="004F765C"/>
    <w:rsid w:val="00504B7F"/>
    <w:rsid w:val="00514698"/>
    <w:rsid w:val="0051471E"/>
    <w:rsid w:val="00521491"/>
    <w:rsid w:val="00524417"/>
    <w:rsid w:val="00524730"/>
    <w:rsid w:val="00531ECA"/>
    <w:rsid w:val="00544ED2"/>
    <w:rsid w:val="0054547E"/>
    <w:rsid w:val="00556573"/>
    <w:rsid w:val="00560146"/>
    <w:rsid w:val="00562AF2"/>
    <w:rsid w:val="00562AFE"/>
    <w:rsid w:val="00566DCE"/>
    <w:rsid w:val="0057056E"/>
    <w:rsid w:val="00571A9B"/>
    <w:rsid w:val="00572F2B"/>
    <w:rsid w:val="00575C85"/>
    <w:rsid w:val="00581F83"/>
    <w:rsid w:val="00590B30"/>
    <w:rsid w:val="00595361"/>
    <w:rsid w:val="005959B2"/>
    <w:rsid w:val="005A2999"/>
    <w:rsid w:val="005A3B17"/>
    <w:rsid w:val="005A6950"/>
    <w:rsid w:val="005B69F7"/>
    <w:rsid w:val="005B7F47"/>
    <w:rsid w:val="005D7788"/>
    <w:rsid w:val="005F34F9"/>
    <w:rsid w:val="00601D2F"/>
    <w:rsid w:val="00602A0B"/>
    <w:rsid w:val="006039E5"/>
    <w:rsid w:val="0060444D"/>
    <w:rsid w:val="00611F20"/>
    <w:rsid w:val="00612441"/>
    <w:rsid w:val="006134DB"/>
    <w:rsid w:val="006171EB"/>
    <w:rsid w:val="006340C8"/>
    <w:rsid w:val="0064092B"/>
    <w:rsid w:val="0064168A"/>
    <w:rsid w:val="00643C98"/>
    <w:rsid w:val="00651145"/>
    <w:rsid w:val="00654471"/>
    <w:rsid w:val="00654C0B"/>
    <w:rsid w:val="00661C46"/>
    <w:rsid w:val="00662A1B"/>
    <w:rsid w:val="0067078F"/>
    <w:rsid w:val="00677683"/>
    <w:rsid w:val="006816CA"/>
    <w:rsid w:val="0069279F"/>
    <w:rsid w:val="006A6644"/>
    <w:rsid w:val="006A6FAA"/>
    <w:rsid w:val="006B0725"/>
    <w:rsid w:val="006B0B9A"/>
    <w:rsid w:val="006B25DC"/>
    <w:rsid w:val="006B4930"/>
    <w:rsid w:val="006C38D7"/>
    <w:rsid w:val="006D09AC"/>
    <w:rsid w:val="006D21A3"/>
    <w:rsid w:val="006D7BFB"/>
    <w:rsid w:val="006E1608"/>
    <w:rsid w:val="006F619B"/>
    <w:rsid w:val="007009B6"/>
    <w:rsid w:val="00701967"/>
    <w:rsid w:val="007054AC"/>
    <w:rsid w:val="00710407"/>
    <w:rsid w:val="0072234E"/>
    <w:rsid w:val="007316D4"/>
    <w:rsid w:val="00731CCD"/>
    <w:rsid w:val="00735898"/>
    <w:rsid w:val="00735D69"/>
    <w:rsid w:val="00742897"/>
    <w:rsid w:val="0074472F"/>
    <w:rsid w:val="00750E4E"/>
    <w:rsid w:val="00754DF9"/>
    <w:rsid w:val="007719EF"/>
    <w:rsid w:val="00787E30"/>
    <w:rsid w:val="00793009"/>
    <w:rsid w:val="0079586B"/>
    <w:rsid w:val="00795F94"/>
    <w:rsid w:val="007A23B0"/>
    <w:rsid w:val="007A4EAF"/>
    <w:rsid w:val="007A5711"/>
    <w:rsid w:val="007A6290"/>
    <w:rsid w:val="007D21EF"/>
    <w:rsid w:val="007E21F8"/>
    <w:rsid w:val="007E7EE4"/>
    <w:rsid w:val="007F736A"/>
    <w:rsid w:val="0082797B"/>
    <w:rsid w:val="008403F9"/>
    <w:rsid w:val="00841D4C"/>
    <w:rsid w:val="00842F0C"/>
    <w:rsid w:val="008440B3"/>
    <w:rsid w:val="008456DB"/>
    <w:rsid w:val="00852478"/>
    <w:rsid w:val="0085348A"/>
    <w:rsid w:val="00857AC0"/>
    <w:rsid w:val="0086086C"/>
    <w:rsid w:val="00870F88"/>
    <w:rsid w:val="008719BB"/>
    <w:rsid w:val="00873CEF"/>
    <w:rsid w:val="00892294"/>
    <w:rsid w:val="0089242E"/>
    <w:rsid w:val="008A098F"/>
    <w:rsid w:val="008A2513"/>
    <w:rsid w:val="008A64AB"/>
    <w:rsid w:val="008B0206"/>
    <w:rsid w:val="008B1300"/>
    <w:rsid w:val="008B3AF3"/>
    <w:rsid w:val="008C48AD"/>
    <w:rsid w:val="008D73F7"/>
    <w:rsid w:val="008F0F75"/>
    <w:rsid w:val="008F49B1"/>
    <w:rsid w:val="009117F4"/>
    <w:rsid w:val="00926526"/>
    <w:rsid w:val="00936425"/>
    <w:rsid w:val="009373B6"/>
    <w:rsid w:val="00937C53"/>
    <w:rsid w:val="0094079B"/>
    <w:rsid w:val="00946775"/>
    <w:rsid w:val="00946D85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674D"/>
    <w:rsid w:val="009B28B7"/>
    <w:rsid w:val="009C0439"/>
    <w:rsid w:val="009C28A8"/>
    <w:rsid w:val="009C7D75"/>
    <w:rsid w:val="009D2E64"/>
    <w:rsid w:val="009D4048"/>
    <w:rsid w:val="009E24BD"/>
    <w:rsid w:val="009E6F5B"/>
    <w:rsid w:val="009E7D8E"/>
    <w:rsid w:val="009F0994"/>
    <w:rsid w:val="009F6B40"/>
    <w:rsid w:val="00A1320E"/>
    <w:rsid w:val="00A31F08"/>
    <w:rsid w:val="00A35C66"/>
    <w:rsid w:val="00A41E47"/>
    <w:rsid w:val="00A7322F"/>
    <w:rsid w:val="00A75474"/>
    <w:rsid w:val="00A83E8B"/>
    <w:rsid w:val="00A841C3"/>
    <w:rsid w:val="00A86BCA"/>
    <w:rsid w:val="00AA2D0C"/>
    <w:rsid w:val="00AB42C1"/>
    <w:rsid w:val="00AC0183"/>
    <w:rsid w:val="00AD0109"/>
    <w:rsid w:val="00AD13E8"/>
    <w:rsid w:val="00AF3266"/>
    <w:rsid w:val="00B028BB"/>
    <w:rsid w:val="00B04394"/>
    <w:rsid w:val="00B060AE"/>
    <w:rsid w:val="00B12945"/>
    <w:rsid w:val="00B239ED"/>
    <w:rsid w:val="00B31B9F"/>
    <w:rsid w:val="00B348F9"/>
    <w:rsid w:val="00B40982"/>
    <w:rsid w:val="00B44CD5"/>
    <w:rsid w:val="00B467D1"/>
    <w:rsid w:val="00B502C9"/>
    <w:rsid w:val="00B5085A"/>
    <w:rsid w:val="00B51C2C"/>
    <w:rsid w:val="00B55A31"/>
    <w:rsid w:val="00B73111"/>
    <w:rsid w:val="00B74E13"/>
    <w:rsid w:val="00B76562"/>
    <w:rsid w:val="00B80F1E"/>
    <w:rsid w:val="00B92ABC"/>
    <w:rsid w:val="00BA344C"/>
    <w:rsid w:val="00BA622F"/>
    <w:rsid w:val="00BB0D72"/>
    <w:rsid w:val="00BC7F7A"/>
    <w:rsid w:val="00BD4A64"/>
    <w:rsid w:val="00BE4DAE"/>
    <w:rsid w:val="00BE5BF4"/>
    <w:rsid w:val="00BF0194"/>
    <w:rsid w:val="00BF26DD"/>
    <w:rsid w:val="00C00904"/>
    <w:rsid w:val="00C02136"/>
    <w:rsid w:val="00C043D9"/>
    <w:rsid w:val="00C052AD"/>
    <w:rsid w:val="00C067E8"/>
    <w:rsid w:val="00C1463F"/>
    <w:rsid w:val="00C36910"/>
    <w:rsid w:val="00C37565"/>
    <w:rsid w:val="00C421D8"/>
    <w:rsid w:val="00C44764"/>
    <w:rsid w:val="00C473A4"/>
    <w:rsid w:val="00C73DF1"/>
    <w:rsid w:val="00C76288"/>
    <w:rsid w:val="00C82901"/>
    <w:rsid w:val="00C879EB"/>
    <w:rsid w:val="00C91DFF"/>
    <w:rsid w:val="00C9282E"/>
    <w:rsid w:val="00C943B6"/>
    <w:rsid w:val="00C94766"/>
    <w:rsid w:val="00CA0AA5"/>
    <w:rsid w:val="00CA3258"/>
    <w:rsid w:val="00CA7A14"/>
    <w:rsid w:val="00CB0BF9"/>
    <w:rsid w:val="00CC6CE5"/>
    <w:rsid w:val="00CD0BE4"/>
    <w:rsid w:val="00CD151E"/>
    <w:rsid w:val="00CD1F33"/>
    <w:rsid w:val="00CF0763"/>
    <w:rsid w:val="00CF1368"/>
    <w:rsid w:val="00CF70B8"/>
    <w:rsid w:val="00D030D1"/>
    <w:rsid w:val="00D03B87"/>
    <w:rsid w:val="00D03C19"/>
    <w:rsid w:val="00D131FA"/>
    <w:rsid w:val="00D14B6C"/>
    <w:rsid w:val="00D228BB"/>
    <w:rsid w:val="00D259F5"/>
    <w:rsid w:val="00D27A01"/>
    <w:rsid w:val="00D450FA"/>
    <w:rsid w:val="00D530CC"/>
    <w:rsid w:val="00D61AE4"/>
    <w:rsid w:val="00D631FA"/>
    <w:rsid w:val="00D65CE7"/>
    <w:rsid w:val="00D678CA"/>
    <w:rsid w:val="00D7472F"/>
    <w:rsid w:val="00D74EBB"/>
    <w:rsid w:val="00D75621"/>
    <w:rsid w:val="00D827FC"/>
    <w:rsid w:val="00D845EE"/>
    <w:rsid w:val="00D865ED"/>
    <w:rsid w:val="00D9698C"/>
    <w:rsid w:val="00DB06B0"/>
    <w:rsid w:val="00DB1278"/>
    <w:rsid w:val="00DC2310"/>
    <w:rsid w:val="00DC4365"/>
    <w:rsid w:val="00DE388D"/>
    <w:rsid w:val="00DE432A"/>
    <w:rsid w:val="00DF6A09"/>
    <w:rsid w:val="00E10E55"/>
    <w:rsid w:val="00E15B5B"/>
    <w:rsid w:val="00E17B16"/>
    <w:rsid w:val="00E243BE"/>
    <w:rsid w:val="00E344E2"/>
    <w:rsid w:val="00E46C1A"/>
    <w:rsid w:val="00E5179C"/>
    <w:rsid w:val="00E74367"/>
    <w:rsid w:val="00E7682A"/>
    <w:rsid w:val="00E81A21"/>
    <w:rsid w:val="00E82945"/>
    <w:rsid w:val="00E844D0"/>
    <w:rsid w:val="00EA0C83"/>
    <w:rsid w:val="00EA2A14"/>
    <w:rsid w:val="00EA3B1F"/>
    <w:rsid w:val="00EA5282"/>
    <w:rsid w:val="00EB63EB"/>
    <w:rsid w:val="00EC1E00"/>
    <w:rsid w:val="00EC1E2F"/>
    <w:rsid w:val="00EC23F0"/>
    <w:rsid w:val="00EC304D"/>
    <w:rsid w:val="00ED1377"/>
    <w:rsid w:val="00ED1B17"/>
    <w:rsid w:val="00ED1C4B"/>
    <w:rsid w:val="00EE59DE"/>
    <w:rsid w:val="00EF274A"/>
    <w:rsid w:val="00EF45C3"/>
    <w:rsid w:val="00EF4B50"/>
    <w:rsid w:val="00EF7B86"/>
    <w:rsid w:val="00F00C07"/>
    <w:rsid w:val="00F025FF"/>
    <w:rsid w:val="00F107B5"/>
    <w:rsid w:val="00F3043C"/>
    <w:rsid w:val="00F363CE"/>
    <w:rsid w:val="00F42812"/>
    <w:rsid w:val="00F456AE"/>
    <w:rsid w:val="00F477AE"/>
    <w:rsid w:val="00F72CF1"/>
    <w:rsid w:val="00FA2004"/>
    <w:rsid w:val="00FA3668"/>
    <w:rsid w:val="00FC43AE"/>
    <w:rsid w:val="00FC5A9C"/>
    <w:rsid w:val="00FE22D9"/>
    <w:rsid w:val="00FF0BDC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link w:val="ab"/>
    <w:uiPriority w:val="34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link w:val="ab"/>
    <w:uiPriority w:val="34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haskovo.rios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D9D99-ECE3-4DEF-B4F1-72F71B66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5</Pages>
  <Words>2451</Words>
  <Characters>13971</Characters>
  <Application>Microsoft Office Word</Application>
  <DocSecurity>0</DocSecurity>
  <Lines>116</Lines>
  <Paragraphs>32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16390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59</cp:revision>
  <cp:lastPrinted>2022-02-04T07:56:00Z</cp:lastPrinted>
  <dcterms:created xsi:type="dcterms:W3CDTF">2021-11-11T09:41:00Z</dcterms:created>
  <dcterms:modified xsi:type="dcterms:W3CDTF">2023-10-17T08:26:00Z</dcterms:modified>
</cp:coreProperties>
</file>