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C0" w:rsidRPr="0089252D" w:rsidRDefault="00BE5DC0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89252D" w:rsidRDefault="009D1D1A" w:rsidP="009D1D1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9D1D1A" w:rsidRPr="0089252D" w:rsidRDefault="00F14BF4" w:rsidP="009D1D1A">
      <w:pPr>
        <w:spacing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EO </w:t>
      </w:r>
      <w:r w:rsidR="00A10C62" w:rsidRPr="0089252D">
        <w:rPr>
          <w:rFonts w:ascii="Times New Roman" w:hAnsi="Times New Roman"/>
          <w:b/>
          <w:sz w:val="24"/>
          <w:szCs w:val="24"/>
          <w:lang w:val="bg-BG"/>
        </w:rPr>
        <w:t>–</w:t>
      </w:r>
      <w:r w:rsidR="00DB5ABB" w:rsidRPr="0089252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9252D" w:rsidRPr="0089252D">
        <w:rPr>
          <w:rFonts w:ascii="Times New Roman" w:hAnsi="Times New Roman"/>
          <w:b/>
          <w:sz w:val="24"/>
          <w:szCs w:val="24"/>
          <w:lang w:val="bg-BG"/>
        </w:rPr>
        <w:t>22</w:t>
      </w:r>
      <w:r w:rsidR="00A10C62" w:rsidRPr="0089252D">
        <w:rPr>
          <w:rFonts w:ascii="Times New Roman" w:hAnsi="Times New Roman"/>
          <w:b/>
          <w:sz w:val="24"/>
          <w:szCs w:val="24"/>
          <w:lang w:val="bg-BG"/>
        </w:rPr>
        <w:t>/</w:t>
      </w:r>
      <w:r w:rsidR="004350C9" w:rsidRPr="0089252D">
        <w:rPr>
          <w:rFonts w:ascii="Times New Roman" w:hAnsi="Times New Roman"/>
          <w:b/>
          <w:sz w:val="24"/>
          <w:szCs w:val="24"/>
          <w:lang w:val="bg-BG"/>
        </w:rPr>
        <w:t>202</w:t>
      </w:r>
      <w:r w:rsidR="0045526F" w:rsidRPr="0089252D">
        <w:rPr>
          <w:rFonts w:ascii="Times New Roman" w:hAnsi="Times New Roman"/>
          <w:b/>
          <w:sz w:val="24"/>
          <w:szCs w:val="24"/>
          <w:lang w:val="bg-BG"/>
        </w:rPr>
        <w:t>4</w:t>
      </w:r>
      <w:r w:rsidR="004350C9" w:rsidRPr="0089252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6347E3" w:rsidRPr="0089252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89252D" w:rsidRDefault="0011016B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89252D" w:rsidRDefault="008179DC" w:rsidP="00DD6FBB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89252D" w:rsidRDefault="004350C9" w:rsidP="003A2264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89252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89252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89252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89252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89252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89252D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3B2DBD" w:rsidRPr="0089252D">
        <w:rPr>
          <w:rFonts w:ascii="Times New Roman" w:hAnsi="Times New Roman"/>
          <w:sz w:val="24"/>
          <w:szCs w:val="24"/>
          <w:lang w:val="bg-BG"/>
        </w:rPr>
        <w:t>о</w:t>
      </w:r>
      <w:r w:rsidR="002D4376" w:rsidRPr="0089252D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3B2DBD" w:rsidRPr="0089252D">
        <w:rPr>
          <w:rFonts w:ascii="Times New Roman" w:hAnsi="Times New Roman"/>
          <w:sz w:val="24"/>
          <w:szCs w:val="24"/>
          <w:lang w:val="bg-BG"/>
        </w:rPr>
        <w:t>е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89252D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5526F" w:rsidRPr="0089252D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8179DC" w:rsidRPr="0089252D" w:rsidRDefault="008179DC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C53BBA" w:rsidRPr="0089252D" w:rsidRDefault="00C53BBA" w:rsidP="00DD6FBB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89252D" w:rsidRDefault="004350C9" w:rsidP="00DD6FBB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8179DC" w:rsidRPr="0089252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BBA" w:rsidRPr="0089252D" w:rsidRDefault="00C53BBA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89252D" w:rsidRDefault="004350C9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89252D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5526F" w:rsidRPr="0089252D">
        <w:rPr>
          <w:rFonts w:ascii="Times New Roman" w:hAnsi="Times New Roman"/>
          <w:sz w:val="24"/>
          <w:szCs w:val="24"/>
          <w:lang w:val="bg-BG"/>
        </w:rPr>
        <w:t>„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>Изменение на Общ</w:t>
      </w:r>
      <w:r w:rsidR="002B4D8C">
        <w:rPr>
          <w:rFonts w:ascii="Times New Roman" w:hAnsi="Times New Roman"/>
          <w:sz w:val="24"/>
          <w:szCs w:val="24"/>
          <w:lang w:val="bg-BG"/>
        </w:rPr>
        <w:t>ия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 xml:space="preserve"> устройствен план (ОУП) на община Харманли в обхват поземлени имоти с идентификатор 77181.21.523 и 77181.21.524, местност „Старите лозя“ по КККР на гр. Харманли, общ. Харманли</w:t>
      </w:r>
      <w:r w:rsidR="00442FFD">
        <w:rPr>
          <w:rFonts w:ascii="Times New Roman" w:hAnsi="Times New Roman"/>
          <w:sz w:val="24"/>
          <w:szCs w:val="24"/>
          <w:lang w:val="bg-BG"/>
        </w:rPr>
        <w:t>,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 xml:space="preserve"> обл. Хасково</w:t>
      </w:r>
      <w:r w:rsidR="0045526F" w:rsidRPr="0089252D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89252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89252D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89252D">
        <w:rPr>
          <w:rFonts w:ascii="Times New Roman" w:hAnsi="Times New Roman"/>
          <w:sz w:val="24"/>
          <w:szCs w:val="24"/>
          <w:lang w:val="bg-BG"/>
        </w:rPr>
        <w:t>ко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>е</w:t>
      </w:r>
      <w:r w:rsidRPr="0089252D">
        <w:rPr>
          <w:rFonts w:ascii="Times New Roman" w:hAnsi="Times New Roman"/>
          <w:sz w:val="24"/>
          <w:szCs w:val="24"/>
          <w:lang w:val="bg-BG"/>
        </w:rPr>
        <w:t>то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89252D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8925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89252D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89252D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89252D" w:rsidRDefault="00A1425B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89252D" w:rsidRDefault="008179DC" w:rsidP="00DD6FB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35037" w:rsidRPr="0089252D" w:rsidRDefault="004350C9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89252D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8925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>Донка Иванова Лечева</w:t>
      </w:r>
    </w:p>
    <w:p w:rsidR="00135037" w:rsidRPr="0089252D" w:rsidRDefault="0041159F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0C6AB7" w:rsidRPr="0089252D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89252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252D" w:rsidRPr="0089252D">
        <w:rPr>
          <w:rFonts w:ascii="Times New Roman" w:hAnsi="Times New Roman"/>
          <w:sz w:val="24"/>
          <w:szCs w:val="24"/>
          <w:lang w:val="bg-BG"/>
        </w:rPr>
        <w:t>гр. Харманли, ул. „Васил Левски“ № 5</w:t>
      </w:r>
    </w:p>
    <w:p w:rsidR="00533B04" w:rsidRDefault="00533B04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4D8C" w:rsidRPr="0089252D" w:rsidRDefault="002B4D8C" w:rsidP="00C73172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89252D" w:rsidRDefault="004350C9" w:rsidP="00DD6FB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2B4D8C">
        <w:rPr>
          <w:rFonts w:ascii="Times New Roman" w:hAnsi="Times New Roman"/>
          <w:b/>
          <w:sz w:val="24"/>
          <w:szCs w:val="24"/>
          <w:lang w:val="bg-BG"/>
        </w:rPr>
        <w:t>изменение на ОУП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89252D" w:rsidRPr="0089252D" w:rsidRDefault="0089252D" w:rsidP="0089252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9252D">
        <w:rPr>
          <w:rFonts w:ascii="Times New Roman" w:hAnsi="Times New Roman"/>
          <w:sz w:val="24"/>
          <w:szCs w:val="24"/>
          <w:lang w:val="bg-BG" w:eastAsia="bg-BG"/>
        </w:rPr>
        <w:t>Проектът за изменение на ОУП на община Харманли в обхват поземлени имоти с идентификатор 77181.21.523 и 77181.21.524 по КККР на гр. Харманли се изработва за сметка на собственика на имотите (Донка Иванова Лечева) на основание Решение № 32 от 29.11.2023 г. на Общински съвет – Харманли.</w:t>
      </w:r>
    </w:p>
    <w:p w:rsidR="0089252D" w:rsidRPr="0089252D" w:rsidRDefault="0089252D" w:rsidP="0089252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9252D">
        <w:rPr>
          <w:rFonts w:ascii="Times New Roman" w:hAnsi="Times New Roman"/>
          <w:sz w:val="24"/>
          <w:szCs w:val="24"/>
          <w:lang w:val="bg-BG" w:eastAsia="bg-BG"/>
        </w:rPr>
        <w:t>Поземлен имот с идентификатор 77181.21.523 по КККР на гр. Харманли е вид територия Земеделска, категория 8, НТП За земеделски труд и отдих (съгласно § 4 ПЗРЗСПЗЗ), площ 810 кв. м, а поземлен имот с идентификатор 77181.21.524 по КККР на гр. Харманли е вид територия Земеделска, категория 8, НТП За земеделски труд и отдих (съгласно § 4 ПЗРЗСПЗЗ), площ 960 кв. м.</w:t>
      </w:r>
    </w:p>
    <w:p w:rsidR="0089252D" w:rsidRPr="0089252D" w:rsidRDefault="0089252D" w:rsidP="0089252D">
      <w:pPr>
        <w:overflowPunct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89252D">
        <w:rPr>
          <w:rFonts w:ascii="Times New Roman" w:hAnsi="Times New Roman"/>
          <w:sz w:val="24"/>
          <w:szCs w:val="24"/>
          <w:lang w:val="bg-BG" w:eastAsia="bg-BG"/>
        </w:rPr>
        <w:t xml:space="preserve">Изработването на проект за изменение на ОУП на община Харманли в обхват поземлени имоти с идентификатор 77181.21.523 и 77181.21.524 по КККР на гр. Харманли се извършва във връзка с инвестиционните намерения на собственика на имотите да изгради в тях фотоволтаична електроцентрала и прилежаща техническа инфраструктура за присъединяване към електропреносната мрежа. Предназначението на разглежданата територия се предлага за </w:t>
      </w:r>
      <w:proofErr w:type="spellStart"/>
      <w:r w:rsidRPr="0089252D">
        <w:rPr>
          <w:rFonts w:ascii="Times New Roman" w:hAnsi="Times New Roman"/>
          <w:sz w:val="24"/>
          <w:szCs w:val="24"/>
          <w:lang w:val="bg-BG" w:eastAsia="bg-BG"/>
        </w:rPr>
        <w:t>Пп</w:t>
      </w:r>
      <w:proofErr w:type="spellEnd"/>
      <w:r w:rsidRPr="0089252D">
        <w:rPr>
          <w:rFonts w:ascii="Times New Roman" w:hAnsi="Times New Roman"/>
          <w:sz w:val="24"/>
          <w:szCs w:val="24"/>
          <w:lang w:val="bg-BG" w:eastAsia="bg-BG"/>
        </w:rPr>
        <w:t xml:space="preserve"> – „за производство на електроенергия“, като се предвиждат следните показатели на застрояване:</w:t>
      </w:r>
    </w:p>
    <w:p w:rsidR="0089252D" w:rsidRPr="0089252D" w:rsidRDefault="0089252D" w:rsidP="00D97A52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9252D">
        <w:rPr>
          <w:rFonts w:ascii="Times New Roman" w:hAnsi="Times New Roman"/>
          <w:sz w:val="24"/>
          <w:szCs w:val="24"/>
          <w:lang w:eastAsia="bg-BG"/>
        </w:rPr>
        <w:lastRenderedPageBreak/>
        <w:t xml:space="preserve">Плътност на застрояване – </w:t>
      </w:r>
      <w:r w:rsidR="003606E9">
        <w:rPr>
          <w:rFonts w:ascii="Times New Roman" w:hAnsi="Times New Roman"/>
          <w:sz w:val="24"/>
          <w:szCs w:val="24"/>
          <w:lang w:eastAsia="bg-BG"/>
        </w:rPr>
        <w:t xml:space="preserve">до </w:t>
      </w:r>
      <w:r w:rsidRPr="0089252D">
        <w:rPr>
          <w:rFonts w:ascii="Times New Roman" w:hAnsi="Times New Roman"/>
          <w:sz w:val="24"/>
          <w:szCs w:val="24"/>
          <w:lang w:eastAsia="bg-BG"/>
        </w:rPr>
        <w:t>80 %;</w:t>
      </w:r>
    </w:p>
    <w:p w:rsidR="0089252D" w:rsidRPr="0089252D" w:rsidRDefault="0089252D" w:rsidP="00D97A52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proofErr w:type="spellStart"/>
      <w:r w:rsidRPr="0089252D">
        <w:rPr>
          <w:rFonts w:ascii="Times New Roman" w:hAnsi="Times New Roman"/>
          <w:sz w:val="24"/>
          <w:szCs w:val="24"/>
          <w:lang w:eastAsia="bg-BG"/>
        </w:rPr>
        <w:t>Кинт</w:t>
      </w:r>
      <w:proofErr w:type="spellEnd"/>
      <w:r w:rsidR="003606E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89252D">
        <w:rPr>
          <w:rFonts w:ascii="Times New Roman" w:hAnsi="Times New Roman"/>
          <w:sz w:val="24"/>
          <w:szCs w:val="24"/>
          <w:lang w:eastAsia="bg-BG"/>
        </w:rPr>
        <w:t>=</w:t>
      </w:r>
      <w:r w:rsidR="003606E9">
        <w:rPr>
          <w:rFonts w:ascii="Times New Roman" w:hAnsi="Times New Roman"/>
          <w:sz w:val="24"/>
          <w:szCs w:val="24"/>
          <w:lang w:eastAsia="bg-BG"/>
        </w:rPr>
        <w:t xml:space="preserve"> до </w:t>
      </w:r>
      <w:r w:rsidRPr="0089252D">
        <w:rPr>
          <w:rFonts w:ascii="Times New Roman" w:hAnsi="Times New Roman"/>
          <w:sz w:val="24"/>
          <w:szCs w:val="24"/>
          <w:lang w:eastAsia="bg-BG"/>
        </w:rPr>
        <w:t>1,0;</w:t>
      </w:r>
    </w:p>
    <w:p w:rsidR="0089252D" w:rsidRPr="0089252D" w:rsidRDefault="0089252D" w:rsidP="00D97A52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  <w:lang w:eastAsia="bg-BG"/>
        </w:rPr>
      </w:pPr>
      <w:r w:rsidRPr="0089252D">
        <w:rPr>
          <w:rFonts w:ascii="Times New Roman" w:hAnsi="Times New Roman"/>
          <w:sz w:val="24"/>
          <w:szCs w:val="24"/>
          <w:lang w:eastAsia="bg-BG"/>
        </w:rPr>
        <w:t xml:space="preserve">Озеленени площи – </w:t>
      </w:r>
      <w:r w:rsidR="003606E9">
        <w:rPr>
          <w:rFonts w:ascii="Times New Roman" w:hAnsi="Times New Roman"/>
          <w:sz w:val="24"/>
          <w:szCs w:val="24"/>
          <w:lang w:eastAsia="bg-BG"/>
        </w:rPr>
        <w:t>мин. 20 %.</w:t>
      </w:r>
    </w:p>
    <w:p w:rsidR="0089252D" w:rsidRPr="0089252D" w:rsidRDefault="0089252D" w:rsidP="0089252D">
      <w:pPr>
        <w:overflowPunct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89252D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изменение на устройствения план, същият 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в обхвата на </w:t>
      </w:r>
      <w:r w:rsidRPr="0089252D">
        <w:rPr>
          <w:rFonts w:ascii="Times New Roman" w:hAnsi="Times New Roman"/>
          <w:bCs/>
          <w:iCs/>
          <w:sz w:val="24"/>
          <w:szCs w:val="24"/>
          <w:lang w:val="bg-BG"/>
        </w:rPr>
        <w:t>чл. 2, ал. 2, т. 2 от Наредбата за ЕО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89252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89252D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89252D" w:rsidRPr="0089252D" w:rsidRDefault="0089252D" w:rsidP="0089252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имотите предмет на изменение на ОУПО 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>не попадат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</w:t>
      </w:r>
      <w:r w:rsidR="002B4D8C">
        <w:rPr>
          <w:rFonts w:ascii="Times New Roman" w:hAnsi="Times New Roman"/>
          <w:sz w:val="24"/>
          <w:szCs w:val="24"/>
          <w:lang w:val="bg-BG"/>
        </w:rPr>
        <w:t>,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обявени по смисъла на Закона за защитените територии, както и в защитени зони от Екологичната мрежа Натура 2000.</w:t>
      </w:r>
    </w:p>
    <w:p w:rsidR="0089252D" w:rsidRPr="0089252D" w:rsidRDefault="0089252D" w:rsidP="0089252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sz w:val="24"/>
          <w:szCs w:val="24"/>
          <w:lang w:val="bg-BG"/>
        </w:rPr>
        <w:t>Най-близко до имотите, на разстояние приблизително 0,2 км, е разположена защитена зона BG0001034 „Остър камък” за опазване на природните местообитания, обявена със Заповед РД-305 от 31 март 2021 г. на МОСВ.</w:t>
      </w:r>
    </w:p>
    <w:p w:rsidR="0089252D" w:rsidRPr="0089252D" w:rsidRDefault="0089252D" w:rsidP="0089252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252D">
        <w:rPr>
          <w:rFonts w:ascii="Times New Roman" w:hAnsi="Times New Roman"/>
          <w:sz w:val="24"/>
          <w:szCs w:val="24"/>
          <w:lang w:val="bg-BG"/>
        </w:rPr>
        <w:t xml:space="preserve">Изменението на ОУПО 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в обхвата на чл. 2, ал. 1, т. 1 от </w:t>
      </w:r>
      <w:r w:rsidRPr="0089252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89252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9252D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106 от 15.12.2021 г.) и </w:t>
      </w:r>
      <w:r w:rsidRPr="00BD77BF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</w:t>
      </w:r>
      <w:r w:rsidRPr="0089252D">
        <w:rPr>
          <w:rFonts w:ascii="Times New Roman" w:hAnsi="Times New Roman"/>
          <w:sz w:val="24"/>
          <w:szCs w:val="24"/>
          <w:lang w:val="bg-BG"/>
        </w:rPr>
        <w:t xml:space="preserve">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:rsidR="0041159F" w:rsidRDefault="0041159F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89252D" w:rsidRDefault="002B4D8C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89252D" w:rsidRDefault="000B189D" w:rsidP="001576C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8179DC" w:rsidRDefault="008179D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B4D8C" w:rsidRPr="0089252D" w:rsidRDefault="002B4D8C" w:rsidP="00DD6FB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40194" w:rsidRPr="0089252D" w:rsidRDefault="00B33219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Изменение</w:t>
      </w:r>
      <w:r>
        <w:rPr>
          <w:rFonts w:ascii="Times New Roman" w:hAnsi="Times New Roman"/>
          <w:sz w:val="24"/>
          <w:szCs w:val="24"/>
        </w:rPr>
        <w:t>то</w:t>
      </w:r>
      <w:r w:rsidRPr="0089252D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ОУП</w:t>
      </w:r>
      <w:r w:rsidRPr="0089252D">
        <w:rPr>
          <w:rFonts w:ascii="Times New Roman" w:hAnsi="Times New Roman"/>
          <w:sz w:val="24"/>
          <w:szCs w:val="24"/>
        </w:rPr>
        <w:t xml:space="preserve"> на община Харманли в обхват поземлени имоти с идентификатор 77181.21.523 и 77181.21.524, местност „Старите лозя“ по КККР на гр. Харманли, общ. Харманли</w:t>
      </w:r>
      <w:r w:rsidR="00442FFD">
        <w:rPr>
          <w:rFonts w:ascii="Times New Roman" w:hAnsi="Times New Roman"/>
          <w:sz w:val="24"/>
          <w:szCs w:val="24"/>
        </w:rPr>
        <w:t>,</w:t>
      </w:r>
      <w:r w:rsidRPr="0089252D">
        <w:rPr>
          <w:rFonts w:ascii="Times New Roman" w:hAnsi="Times New Roman"/>
          <w:sz w:val="24"/>
          <w:szCs w:val="24"/>
        </w:rPr>
        <w:t xml:space="preserve"> обл. Хасково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3474FB" w:rsidRPr="0089252D">
        <w:rPr>
          <w:rFonts w:ascii="Times New Roman" w:hAnsi="Times New Roman"/>
          <w:sz w:val="24"/>
          <w:szCs w:val="24"/>
        </w:rPr>
        <w:t>е</w:t>
      </w:r>
      <w:r w:rsidR="00092BF7" w:rsidRPr="0089252D">
        <w:rPr>
          <w:rFonts w:ascii="Times New Roman" w:hAnsi="Times New Roman"/>
          <w:sz w:val="24"/>
          <w:szCs w:val="24"/>
        </w:rPr>
        <w:t xml:space="preserve"> </w:t>
      </w:r>
      <w:r w:rsidR="00F362FE" w:rsidRPr="0089252D">
        <w:rPr>
          <w:rFonts w:ascii="Times New Roman" w:hAnsi="Times New Roman"/>
          <w:sz w:val="24"/>
          <w:szCs w:val="24"/>
        </w:rPr>
        <w:t>в съответствие с изискванията на Закона за устройство на територията и подзаконовите нормативни актове по прилагането му.</w:t>
      </w:r>
    </w:p>
    <w:p w:rsidR="00B33219" w:rsidRDefault="00B33219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33219">
        <w:rPr>
          <w:rFonts w:ascii="Times New Roman" w:hAnsi="Times New Roman"/>
          <w:sz w:val="24"/>
          <w:szCs w:val="24"/>
        </w:rPr>
        <w:t>Изменението на ОУП на община Харманли в обхват поземлени имоти с идентификатор 77181.21.523 и 77181.21.524, местност „Старите лозя“ по КККР на гр. Харманли ще даде устройствена основа за изработване на подробен</w:t>
      </w:r>
      <w:r w:rsidR="00BD77BF">
        <w:rPr>
          <w:rFonts w:ascii="Times New Roman" w:hAnsi="Times New Roman"/>
          <w:sz w:val="24"/>
          <w:szCs w:val="24"/>
        </w:rPr>
        <w:t xml:space="preserve"> устройствен план (ПУП)</w:t>
      </w:r>
      <w:r w:rsidRPr="00B33219">
        <w:rPr>
          <w:rFonts w:ascii="Times New Roman" w:hAnsi="Times New Roman"/>
          <w:sz w:val="24"/>
          <w:szCs w:val="24"/>
        </w:rPr>
        <w:t>, с който ще се промени предназначението на земята от земеделска в урбанизирана територия и възможности за застрояване - изграждане на ФЕЦ с обща инсталирана мощност до 150kWp и външна кабелна връзка за захранване на ФЕЦ</w:t>
      </w:r>
      <w:r w:rsidR="002B4D8C">
        <w:rPr>
          <w:rFonts w:ascii="Times New Roman" w:hAnsi="Times New Roman"/>
          <w:sz w:val="24"/>
          <w:szCs w:val="24"/>
        </w:rPr>
        <w:t>.</w:t>
      </w:r>
    </w:p>
    <w:p w:rsidR="0089252D" w:rsidRPr="00B33219" w:rsidRDefault="002A6461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B33219">
        <w:rPr>
          <w:rFonts w:ascii="Times New Roman" w:hAnsi="Times New Roman"/>
          <w:sz w:val="24"/>
          <w:szCs w:val="24"/>
        </w:rPr>
        <w:t xml:space="preserve">За територията, попадаща в обхвата на </w:t>
      </w:r>
      <w:r w:rsidR="00B90101" w:rsidRPr="00B33219">
        <w:rPr>
          <w:rFonts w:ascii="Times New Roman" w:hAnsi="Times New Roman"/>
          <w:sz w:val="24"/>
          <w:szCs w:val="24"/>
        </w:rPr>
        <w:t>изменението на</w:t>
      </w:r>
      <w:r w:rsidR="00BB6213" w:rsidRPr="00B33219">
        <w:rPr>
          <w:rFonts w:ascii="Times New Roman" w:hAnsi="Times New Roman"/>
          <w:sz w:val="24"/>
          <w:szCs w:val="24"/>
        </w:rPr>
        <w:t xml:space="preserve"> </w:t>
      </w:r>
      <w:r w:rsidR="002B4D8C">
        <w:rPr>
          <w:rFonts w:ascii="Times New Roman" w:hAnsi="Times New Roman"/>
          <w:sz w:val="24"/>
          <w:szCs w:val="24"/>
        </w:rPr>
        <w:t>ОУП</w:t>
      </w:r>
      <w:r w:rsidR="0041159F" w:rsidRPr="00B33219">
        <w:rPr>
          <w:rFonts w:ascii="Times New Roman" w:hAnsi="Times New Roman"/>
          <w:sz w:val="24"/>
          <w:szCs w:val="24"/>
        </w:rPr>
        <w:t xml:space="preserve"> </w:t>
      </w:r>
      <w:r w:rsidRPr="00B33219">
        <w:rPr>
          <w:rFonts w:ascii="Times New Roman" w:hAnsi="Times New Roman"/>
          <w:sz w:val="24"/>
          <w:szCs w:val="24"/>
        </w:rPr>
        <w:t>не са установени екологични проблеми, върху които реализирането му би оказало допълнително негативно въздействие</w:t>
      </w:r>
    </w:p>
    <w:p w:rsidR="0089252D" w:rsidRPr="0089252D" w:rsidRDefault="0089252D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 xml:space="preserve">На основание чл. 37, ал. 3 от Наредбата за ОС, след преглед на представената информация, предвид характера и местоположението на настоящото изменение на ОУПО и въз основа на критериите по чл. 16 от нея, е направена преценка на вероятната степен на отрицателно въздействие, според която, същото </w:t>
      </w:r>
      <w:r w:rsidRPr="0089252D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89252D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Pr="0089252D">
        <w:rPr>
          <w:rFonts w:ascii="Times New Roman" w:hAnsi="Times New Roman"/>
          <w:sz w:val="24"/>
          <w:szCs w:val="24"/>
        </w:rPr>
        <w:t xml:space="preserve">най-близко разположената </w:t>
      </w:r>
      <w:r w:rsidRPr="0089252D">
        <w:rPr>
          <w:rFonts w:ascii="Times New Roman" w:hAnsi="Times New Roman"/>
          <w:sz w:val="24"/>
          <w:szCs w:val="24"/>
        </w:rPr>
        <w:t>защитена зона</w:t>
      </w:r>
      <w:r w:rsidRPr="0089252D">
        <w:rPr>
          <w:rFonts w:ascii="Times New Roman" w:hAnsi="Times New Roman"/>
          <w:sz w:val="24"/>
          <w:szCs w:val="24"/>
        </w:rPr>
        <w:t xml:space="preserve"> BG0001034 „Остър камък”</w:t>
      </w:r>
      <w:r w:rsidRPr="0089252D">
        <w:rPr>
          <w:rFonts w:ascii="Times New Roman" w:hAnsi="Times New Roman"/>
          <w:sz w:val="24"/>
          <w:szCs w:val="24"/>
        </w:rPr>
        <w:t xml:space="preserve">, </w:t>
      </w:r>
      <w:r w:rsidRPr="0089252D">
        <w:rPr>
          <w:rFonts w:ascii="Times New Roman" w:hAnsi="Times New Roman"/>
          <w:sz w:val="24"/>
          <w:szCs w:val="24"/>
        </w:rPr>
        <w:t>поради следните мотиви:</w:t>
      </w:r>
    </w:p>
    <w:p w:rsidR="0089252D" w:rsidRPr="0089252D" w:rsidRDefault="0089252D" w:rsidP="00D97A52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lastRenderedPageBreak/>
        <w:t>Предвид, че имотите, предмет на изменението на ОУПО не попада</w:t>
      </w:r>
      <w:r w:rsidR="00BD77BF">
        <w:rPr>
          <w:rFonts w:ascii="Times New Roman" w:hAnsi="Times New Roman"/>
          <w:sz w:val="24"/>
          <w:szCs w:val="24"/>
        </w:rPr>
        <w:t>т</w:t>
      </w:r>
      <w:r w:rsidRPr="0089252D">
        <w:rPr>
          <w:rFonts w:ascii="Times New Roman" w:hAnsi="Times New Roman"/>
          <w:sz w:val="24"/>
          <w:szCs w:val="24"/>
        </w:rPr>
        <w:t xml:space="preserve"> в границите на защитени зони от Екологичната мрежа Натура 2000, както и че са на отстояние от най-близко разположената зона, същото няма да доведе до увреждане, трансформация, отнемане на площи или фрагментация на природни местообитания и местообитания на вид</w:t>
      </w:r>
      <w:r>
        <w:rPr>
          <w:rFonts w:ascii="Times New Roman" w:hAnsi="Times New Roman"/>
          <w:sz w:val="24"/>
          <w:szCs w:val="24"/>
        </w:rPr>
        <w:t>ове, предмет на опазване в най-</w:t>
      </w:r>
      <w:r w:rsidRPr="0089252D">
        <w:rPr>
          <w:rFonts w:ascii="Times New Roman" w:hAnsi="Times New Roman"/>
          <w:sz w:val="24"/>
          <w:szCs w:val="24"/>
        </w:rPr>
        <w:t>близк</w:t>
      </w:r>
      <w:r>
        <w:rPr>
          <w:rFonts w:ascii="Times New Roman" w:hAnsi="Times New Roman"/>
          <w:sz w:val="24"/>
          <w:szCs w:val="24"/>
        </w:rPr>
        <w:t>о разположената защитена зона.</w:t>
      </w:r>
    </w:p>
    <w:p w:rsidR="0089252D" w:rsidRPr="0089252D" w:rsidRDefault="0089252D" w:rsidP="00D97A52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Предвид характеристиките на имот</w:t>
      </w:r>
      <w:r w:rsidR="00BD77BF">
        <w:rPr>
          <w:rFonts w:ascii="Times New Roman" w:hAnsi="Times New Roman"/>
          <w:sz w:val="24"/>
          <w:szCs w:val="24"/>
        </w:rPr>
        <w:t>ите</w:t>
      </w:r>
      <w:r w:rsidRPr="0089252D">
        <w:rPr>
          <w:rFonts w:ascii="Times New Roman" w:hAnsi="Times New Roman"/>
          <w:sz w:val="24"/>
          <w:szCs w:val="24"/>
        </w:rPr>
        <w:t xml:space="preserve">, настоящото изменение на ОУПО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</w:t>
      </w:r>
      <w:r>
        <w:rPr>
          <w:rFonts w:ascii="Times New Roman" w:hAnsi="Times New Roman"/>
          <w:sz w:val="24"/>
          <w:szCs w:val="24"/>
        </w:rPr>
        <w:t>сравнение с настоящия момент.</w:t>
      </w:r>
    </w:p>
    <w:p w:rsidR="0089252D" w:rsidRPr="0089252D" w:rsidRDefault="0089252D" w:rsidP="00D97A52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 xml:space="preserve">Местоположението и обхвата на изменението на ОУПО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89252D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89252D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89252D" w:rsidRPr="0089252D" w:rsidRDefault="0089252D" w:rsidP="00D97A52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близ</w:t>
      </w:r>
      <w:r>
        <w:rPr>
          <w:rFonts w:ascii="Times New Roman" w:hAnsi="Times New Roman"/>
          <w:sz w:val="24"/>
          <w:szCs w:val="24"/>
        </w:rPr>
        <w:t>ко разположената защитена зона.</w:t>
      </w:r>
    </w:p>
    <w:p w:rsidR="0089252D" w:rsidRPr="0089252D" w:rsidRDefault="0089252D" w:rsidP="00D97A52">
      <w:pPr>
        <w:pStyle w:val="ac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Предвид характера и местоположението на изменението на ОУПО</w:t>
      </w:r>
      <w:r w:rsidR="00BD77B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същото </w:t>
      </w:r>
      <w:r w:rsidRPr="0089252D">
        <w:rPr>
          <w:rFonts w:ascii="Times New Roman" w:hAnsi="Times New Roman"/>
          <w:sz w:val="24"/>
          <w:szCs w:val="24"/>
        </w:rPr>
        <w:t>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B90101" w:rsidRPr="0089252D" w:rsidRDefault="00B90101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 xml:space="preserve"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</w:t>
      </w:r>
      <w:r w:rsidR="00B33219">
        <w:rPr>
          <w:rFonts w:ascii="Times New Roman" w:hAnsi="Times New Roman"/>
          <w:sz w:val="24"/>
          <w:szCs w:val="24"/>
        </w:rPr>
        <w:t>с</w:t>
      </w:r>
      <w:r w:rsidRPr="0089252D">
        <w:rPr>
          <w:rFonts w:ascii="Times New Roman" w:hAnsi="Times New Roman"/>
          <w:sz w:val="24"/>
          <w:szCs w:val="24"/>
        </w:rPr>
        <w:t xml:space="preserve"> предоставената информация, от РЗИ уведомяват с писмо изх. № 10-01-</w:t>
      </w:r>
      <w:r w:rsidR="0089252D">
        <w:rPr>
          <w:rFonts w:ascii="Times New Roman" w:hAnsi="Times New Roman"/>
          <w:sz w:val="24"/>
          <w:szCs w:val="24"/>
        </w:rPr>
        <w:t>18</w:t>
      </w:r>
      <w:r w:rsidRPr="0089252D">
        <w:rPr>
          <w:rFonts w:ascii="Times New Roman" w:hAnsi="Times New Roman"/>
          <w:sz w:val="24"/>
          <w:szCs w:val="24"/>
        </w:rPr>
        <w:t>#1/</w:t>
      </w:r>
      <w:r w:rsidR="0089252D">
        <w:rPr>
          <w:rFonts w:ascii="Times New Roman" w:hAnsi="Times New Roman"/>
          <w:sz w:val="24"/>
          <w:szCs w:val="24"/>
        </w:rPr>
        <w:t>12.03</w:t>
      </w:r>
      <w:r w:rsidRPr="0089252D">
        <w:rPr>
          <w:rFonts w:ascii="Times New Roman" w:hAnsi="Times New Roman"/>
          <w:sz w:val="24"/>
          <w:szCs w:val="24"/>
        </w:rPr>
        <w:t xml:space="preserve">.2024 г., че </w:t>
      </w:r>
      <w:r w:rsidR="0089252D">
        <w:rPr>
          <w:rFonts w:ascii="Times New Roman" w:hAnsi="Times New Roman"/>
          <w:sz w:val="24"/>
          <w:szCs w:val="24"/>
        </w:rPr>
        <w:t xml:space="preserve">не би следвало да има риск за човешкото </w:t>
      </w:r>
      <w:r w:rsidR="00B33219">
        <w:rPr>
          <w:rFonts w:ascii="Times New Roman" w:hAnsi="Times New Roman"/>
          <w:sz w:val="24"/>
          <w:szCs w:val="24"/>
        </w:rPr>
        <w:t>здраве</w:t>
      </w:r>
      <w:r w:rsidRPr="0089252D">
        <w:rPr>
          <w:rFonts w:ascii="Times New Roman" w:hAnsi="Times New Roman"/>
          <w:sz w:val="24"/>
          <w:szCs w:val="24"/>
        </w:rPr>
        <w:t>.</w:t>
      </w:r>
    </w:p>
    <w:p w:rsidR="00C73172" w:rsidRPr="0089252D" w:rsidRDefault="008924FB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Предвид характера</w:t>
      </w:r>
      <w:r w:rsidR="00901000" w:rsidRPr="0089252D">
        <w:rPr>
          <w:rFonts w:ascii="Times New Roman" w:hAnsi="Times New Roman"/>
          <w:sz w:val="24"/>
          <w:szCs w:val="24"/>
        </w:rPr>
        <w:t xml:space="preserve"> </w:t>
      </w:r>
      <w:r w:rsidR="00B90101" w:rsidRPr="0089252D">
        <w:rPr>
          <w:rFonts w:ascii="Times New Roman" w:hAnsi="Times New Roman"/>
          <w:sz w:val="24"/>
          <w:szCs w:val="24"/>
        </w:rPr>
        <w:t xml:space="preserve">и обхвата </w:t>
      </w:r>
      <w:r w:rsidR="000A4592" w:rsidRPr="0089252D">
        <w:rPr>
          <w:rFonts w:ascii="Times New Roman" w:hAnsi="Times New Roman"/>
          <w:sz w:val="24"/>
          <w:szCs w:val="24"/>
        </w:rPr>
        <w:t xml:space="preserve">на </w:t>
      </w:r>
      <w:r w:rsidR="00B90101" w:rsidRPr="0089252D">
        <w:rPr>
          <w:rFonts w:ascii="Times New Roman" w:hAnsi="Times New Roman"/>
          <w:sz w:val="24"/>
          <w:szCs w:val="24"/>
        </w:rPr>
        <w:t>изменение</w:t>
      </w:r>
      <w:r w:rsidR="00BB7E14" w:rsidRPr="0089252D">
        <w:rPr>
          <w:rFonts w:ascii="Times New Roman" w:hAnsi="Times New Roman"/>
          <w:sz w:val="24"/>
          <w:szCs w:val="24"/>
        </w:rPr>
        <w:t xml:space="preserve"> </w:t>
      </w:r>
      <w:r w:rsidR="00B90101" w:rsidRPr="0089252D">
        <w:rPr>
          <w:rFonts w:ascii="Times New Roman" w:hAnsi="Times New Roman"/>
          <w:sz w:val="24"/>
          <w:szCs w:val="24"/>
        </w:rPr>
        <w:t xml:space="preserve">на </w:t>
      </w:r>
      <w:r w:rsidR="0089252D">
        <w:rPr>
          <w:rFonts w:ascii="Times New Roman" w:hAnsi="Times New Roman"/>
          <w:sz w:val="24"/>
          <w:szCs w:val="24"/>
        </w:rPr>
        <w:t>ОУП</w:t>
      </w:r>
      <w:r w:rsidR="0041159F" w:rsidRPr="0089252D">
        <w:rPr>
          <w:rFonts w:ascii="Times New Roman" w:hAnsi="Times New Roman"/>
          <w:sz w:val="24"/>
          <w:szCs w:val="24"/>
        </w:rPr>
        <w:t xml:space="preserve"> </w:t>
      </w:r>
      <w:r w:rsidR="00353EEE" w:rsidRPr="0089252D">
        <w:rPr>
          <w:rFonts w:ascii="Times New Roman" w:hAnsi="Times New Roman"/>
          <w:sz w:val="24"/>
          <w:szCs w:val="24"/>
        </w:rPr>
        <w:t>няма вероятност от трансгранично въздействие.</w:t>
      </w:r>
    </w:p>
    <w:p w:rsidR="003D040C" w:rsidRPr="0089252D" w:rsidRDefault="004350C9" w:rsidP="00D97A5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89252D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C37673" w:rsidRPr="0089252D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37673" w:rsidRPr="0089252D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873FD" w:rsidRPr="0089252D" w:rsidRDefault="00C37673" w:rsidP="00C37673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ПРИ ИЗПЪЛНЕНИЕ НА СЛЕДНОТО УСЛОВИЕ:</w:t>
      </w:r>
    </w:p>
    <w:p w:rsidR="00C37673" w:rsidRPr="0089252D" w:rsidRDefault="00C37673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33219" w:rsidRPr="00B90101" w:rsidRDefault="00B33219" w:rsidP="00D97A52">
      <w:pPr>
        <w:pStyle w:val="ac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Всички планове и инвестиционни предложения свързани и/или произтичащи от изменението на ОУП</w:t>
      </w:r>
      <w:r w:rsidRPr="00246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община Харманли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B33219">
        <w:rPr>
          <w:rFonts w:ascii="Times New Roman" w:hAnsi="Times New Roman"/>
          <w:sz w:val="24"/>
          <w:szCs w:val="24"/>
        </w:rPr>
        <w:t>обхват поземлени имоти с идентификатор 77181.21.523 и 77181.21.524, местност „Старите лозя“ по КККР</w:t>
      </w:r>
      <w:r w:rsidR="00442FFD">
        <w:rPr>
          <w:rFonts w:ascii="Times New Roman" w:hAnsi="Times New Roman"/>
          <w:sz w:val="24"/>
          <w:szCs w:val="24"/>
        </w:rPr>
        <w:t xml:space="preserve"> на гр. Харманли, общ. Харманли,</w:t>
      </w:r>
      <w:r w:rsidRPr="00B33219">
        <w:rPr>
          <w:rFonts w:ascii="Times New Roman" w:hAnsi="Times New Roman"/>
          <w:sz w:val="24"/>
          <w:szCs w:val="24"/>
        </w:rPr>
        <w:t xml:space="preserve"> обл. Хасково </w:t>
      </w:r>
      <w:r>
        <w:rPr>
          <w:rFonts w:ascii="Times New Roman" w:hAnsi="Times New Roman"/>
          <w:sz w:val="24"/>
          <w:szCs w:val="24"/>
        </w:rPr>
        <w:t>да бъдат съгласувани с РИОСВ - Хасково</w:t>
      </w:r>
      <w:r w:rsidRPr="00B90101">
        <w:rPr>
          <w:rFonts w:ascii="Times New Roman" w:hAnsi="Times New Roman"/>
          <w:sz w:val="24"/>
          <w:szCs w:val="24"/>
        </w:rPr>
        <w:t>.</w:t>
      </w:r>
    </w:p>
    <w:p w:rsidR="00C37673" w:rsidRPr="0089252D" w:rsidRDefault="00C37673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6357F" w:rsidRPr="0089252D" w:rsidRDefault="0076357F" w:rsidP="00C37673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89252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89252D" w:rsidRDefault="004350C9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89252D" w:rsidRDefault="00286D63" w:rsidP="003558AA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89252D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89252D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2873FD" w:rsidRPr="0089252D" w:rsidRDefault="002873FD" w:rsidP="002B4D8C">
      <w:pPr>
        <w:tabs>
          <w:tab w:val="left" w:pos="1539"/>
          <w:tab w:val="left" w:pos="5301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89252D" w:rsidRDefault="00CF047E" w:rsidP="001576C4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89252D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89252D" w:rsidRDefault="002D5FBD" w:rsidP="00DD6FBB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968DD" w:rsidRPr="0089252D" w:rsidRDefault="00A968DD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6330DB" w:rsidRPr="0089252D" w:rsidRDefault="006330DB" w:rsidP="003558AA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C3C6C" w:rsidRPr="0089252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C3C6C" w:rsidRPr="0089252D" w:rsidRDefault="005C3C6C" w:rsidP="003558AA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F024AF" w:rsidRPr="0089252D" w:rsidRDefault="00F024AF" w:rsidP="003558AA">
      <w:pPr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89252D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89252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89252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89252D" w:rsidRDefault="00F024AF" w:rsidP="003558AA">
      <w:pPr>
        <w:rPr>
          <w:rFonts w:ascii="Times New Roman" w:hAnsi="Times New Roman"/>
          <w:i/>
          <w:sz w:val="24"/>
          <w:szCs w:val="24"/>
          <w:lang w:val="bg-BG"/>
        </w:rPr>
      </w:pPr>
      <w:r w:rsidRPr="0089252D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F92176" w:rsidRPr="0089252D" w:rsidRDefault="00F92176" w:rsidP="00F921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867" w:rsidRPr="0089252D" w:rsidRDefault="005D7867" w:rsidP="005D786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3C6C" w:rsidRPr="0089252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5C3C6C" w:rsidRPr="0089252D" w:rsidRDefault="005C3C6C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90B73" w:rsidRPr="0089252D" w:rsidRDefault="005A1A08" w:rsidP="000B7E26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B4D8C">
        <w:rPr>
          <w:rFonts w:ascii="Times New Roman" w:hAnsi="Times New Roman"/>
          <w:b/>
          <w:sz w:val="24"/>
          <w:szCs w:val="24"/>
          <w:lang w:val="bg-BG"/>
        </w:rPr>
        <w:t>15.03</w:t>
      </w:r>
      <w:r w:rsidR="002461B6" w:rsidRPr="0089252D">
        <w:rPr>
          <w:rFonts w:ascii="Times New Roman" w:hAnsi="Times New Roman"/>
          <w:b/>
          <w:sz w:val="24"/>
          <w:szCs w:val="24"/>
          <w:lang w:val="bg-BG"/>
        </w:rPr>
        <w:t>.2024</w:t>
      </w:r>
      <w:r w:rsidRPr="0089252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090B73" w:rsidRPr="0089252D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52" w:rsidRDefault="00D97A52">
      <w:r>
        <w:separator/>
      </w:r>
    </w:p>
  </w:endnote>
  <w:endnote w:type="continuationSeparator" w:id="0">
    <w:p w:rsidR="00D97A52" w:rsidRDefault="00D9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panose1 w:val="00000000000000000000"/>
    <w:charset w:val="00"/>
    <w:family w:val="roman"/>
    <w:notTrueType/>
    <w:pitch w:val="default"/>
  </w:font>
  <w:font w:name="Avenir Heavy">
    <w:panose1 w:val="00000000000000000000"/>
    <w:charset w:val="00"/>
    <w:family w:val="roman"/>
    <w:notTrueType/>
    <w:pitch w:val="default"/>
  </w:font>
  <w:font w:name="Avenir Book">
    <w:panose1 w:val="00000000000000000000"/>
    <w:charset w:val="00"/>
    <w:family w:val="roman"/>
    <w:notTrueType/>
    <w:pitch w:val="default"/>
  </w:font>
  <w:font w:name="DIN Next LT Pr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F10F96" w:rsidRPr="00BC785C" w:rsidRDefault="00F10F96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0B6160" w:rsidRPr="000B6160">
          <w:rPr>
            <w:rFonts w:ascii="Times New Roman" w:hAnsi="Times New Roman"/>
            <w:noProof/>
            <w:lang w:val="bg-BG"/>
          </w:rPr>
          <w:t>4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601871" w:rsidRDefault="006018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034424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034424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CF49D3"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2619AC" w:rsidRPr="002F43DC" w:rsidRDefault="00240C4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52" w:rsidRDefault="00D97A52">
      <w:r>
        <w:separator/>
      </w:r>
    </w:p>
  </w:footnote>
  <w:footnote w:type="continuationSeparator" w:id="0">
    <w:p w:rsidR="00D97A52" w:rsidRDefault="00D9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B5618"/>
    <w:multiLevelType w:val="hybridMultilevel"/>
    <w:tmpl w:val="5A90DB3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A8D01F3"/>
    <w:multiLevelType w:val="hybridMultilevel"/>
    <w:tmpl w:val="AA60B406"/>
    <w:lvl w:ilvl="0" w:tplc="F50C5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306F"/>
    <w:rsid w:val="000176D8"/>
    <w:rsid w:val="00017AB7"/>
    <w:rsid w:val="000230D1"/>
    <w:rsid w:val="0002507A"/>
    <w:rsid w:val="00025DEA"/>
    <w:rsid w:val="0003105B"/>
    <w:rsid w:val="00031726"/>
    <w:rsid w:val="0003358B"/>
    <w:rsid w:val="00034217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82C79"/>
    <w:rsid w:val="00090B73"/>
    <w:rsid w:val="00092BF7"/>
    <w:rsid w:val="00092F85"/>
    <w:rsid w:val="0009440B"/>
    <w:rsid w:val="0009525E"/>
    <w:rsid w:val="0009564B"/>
    <w:rsid w:val="00096AC7"/>
    <w:rsid w:val="00096EED"/>
    <w:rsid w:val="000A0301"/>
    <w:rsid w:val="000A2443"/>
    <w:rsid w:val="000A4592"/>
    <w:rsid w:val="000B11A7"/>
    <w:rsid w:val="000B189D"/>
    <w:rsid w:val="000B5F31"/>
    <w:rsid w:val="000B6160"/>
    <w:rsid w:val="000B7E26"/>
    <w:rsid w:val="000C24EE"/>
    <w:rsid w:val="000C52E7"/>
    <w:rsid w:val="000C6811"/>
    <w:rsid w:val="000C6AB7"/>
    <w:rsid w:val="000D054A"/>
    <w:rsid w:val="000D079C"/>
    <w:rsid w:val="000D2F3C"/>
    <w:rsid w:val="000E3916"/>
    <w:rsid w:val="000E4B63"/>
    <w:rsid w:val="000E7477"/>
    <w:rsid w:val="000F1D84"/>
    <w:rsid w:val="000F1DB4"/>
    <w:rsid w:val="000F2B87"/>
    <w:rsid w:val="000F354E"/>
    <w:rsid w:val="000F40AE"/>
    <w:rsid w:val="000F4916"/>
    <w:rsid w:val="001073F0"/>
    <w:rsid w:val="0011016B"/>
    <w:rsid w:val="00110A87"/>
    <w:rsid w:val="00114443"/>
    <w:rsid w:val="00114596"/>
    <w:rsid w:val="00116747"/>
    <w:rsid w:val="001203DA"/>
    <w:rsid w:val="001222F7"/>
    <w:rsid w:val="00123F2F"/>
    <w:rsid w:val="00130A19"/>
    <w:rsid w:val="001330B2"/>
    <w:rsid w:val="00135037"/>
    <w:rsid w:val="00135216"/>
    <w:rsid w:val="00137B08"/>
    <w:rsid w:val="0014070F"/>
    <w:rsid w:val="00140C2F"/>
    <w:rsid w:val="00142744"/>
    <w:rsid w:val="00142B7C"/>
    <w:rsid w:val="001542DB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0271"/>
    <w:rsid w:val="001F02AF"/>
    <w:rsid w:val="001F06D3"/>
    <w:rsid w:val="001F3068"/>
    <w:rsid w:val="00202BA8"/>
    <w:rsid w:val="00203E48"/>
    <w:rsid w:val="0020512A"/>
    <w:rsid w:val="0020653E"/>
    <w:rsid w:val="00207EFF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194"/>
    <w:rsid w:val="00240A60"/>
    <w:rsid w:val="00240C41"/>
    <w:rsid w:val="0024120B"/>
    <w:rsid w:val="002461B6"/>
    <w:rsid w:val="00251529"/>
    <w:rsid w:val="002619AC"/>
    <w:rsid w:val="00264209"/>
    <w:rsid w:val="00264D1A"/>
    <w:rsid w:val="002654AC"/>
    <w:rsid w:val="002663AA"/>
    <w:rsid w:val="00266D04"/>
    <w:rsid w:val="00270F2A"/>
    <w:rsid w:val="00273DC3"/>
    <w:rsid w:val="00275A96"/>
    <w:rsid w:val="00275C40"/>
    <w:rsid w:val="002760DA"/>
    <w:rsid w:val="00283647"/>
    <w:rsid w:val="00285E9E"/>
    <w:rsid w:val="00286D63"/>
    <w:rsid w:val="002873FD"/>
    <w:rsid w:val="002932AB"/>
    <w:rsid w:val="00293AAD"/>
    <w:rsid w:val="002976D4"/>
    <w:rsid w:val="002A2BEC"/>
    <w:rsid w:val="002A3D20"/>
    <w:rsid w:val="002A443A"/>
    <w:rsid w:val="002A6461"/>
    <w:rsid w:val="002B447A"/>
    <w:rsid w:val="002B4D8C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1305B"/>
    <w:rsid w:val="00314496"/>
    <w:rsid w:val="00314B98"/>
    <w:rsid w:val="00323BE5"/>
    <w:rsid w:val="00324274"/>
    <w:rsid w:val="003266C3"/>
    <w:rsid w:val="00330EC7"/>
    <w:rsid w:val="00335ECB"/>
    <w:rsid w:val="00340466"/>
    <w:rsid w:val="00340796"/>
    <w:rsid w:val="00342688"/>
    <w:rsid w:val="003441D7"/>
    <w:rsid w:val="003474FB"/>
    <w:rsid w:val="003526C2"/>
    <w:rsid w:val="00352F4E"/>
    <w:rsid w:val="003533A0"/>
    <w:rsid w:val="00353EEE"/>
    <w:rsid w:val="003558AA"/>
    <w:rsid w:val="003568BF"/>
    <w:rsid w:val="003578F1"/>
    <w:rsid w:val="003605B6"/>
    <w:rsid w:val="003606E9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2DBD"/>
    <w:rsid w:val="003B3115"/>
    <w:rsid w:val="003B5E41"/>
    <w:rsid w:val="003B6F9B"/>
    <w:rsid w:val="003B7027"/>
    <w:rsid w:val="003C53E8"/>
    <w:rsid w:val="003C56B8"/>
    <w:rsid w:val="003C5B94"/>
    <w:rsid w:val="003D020A"/>
    <w:rsid w:val="003D040C"/>
    <w:rsid w:val="003D1AAA"/>
    <w:rsid w:val="003D287A"/>
    <w:rsid w:val="003D37BA"/>
    <w:rsid w:val="003D64E0"/>
    <w:rsid w:val="003E3854"/>
    <w:rsid w:val="003E4208"/>
    <w:rsid w:val="003E6646"/>
    <w:rsid w:val="003E66F5"/>
    <w:rsid w:val="003E6D7B"/>
    <w:rsid w:val="003E7F99"/>
    <w:rsid w:val="003F2DE5"/>
    <w:rsid w:val="003F6461"/>
    <w:rsid w:val="0040427F"/>
    <w:rsid w:val="00407BDD"/>
    <w:rsid w:val="0041159F"/>
    <w:rsid w:val="00412D83"/>
    <w:rsid w:val="004137E6"/>
    <w:rsid w:val="00415E10"/>
    <w:rsid w:val="0041699F"/>
    <w:rsid w:val="004174F6"/>
    <w:rsid w:val="00420742"/>
    <w:rsid w:val="00422E27"/>
    <w:rsid w:val="00425C8A"/>
    <w:rsid w:val="00425DCA"/>
    <w:rsid w:val="004304D7"/>
    <w:rsid w:val="0043468F"/>
    <w:rsid w:val="004350C9"/>
    <w:rsid w:val="0043529C"/>
    <w:rsid w:val="00437AFD"/>
    <w:rsid w:val="00440511"/>
    <w:rsid w:val="00441084"/>
    <w:rsid w:val="00442FFD"/>
    <w:rsid w:val="004435E0"/>
    <w:rsid w:val="00446795"/>
    <w:rsid w:val="00446FB7"/>
    <w:rsid w:val="00453894"/>
    <w:rsid w:val="0045526F"/>
    <w:rsid w:val="0046122A"/>
    <w:rsid w:val="00470A38"/>
    <w:rsid w:val="00471BA6"/>
    <w:rsid w:val="004726C6"/>
    <w:rsid w:val="00473582"/>
    <w:rsid w:val="004744CA"/>
    <w:rsid w:val="00476FA9"/>
    <w:rsid w:val="00486B7E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096A"/>
    <w:rsid w:val="004E426A"/>
    <w:rsid w:val="004E5691"/>
    <w:rsid w:val="004F04D9"/>
    <w:rsid w:val="004F1B64"/>
    <w:rsid w:val="004F262A"/>
    <w:rsid w:val="004F2E2E"/>
    <w:rsid w:val="004F765C"/>
    <w:rsid w:val="00500C94"/>
    <w:rsid w:val="0050102C"/>
    <w:rsid w:val="00504B7F"/>
    <w:rsid w:val="00505DED"/>
    <w:rsid w:val="00507819"/>
    <w:rsid w:val="00514698"/>
    <w:rsid w:val="0051471E"/>
    <w:rsid w:val="00516C46"/>
    <w:rsid w:val="00517176"/>
    <w:rsid w:val="00524417"/>
    <w:rsid w:val="00524730"/>
    <w:rsid w:val="00526049"/>
    <w:rsid w:val="00531711"/>
    <w:rsid w:val="00531ECA"/>
    <w:rsid w:val="005330D8"/>
    <w:rsid w:val="00533B04"/>
    <w:rsid w:val="00540D9C"/>
    <w:rsid w:val="00544ED2"/>
    <w:rsid w:val="0054547E"/>
    <w:rsid w:val="0055099F"/>
    <w:rsid w:val="00552231"/>
    <w:rsid w:val="00553302"/>
    <w:rsid w:val="0055627A"/>
    <w:rsid w:val="00560146"/>
    <w:rsid w:val="00562AFE"/>
    <w:rsid w:val="00562D47"/>
    <w:rsid w:val="00564F7A"/>
    <w:rsid w:val="005653D2"/>
    <w:rsid w:val="0056688C"/>
    <w:rsid w:val="00567AA0"/>
    <w:rsid w:val="0057056E"/>
    <w:rsid w:val="00571A9B"/>
    <w:rsid w:val="00573003"/>
    <w:rsid w:val="00575C85"/>
    <w:rsid w:val="00581F83"/>
    <w:rsid w:val="00582801"/>
    <w:rsid w:val="005924E0"/>
    <w:rsid w:val="005938D7"/>
    <w:rsid w:val="00595361"/>
    <w:rsid w:val="00595837"/>
    <w:rsid w:val="005958AB"/>
    <w:rsid w:val="005959B2"/>
    <w:rsid w:val="005A060D"/>
    <w:rsid w:val="005A170C"/>
    <w:rsid w:val="005A1A08"/>
    <w:rsid w:val="005A1D31"/>
    <w:rsid w:val="005A2999"/>
    <w:rsid w:val="005A3B17"/>
    <w:rsid w:val="005A4908"/>
    <w:rsid w:val="005A66AB"/>
    <w:rsid w:val="005B2A5C"/>
    <w:rsid w:val="005B4047"/>
    <w:rsid w:val="005B69F7"/>
    <w:rsid w:val="005B7F47"/>
    <w:rsid w:val="005C058E"/>
    <w:rsid w:val="005C23EF"/>
    <w:rsid w:val="005C3C6C"/>
    <w:rsid w:val="005C7677"/>
    <w:rsid w:val="005D7788"/>
    <w:rsid w:val="005D7867"/>
    <w:rsid w:val="005E6088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6F5D"/>
    <w:rsid w:val="006171EB"/>
    <w:rsid w:val="0062153A"/>
    <w:rsid w:val="0062584A"/>
    <w:rsid w:val="00626B89"/>
    <w:rsid w:val="00627BBA"/>
    <w:rsid w:val="00630779"/>
    <w:rsid w:val="006330DB"/>
    <w:rsid w:val="006340C8"/>
    <w:rsid w:val="00634602"/>
    <w:rsid w:val="006347E3"/>
    <w:rsid w:val="0064092B"/>
    <w:rsid w:val="0064168A"/>
    <w:rsid w:val="00641C49"/>
    <w:rsid w:val="0064200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7205"/>
    <w:rsid w:val="006800FF"/>
    <w:rsid w:val="006816CA"/>
    <w:rsid w:val="00681D2B"/>
    <w:rsid w:val="0068508B"/>
    <w:rsid w:val="006864A7"/>
    <w:rsid w:val="006875AF"/>
    <w:rsid w:val="006912E8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E6C3F"/>
    <w:rsid w:val="006F17E3"/>
    <w:rsid w:val="006F225F"/>
    <w:rsid w:val="007009B6"/>
    <w:rsid w:val="00701967"/>
    <w:rsid w:val="0070198A"/>
    <w:rsid w:val="0071067B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2897"/>
    <w:rsid w:val="0074360A"/>
    <w:rsid w:val="0074472F"/>
    <w:rsid w:val="00744C13"/>
    <w:rsid w:val="007525FA"/>
    <w:rsid w:val="00753F38"/>
    <w:rsid w:val="0076357F"/>
    <w:rsid w:val="007646C9"/>
    <w:rsid w:val="0076527E"/>
    <w:rsid w:val="0077044C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498"/>
    <w:rsid w:val="007B7630"/>
    <w:rsid w:val="007B7985"/>
    <w:rsid w:val="007C6544"/>
    <w:rsid w:val="007D055D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51E7"/>
    <w:rsid w:val="00803AE7"/>
    <w:rsid w:val="00805764"/>
    <w:rsid w:val="008179DC"/>
    <w:rsid w:val="00817C8C"/>
    <w:rsid w:val="008203FB"/>
    <w:rsid w:val="00821E05"/>
    <w:rsid w:val="008403F9"/>
    <w:rsid w:val="00842F0C"/>
    <w:rsid w:val="00843061"/>
    <w:rsid w:val="0084533F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92294"/>
    <w:rsid w:val="0089242E"/>
    <w:rsid w:val="008924FB"/>
    <w:rsid w:val="0089252D"/>
    <w:rsid w:val="008929C9"/>
    <w:rsid w:val="00894799"/>
    <w:rsid w:val="00895699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1000"/>
    <w:rsid w:val="00904C98"/>
    <w:rsid w:val="0090760C"/>
    <w:rsid w:val="00912C5A"/>
    <w:rsid w:val="00921C73"/>
    <w:rsid w:val="00924EAA"/>
    <w:rsid w:val="00925BE7"/>
    <w:rsid w:val="009323A3"/>
    <w:rsid w:val="00932AB9"/>
    <w:rsid w:val="00932D02"/>
    <w:rsid w:val="0093490F"/>
    <w:rsid w:val="00936425"/>
    <w:rsid w:val="009373B6"/>
    <w:rsid w:val="00937423"/>
    <w:rsid w:val="0094234F"/>
    <w:rsid w:val="00946775"/>
    <w:rsid w:val="00946D85"/>
    <w:rsid w:val="00947062"/>
    <w:rsid w:val="00947887"/>
    <w:rsid w:val="00951133"/>
    <w:rsid w:val="00951267"/>
    <w:rsid w:val="009519B7"/>
    <w:rsid w:val="009519D5"/>
    <w:rsid w:val="00952B01"/>
    <w:rsid w:val="009578CF"/>
    <w:rsid w:val="00963A2C"/>
    <w:rsid w:val="00971135"/>
    <w:rsid w:val="00973C05"/>
    <w:rsid w:val="00973E64"/>
    <w:rsid w:val="00974296"/>
    <w:rsid w:val="00974546"/>
    <w:rsid w:val="009815DF"/>
    <w:rsid w:val="00983221"/>
    <w:rsid w:val="00983828"/>
    <w:rsid w:val="00985BB4"/>
    <w:rsid w:val="00985C52"/>
    <w:rsid w:val="009906F9"/>
    <w:rsid w:val="00991FAF"/>
    <w:rsid w:val="00995D8A"/>
    <w:rsid w:val="00995F09"/>
    <w:rsid w:val="00997E13"/>
    <w:rsid w:val="009A0ADD"/>
    <w:rsid w:val="009A32CC"/>
    <w:rsid w:val="009A49E5"/>
    <w:rsid w:val="009A674D"/>
    <w:rsid w:val="009A6F4F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1D1A"/>
    <w:rsid w:val="009D2E64"/>
    <w:rsid w:val="009D4048"/>
    <w:rsid w:val="009E10E3"/>
    <w:rsid w:val="009E24BD"/>
    <w:rsid w:val="009E6F5B"/>
    <w:rsid w:val="009E7D8E"/>
    <w:rsid w:val="009F0994"/>
    <w:rsid w:val="009F34E7"/>
    <w:rsid w:val="009F35E3"/>
    <w:rsid w:val="009F42B9"/>
    <w:rsid w:val="009F4534"/>
    <w:rsid w:val="009F5E28"/>
    <w:rsid w:val="009F6B40"/>
    <w:rsid w:val="00A07CF5"/>
    <w:rsid w:val="00A10C62"/>
    <w:rsid w:val="00A11180"/>
    <w:rsid w:val="00A1320E"/>
    <w:rsid w:val="00A1360D"/>
    <w:rsid w:val="00A1425B"/>
    <w:rsid w:val="00A153C5"/>
    <w:rsid w:val="00A159B2"/>
    <w:rsid w:val="00A31F08"/>
    <w:rsid w:val="00A32F4D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5196"/>
    <w:rsid w:val="00A968DD"/>
    <w:rsid w:val="00AA3B94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255F"/>
    <w:rsid w:val="00B239ED"/>
    <w:rsid w:val="00B27115"/>
    <w:rsid w:val="00B31642"/>
    <w:rsid w:val="00B31B9F"/>
    <w:rsid w:val="00B31FBD"/>
    <w:rsid w:val="00B32B42"/>
    <w:rsid w:val="00B33219"/>
    <w:rsid w:val="00B35B10"/>
    <w:rsid w:val="00B3780B"/>
    <w:rsid w:val="00B40982"/>
    <w:rsid w:val="00B502C9"/>
    <w:rsid w:val="00B5085A"/>
    <w:rsid w:val="00B51C2C"/>
    <w:rsid w:val="00B51F2D"/>
    <w:rsid w:val="00B540A8"/>
    <w:rsid w:val="00B55A31"/>
    <w:rsid w:val="00B57970"/>
    <w:rsid w:val="00B612A4"/>
    <w:rsid w:val="00B615D3"/>
    <w:rsid w:val="00B6233F"/>
    <w:rsid w:val="00B7645F"/>
    <w:rsid w:val="00B76562"/>
    <w:rsid w:val="00B80F1E"/>
    <w:rsid w:val="00B83CBE"/>
    <w:rsid w:val="00B858CF"/>
    <w:rsid w:val="00B90101"/>
    <w:rsid w:val="00B9022C"/>
    <w:rsid w:val="00BA1AE4"/>
    <w:rsid w:val="00BA344C"/>
    <w:rsid w:val="00BA59E7"/>
    <w:rsid w:val="00BA622F"/>
    <w:rsid w:val="00BB034B"/>
    <w:rsid w:val="00BB0B1A"/>
    <w:rsid w:val="00BB6213"/>
    <w:rsid w:val="00BB7E14"/>
    <w:rsid w:val="00BC785C"/>
    <w:rsid w:val="00BC7F7A"/>
    <w:rsid w:val="00BD0264"/>
    <w:rsid w:val="00BD4A64"/>
    <w:rsid w:val="00BD5FC6"/>
    <w:rsid w:val="00BD77BF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6092"/>
    <w:rsid w:val="00C26DFB"/>
    <w:rsid w:val="00C31C3B"/>
    <w:rsid w:val="00C3405A"/>
    <w:rsid w:val="00C36910"/>
    <w:rsid w:val="00C37565"/>
    <w:rsid w:val="00C37673"/>
    <w:rsid w:val="00C37D0A"/>
    <w:rsid w:val="00C44786"/>
    <w:rsid w:val="00C46715"/>
    <w:rsid w:val="00C469D3"/>
    <w:rsid w:val="00C473A4"/>
    <w:rsid w:val="00C473D9"/>
    <w:rsid w:val="00C51D17"/>
    <w:rsid w:val="00C53BBA"/>
    <w:rsid w:val="00C577BD"/>
    <w:rsid w:val="00C71296"/>
    <w:rsid w:val="00C73172"/>
    <w:rsid w:val="00C73CE9"/>
    <w:rsid w:val="00C73DF1"/>
    <w:rsid w:val="00C74A4B"/>
    <w:rsid w:val="00C76288"/>
    <w:rsid w:val="00C76C35"/>
    <w:rsid w:val="00C80606"/>
    <w:rsid w:val="00C82901"/>
    <w:rsid w:val="00C83576"/>
    <w:rsid w:val="00C85072"/>
    <w:rsid w:val="00C879EB"/>
    <w:rsid w:val="00C87C59"/>
    <w:rsid w:val="00C909B7"/>
    <w:rsid w:val="00C91DFF"/>
    <w:rsid w:val="00C920B9"/>
    <w:rsid w:val="00C9282E"/>
    <w:rsid w:val="00C97AEC"/>
    <w:rsid w:val="00CA0AA5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4EAF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1831"/>
    <w:rsid w:val="00D03B87"/>
    <w:rsid w:val="00D10D18"/>
    <w:rsid w:val="00D120FE"/>
    <w:rsid w:val="00D14B6C"/>
    <w:rsid w:val="00D228BB"/>
    <w:rsid w:val="00D24C8A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139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402A"/>
    <w:rsid w:val="00D9698C"/>
    <w:rsid w:val="00D97A52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35C8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4BDE"/>
    <w:rsid w:val="00E46C1A"/>
    <w:rsid w:val="00E5179C"/>
    <w:rsid w:val="00E55BF5"/>
    <w:rsid w:val="00E60DB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8C3"/>
    <w:rsid w:val="00EB1915"/>
    <w:rsid w:val="00EB20B5"/>
    <w:rsid w:val="00EB3C48"/>
    <w:rsid w:val="00EB5D56"/>
    <w:rsid w:val="00EB6066"/>
    <w:rsid w:val="00EB63EB"/>
    <w:rsid w:val="00EC0537"/>
    <w:rsid w:val="00EC1E00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590E"/>
    <w:rsid w:val="00F362FE"/>
    <w:rsid w:val="00F363CE"/>
    <w:rsid w:val="00F369B6"/>
    <w:rsid w:val="00F42812"/>
    <w:rsid w:val="00F430B8"/>
    <w:rsid w:val="00F434A0"/>
    <w:rsid w:val="00F444BE"/>
    <w:rsid w:val="00F470F7"/>
    <w:rsid w:val="00F477AE"/>
    <w:rsid w:val="00F520C4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770F0"/>
    <w:rsid w:val="00F81945"/>
    <w:rsid w:val="00F831FD"/>
    <w:rsid w:val="00F852A8"/>
    <w:rsid w:val="00F87D00"/>
    <w:rsid w:val="00F92176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D4DF2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6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C1BF-0717-4F6E-9892-2B67B80A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6170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8932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306</cp:revision>
  <cp:lastPrinted>2024-03-15T12:11:00Z</cp:lastPrinted>
  <dcterms:created xsi:type="dcterms:W3CDTF">2021-11-11T09:41:00Z</dcterms:created>
  <dcterms:modified xsi:type="dcterms:W3CDTF">2024-03-15T12:20:00Z</dcterms:modified>
</cp:coreProperties>
</file>