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4D" w:rsidRDefault="0078134D" w:rsidP="00E34577">
      <w:pPr>
        <w:ind w:left="6480" w:firstLine="720"/>
        <w:jc w:val="center"/>
        <w:rPr>
          <w:rFonts w:ascii="Times New Roman" w:hAnsi="Times New Roman"/>
          <w:szCs w:val="24"/>
          <w:lang w:val="bg-BG"/>
        </w:rPr>
      </w:pPr>
    </w:p>
    <w:p w:rsidR="00E34577" w:rsidRPr="00113376" w:rsidRDefault="00E34577" w:rsidP="00E34577">
      <w:pPr>
        <w:ind w:left="6480" w:firstLine="720"/>
        <w:jc w:val="center"/>
        <w:rPr>
          <w:rFonts w:ascii="Times New Roman" w:hAnsi="Times New Roman"/>
          <w:szCs w:val="24"/>
          <w:lang w:val="bg-BG"/>
        </w:rPr>
      </w:pPr>
      <w:r>
        <w:rPr>
          <w:rFonts w:ascii="Times New Roman" w:hAnsi="Times New Roman"/>
          <w:szCs w:val="24"/>
          <w:lang w:val="bg-BG"/>
        </w:rPr>
        <w:t>н</w:t>
      </w:r>
      <w:r w:rsidRPr="00113376">
        <w:rPr>
          <w:rFonts w:ascii="Times New Roman" w:hAnsi="Times New Roman"/>
          <w:szCs w:val="24"/>
          <w:lang w:val="bg-BG"/>
        </w:rPr>
        <w:t>иво на класификация:</w:t>
      </w:r>
    </w:p>
    <w:p w:rsidR="00E34577" w:rsidRPr="009C4FA1" w:rsidRDefault="00E34577" w:rsidP="00E34577">
      <w:pPr>
        <w:ind w:left="-450" w:firstLine="450"/>
        <w:rPr>
          <w:rFonts w:ascii="Times New Roman" w:hAnsi="Times New Roman"/>
          <w:b/>
          <w:spacing w:val="20"/>
          <w:sz w:val="24"/>
          <w:szCs w:val="24"/>
          <w:lang w:val="bg-BG"/>
        </w:rPr>
      </w:pP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sidRPr="00113376">
        <w:rPr>
          <w:rFonts w:ascii="Times New Roman" w:hAnsi="Times New Roman"/>
          <w:szCs w:val="24"/>
        </w:rPr>
        <w:t xml:space="preserve">TLP </w:t>
      </w:r>
      <w:r>
        <w:rPr>
          <w:rFonts w:ascii="Times New Roman" w:hAnsi="Times New Roman"/>
          <w:szCs w:val="24"/>
        </w:rPr>
        <w:t>–</w:t>
      </w:r>
      <w:r w:rsidRPr="00113376">
        <w:rPr>
          <w:rFonts w:ascii="Times New Roman" w:hAnsi="Times New Roman"/>
          <w:szCs w:val="24"/>
        </w:rPr>
        <w:t xml:space="preserve"> WHITE</w:t>
      </w:r>
    </w:p>
    <w:p w:rsidR="007463B1" w:rsidRDefault="007463B1" w:rsidP="00AF3A02">
      <w:pPr>
        <w:overflowPunct/>
        <w:autoSpaceDE/>
        <w:adjustRightInd/>
        <w:spacing w:after="120"/>
        <w:jc w:val="center"/>
        <w:textAlignment w:val="auto"/>
        <w:rPr>
          <w:rFonts w:ascii="Times New Roman" w:hAnsi="Times New Roman"/>
          <w:b/>
          <w:bCs/>
          <w:sz w:val="28"/>
          <w:szCs w:val="28"/>
          <w:lang w:val="bg-BG" w:eastAsia="bg-BG"/>
        </w:rPr>
      </w:pPr>
    </w:p>
    <w:p w:rsidR="00D71D1F" w:rsidRPr="00AF3A02" w:rsidRDefault="00D71D1F" w:rsidP="007463B1">
      <w:pPr>
        <w:overflowPunct/>
        <w:autoSpaceDE/>
        <w:adjustRightInd/>
        <w:spacing w:after="200"/>
        <w:jc w:val="center"/>
        <w:textAlignment w:val="auto"/>
        <w:rPr>
          <w:rFonts w:ascii="Times New Roman" w:hAnsi="Times New Roman"/>
          <w:b/>
          <w:sz w:val="28"/>
          <w:szCs w:val="28"/>
          <w:lang w:val="bg-BG" w:eastAsia="bg-BG"/>
        </w:rPr>
      </w:pPr>
      <w:r w:rsidRPr="00AF3A02">
        <w:rPr>
          <w:rFonts w:ascii="Times New Roman" w:hAnsi="Times New Roman"/>
          <w:b/>
          <w:bCs/>
          <w:sz w:val="28"/>
          <w:szCs w:val="28"/>
          <w:lang w:val="bg-BG" w:eastAsia="bg-BG"/>
        </w:rPr>
        <w:t xml:space="preserve">Р Е Ш Е Н И Е   № </w:t>
      </w:r>
      <w:r w:rsidR="00A01694" w:rsidRPr="00AF3A02">
        <w:rPr>
          <w:rFonts w:ascii="Times New Roman" w:hAnsi="Times New Roman"/>
          <w:b/>
          <w:sz w:val="28"/>
          <w:szCs w:val="28"/>
          <w:lang w:val="bg-BG" w:eastAsia="bg-BG"/>
        </w:rPr>
        <w:t>ХА –</w:t>
      </w:r>
      <w:r w:rsidR="00BD66BA">
        <w:rPr>
          <w:rFonts w:ascii="Times New Roman" w:hAnsi="Times New Roman"/>
          <w:b/>
          <w:sz w:val="28"/>
          <w:szCs w:val="28"/>
          <w:lang w:val="bg-BG" w:eastAsia="bg-BG"/>
        </w:rPr>
        <w:t xml:space="preserve"> 18 </w:t>
      </w:r>
      <w:r w:rsidR="006822F4" w:rsidRPr="00AF3A02">
        <w:rPr>
          <w:rFonts w:ascii="Times New Roman" w:hAnsi="Times New Roman"/>
          <w:b/>
          <w:sz w:val="28"/>
          <w:szCs w:val="28"/>
          <w:lang w:eastAsia="bg-BG"/>
        </w:rPr>
        <w:t xml:space="preserve"> </w:t>
      </w:r>
      <w:r w:rsidR="006822F4" w:rsidRPr="00AF3A02">
        <w:rPr>
          <w:rFonts w:ascii="Times New Roman" w:hAnsi="Times New Roman"/>
          <w:b/>
          <w:sz w:val="28"/>
          <w:szCs w:val="28"/>
          <w:lang w:val="bg-BG" w:eastAsia="bg-BG"/>
        </w:rPr>
        <w:t>–</w:t>
      </w:r>
      <w:r w:rsidRPr="00AF3A02">
        <w:rPr>
          <w:rFonts w:ascii="Times New Roman" w:hAnsi="Times New Roman"/>
          <w:b/>
          <w:sz w:val="28"/>
          <w:szCs w:val="28"/>
          <w:lang w:val="bg-BG" w:eastAsia="bg-BG"/>
        </w:rPr>
        <w:t xml:space="preserve"> ОС/202</w:t>
      </w:r>
      <w:r w:rsidR="00E34577">
        <w:rPr>
          <w:rFonts w:ascii="Times New Roman" w:hAnsi="Times New Roman"/>
          <w:b/>
          <w:sz w:val="28"/>
          <w:szCs w:val="28"/>
          <w:lang w:val="bg-BG" w:eastAsia="bg-BG"/>
        </w:rPr>
        <w:t>4</w:t>
      </w:r>
      <w:r w:rsidRPr="00AF3A02">
        <w:rPr>
          <w:rFonts w:ascii="Times New Roman" w:hAnsi="Times New Roman"/>
          <w:b/>
          <w:sz w:val="28"/>
          <w:szCs w:val="28"/>
          <w:lang w:val="bg-BG" w:eastAsia="bg-BG"/>
        </w:rPr>
        <w:t xml:space="preserve"> г.</w:t>
      </w:r>
    </w:p>
    <w:p w:rsidR="00D71D1F" w:rsidRPr="00AF3A02" w:rsidRDefault="00D71D1F" w:rsidP="007463B1">
      <w:pPr>
        <w:overflowPunct/>
        <w:autoSpaceDE/>
        <w:adjustRightInd/>
        <w:spacing w:after="200"/>
        <w:jc w:val="both"/>
        <w:textAlignment w:val="auto"/>
        <w:rPr>
          <w:rFonts w:ascii="Times New Roman" w:hAnsi="Times New Roman"/>
          <w:b/>
          <w:bCs/>
          <w:sz w:val="24"/>
          <w:szCs w:val="24"/>
          <w:lang w:val="bg-BG" w:eastAsia="bg-BG"/>
        </w:rPr>
      </w:pPr>
      <w:r w:rsidRPr="00AF3A02">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78134D" w:rsidRDefault="0078134D" w:rsidP="00D71D1F">
      <w:pPr>
        <w:overflowPunct/>
        <w:autoSpaceDE/>
        <w:adjustRightInd/>
        <w:spacing w:after="120"/>
        <w:jc w:val="both"/>
        <w:textAlignment w:val="auto"/>
        <w:rPr>
          <w:rFonts w:ascii="Times New Roman" w:hAnsi="Times New Roman"/>
          <w:sz w:val="24"/>
          <w:szCs w:val="24"/>
          <w:lang w:val="bg-BG" w:eastAsia="bg-BG"/>
        </w:rPr>
      </w:pPr>
    </w:p>
    <w:p w:rsidR="00D71D1F" w:rsidRDefault="00D71D1F" w:rsidP="0078134D">
      <w:pPr>
        <w:overflowPunct/>
        <w:autoSpaceDE/>
        <w:adjustRightInd/>
        <w:spacing w:after="120"/>
        <w:ind w:firstLine="720"/>
        <w:jc w:val="both"/>
        <w:textAlignment w:val="auto"/>
        <w:rPr>
          <w:rFonts w:ascii="Times New Roman" w:hAnsi="Times New Roman"/>
          <w:bCs/>
          <w:sz w:val="24"/>
          <w:szCs w:val="24"/>
          <w:lang w:eastAsia="bg-BG"/>
        </w:rPr>
      </w:pPr>
      <w:r w:rsidRPr="00AF3A02">
        <w:rPr>
          <w:rFonts w:ascii="Times New Roman" w:hAnsi="Times New Roman"/>
          <w:sz w:val="24"/>
          <w:szCs w:val="24"/>
          <w:lang w:val="bg-BG" w:eastAsia="bg-BG"/>
        </w:rPr>
        <w:t xml:space="preserve">На основание чл. 31, ал. 7 от </w:t>
      </w:r>
      <w:r w:rsidRPr="00AF3A02">
        <w:rPr>
          <w:rFonts w:ascii="Times New Roman" w:hAnsi="Times New Roman"/>
          <w:bCs/>
          <w:sz w:val="24"/>
          <w:szCs w:val="24"/>
          <w:lang w:val="bg-BG" w:eastAsia="bg-BG"/>
        </w:rPr>
        <w:t xml:space="preserve">Закона за биологичното разнообразие и чл. 18, ал. 1 от </w:t>
      </w:r>
      <w:r w:rsidRPr="00AF3A02">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AF3A02">
        <w:rPr>
          <w:rFonts w:ascii="Times New Roman" w:hAnsi="Times New Roman"/>
          <w:bCs/>
          <w:sz w:val="24"/>
          <w:szCs w:val="24"/>
          <w:lang w:val="bg-BG" w:eastAsia="bg-BG"/>
        </w:rPr>
        <w:t xml:space="preserve"> (</w:t>
      </w:r>
      <w:r w:rsidRPr="00AF3A02">
        <w:rPr>
          <w:rFonts w:ascii="Times New Roman" w:hAnsi="Times New Roman"/>
          <w:i/>
          <w:color w:val="000000"/>
          <w:sz w:val="24"/>
          <w:szCs w:val="24"/>
          <w:lang w:val="bg-BG" w:eastAsia="bg-BG"/>
        </w:rPr>
        <w:t xml:space="preserve">Наредбата за ОС, </w:t>
      </w:r>
      <w:proofErr w:type="spellStart"/>
      <w:r w:rsidRPr="00AF3A02">
        <w:rPr>
          <w:rFonts w:ascii="Times New Roman" w:hAnsi="Times New Roman"/>
          <w:i/>
          <w:color w:val="000000"/>
          <w:sz w:val="24"/>
          <w:szCs w:val="24"/>
          <w:lang w:val="bg-BG" w:eastAsia="bg-BG"/>
        </w:rPr>
        <w:t>обн</w:t>
      </w:r>
      <w:proofErr w:type="spellEnd"/>
      <w:r w:rsidRPr="00AF3A02">
        <w:rPr>
          <w:rFonts w:ascii="Times New Roman" w:hAnsi="Times New Roman"/>
          <w:i/>
          <w:color w:val="000000"/>
          <w:sz w:val="24"/>
          <w:szCs w:val="24"/>
          <w:lang w:val="bg-BG" w:eastAsia="bg-BG"/>
        </w:rPr>
        <w:t>., ДВ, бр. 73 от 11.09.2007 г., изм. и доп., бр. 106 от 15.12.2021 г.</w:t>
      </w:r>
      <w:r w:rsidRPr="00AF3A02">
        <w:rPr>
          <w:rFonts w:ascii="Times New Roman" w:hAnsi="Times New Roman"/>
          <w:bCs/>
          <w:sz w:val="24"/>
          <w:szCs w:val="24"/>
          <w:lang w:val="bg-BG" w:eastAsia="bg-BG"/>
        </w:rPr>
        <w:t>)</w:t>
      </w:r>
      <w:r w:rsidRPr="00AF3A02">
        <w:rPr>
          <w:rFonts w:ascii="Times New Roman" w:hAnsi="Times New Roman"/>
          <w:sz w:val="24"/>
          <w:szCs w:val="24"/>
          <w:lang w:val="bg-BG" w:eastAsia="bg-BG"/>
        </w:rPr>
        <w:t xml:space="preserve"> във връзка с чл.6а, т.2 от същата</w:t>
      </w:r>
      <w:r w:rsidR="00C4051D">
        <w:rPr>
          <w:rFonts w:ascii="Times New Roman" w:hAnsi="Times New Roman"/>
          <w:bCs/>
          <w:sz w:val="24"/>
          <w:szCs w:val="24"/>
          <w:lang w:val="bg-BG" w:eastAsia="bg-BG"/>
        </w:rPr>
        <w:t>,</w:t>
      </w:r>
      <w:r w:rsidR="00104524" w:rsidRPr="00AF3A02">
        <w:rPr>
          <w:rFonts w:ascii="Times New Roman" w:hAnsi="Times New Roman"/>
          <w:bCs/>
          <w:sz w:val="24"/>
          <w:szCs w:val="24"/>
          <w:lang w:val="bg-BG" w:eastAsia="bg-BG"/>
        </w:rPr>
        <w:t xml:space="preserve"> внесено уведомление </w:t>
      </w:r>
      <w:r w:rsidRPr="00AF3A02">
        <w:rPr>
          <w:rFonts w:ascii="Times New Roman" w:hAnsi="Times New Roman"/>
          <w:bCs/>
          <w:sz w:val="24"/>
          <w:szCs w:val="24"/>
          <w:lang w:val="bg-BG" w:eastAsia="bg-BG"/>
        </w:rPr>
        <w:t xml:space="preserve">с </w:t>
      </w:r>
      <w:r w:rsidR="006F3827">
        <w:rPr>
          <w:rFonts w:ascii="Times New Roman" w:hAnsi="Times New Roman"/>
          <w:bCs/>
          <w:sz w:val="24"/>
          <w:szCs w:val="24"/>
          <w:lang w:val="bg-BG" w:eastAsia="bg-BG"/>
        </w:rPr>
        <w:t>в</w:t>
      </w:r>
      <w:r w:rsidR="00BB7861" w:rsidRPr="00AF3A02">
        <w:rPr>
          <w:rFonts w:ascii="Times New Roman" w:hAnsi="Times New Roman"/>
          <w:bCs/>
          <w:sz w:val="24"/>
          <w:szCs w:val="24"/>
          <w:lang w:val="bg-BG" w:eastAsia="bg-BG"/>
        </w:rPr>
        <w:t>х.№ ПД-</w:t>
      </w:r>
      <w:r w:rsidR="006F3827">
        <w:rPr>
          <w:rFonts w:ascii="Times New Roman" w:hAnsi="Times New Roman"/>
          <w:bCs/>
          <w:sz w:val="24"/>
          <w:szCs w:val="24"/>
          <w:lang w:val="bg-BG" w:eastAsia="bg-BG"/>
        </w:rPr>
        <w:t>250</w:t>
      </w:r>
      <w:r w:rsidR="00BB7861" w:rsidRPr="00AF3A02">
        <w:rPr>
          <w:rFonts w:ascii="Times New Roman" w:hAnsi="Times New Roman"/>
          <w:bCs/>
          <w:sz w:val="24"/>
          <w:szCs w:val="24"/>
          <w:lang w:val="bg-BG" w:eastAsia="bg-BG"/>
        </w:rPr>
        <w:t>/</w:t>
      </w:r>
      <w:r w:rsidR="006F3827">
        <w:rPr>
          <w:rFonts w:ascii="Times New Roman" w:hAnsi="Times New Roman"/>
          <w:bCs/>
          <w:sz w:val="24"/>
          <w:szCs w:val="24"/>
          <w:lang w:val="bg-BG" w:eastAsia="bg-BG"/>
        </w:rPr>
        <w:t>22</w:t>
      </w:r>
      <w:r w:rsidR="003473A9">
        <w:rPr>
          <w:rFonts w:ascii="Times New Roman" w:hAnsi="Times New Roman"/>
          <w:bCs/>
          <w:sz w:val="24"/>
          <w:szCs w:val="24"/>
          <w:lang w:val="bg-BG" w:eastAsia="bg-BG"/>
        </w:rPr>
        <w:t>.</w:t>
      </w:r>
      <w:r w:rsidR="006F3827">
        <w:rPr>
          <w:rFonts w:ascii="Times New Roman" w:hAnsi="Times New Roman"/>
          <w:bCs/>
          <w:sz w:val="24"/>
          <w:szCs w:val="24"/>
          <w:lang w:val="bg-BG" w:eastAsia="bg-BG"/>
        </w:rPr>
        <w:t>02</w:t>
      </w:r>
      <w:r w:rsidR="00BB7861" w:rsidRPr="00AF3A02">
        <w:rPr>
          <w:rFonts w:ascii="Times New Roman" w:hAnsi="Times New Roman"/>
          <w:bCs/>
          <w:sz w:val="24"/>
          <w:szCs w:val="24"/>
          <w:lang w:val="bg-BG" w:eastAsia="bg-BG"/>
        </w:rPr>
        <w:t>.202</w:t>
      </w:r>
      <w:r w:rsidR="006F3827">
        <w:rPr>
          <w:rFonts w:ascii="Times New Roman" w:hAnsi="Times New Roman"/>
          <w:bCs/>
          <w:sz w:val="24"/>
          <w:szCs w:val="24"/>
          <w:lang w:val="bg-BG" w:eastAsia="bg-BG"/>
        </w:rPr>
        <w:t>4</w:t>
      </w:r>
      <w:r w:rsidR="00BB7861" w:rsidRPr="00AF3A02">
        <w:rPr>
          <w:rFonts w:ascii="Times New Roman" w:hAnsi="Times New Roman"/>
          <w:bCs/>
          <w:sz w:val="24"/>
          <w:szCs w:val="24"/>
          <w:lang w:val="bg-BG" w:eastAsia="bg-BG"/>
        </w:rPr>
        <w:t>г.</w:t>
      </w:r>
      <w:r w:rsidR="00B65962" w:rsidRPr="00AF3A02">
        <w:rPr>
          <w:rFonts w:ascii="Times New Roman" w:hAnsi="Times New Roman"/>
          <w:bCs/>
          <w:sz w:val="24"/>
          <w:szCs w:val="24"/>
          <w:lang w:eastAsia="bg-BG"/>
        </w:rPr>
        <w:t xml:space="preserve"> </w:t>
      </w:r>
      <w:r w:rsidR="00EB7F45" w:rsidRPr="00AF3A02">
        <w:rPr>
          <w:rFonts w:ascii="Times New Roman" w:hAnsi="Times New Roman"/>
          <w:bCs/>
          <w:sz w:val="24"/>
          <w:szCs w:val="24"/>
          <w:lang w:val="bg-BG" w:eastAsia="bg-BG"/>
        </w:rPr>
        <w:t xml:space="preserve">и </w:t>
      </w:r>
      <w:r w:rsidR="00C85237">
        <w:rPr>
          <w:rFonts w:ascii="Times New Roman" w:hAnsi="Times New Roman"/>
          <w:bCs/>
          <w:sz w:val="24"/>
          <w:szCs w:val="24"/>
          <w:lang w:val="bg-BG" w:eastAsia="bg-BG"/>
        </w:rPr>
        <w:t>допълнителн</w:t>
      </w:r>
      <w:r w:rsidR="006F3827">
        <w:rPr>
          <w:rFonts w:ascii="Times New Roman" w:hAnsi="Times New Roman"/>
          <w:bCs/>
          <w:sz w:val="24"/>
          <w:szCs w:val="24"/>
          <w:lang w:val="bg-BG" w:eastAsia="bg-BG"/>
        </w:rPr>
        <w:t>и</w:t>
      </w:r>
      <w:r w:rsidR="00C85237">
        <w:rPr>
          <w:rFonts w:ascii="Times New Roman" w:hAnsi="Times New Roman"/>
          <w:bCs/>
          <w:sz w:val="24"/>
          <w:szCs w:val="24"/>
          <w:lang w:val="bg-BG" w:eastAsia="bg-BG"/>
        </w:rPr>
        <w:t xml:space="preserve"> информаци</w:t>
      </w:r>
      <w:r w:rsidR="006F3827">
        <w:rPr>
          <w:rFonts w:ascii="Times New Roman" w:hAnsi="Times New Roman"/>
          <w:bCs/>
          <w:sz w:val="24"/>
          <w:szCs w:val="24"/>
          <w:lang w:val="bg-BG" w:eastAsia="bg-BG"/>
        </w:rPr>
        <w:t>и</w:t>
      </w:r>
      <w:r w:rsidR="00852391">
        <w:rPr>
          <w:rFonts w:ascii="Times New Roman" w:hAnsi="Times New Roman"/>
          <w:bCs/>
          <w:sz w:val="24"/>
          <w:szCs w:val="24"/>
          <w:lang w:val="bg-BG" w:eastAsia="bg-BG"/>
        </w:rPr>
        <w:t xml:space="preserve"> с</w:t>
      </w:r>
      <w:r w:rsidR="00E34577" w:rsidRPr="00E34577">
        <w:rPr>
          <w:rFonts w:ascii="Times New Roman" w:hAnsi="Times New Roman"/>
          <w:bCs/>
          <w:sz w:val="24"/>
          <w:szCs w:val="24"/>
          <w:lang w:val="bg-BG" w:eastAsia="bg-BG"/>
        </w:rPr>
        <w:t xml:space="preserve"> </w:t>
      </w:r>
      <w:r w:rsidR="00E34577">
        <w:rPr>
          <w:rFonts w:ascii="Times New Roman" w:hAnsi="Times New Roman"/>
          <w:bCs/>
          <w:sz w:val="24"/>
          <w:szCs w:val="24"/>
          <w:lang w:val="bg-BG" w:eastAsia="bg-BG"/>
        </w:rPr>
        <w:t>в</w:t>
      </w:r>
      <w:r w:rsidR="00E34577" w:rsidRPr="00AF3A02">
        <w:rPr>
          <w:rFonts w:ascii="Times New Roman" w:hAnsi="Times New Roman"/>
          <w:bCs/>
          <w:sz w:val="24"/>
          <w:szCs w:val="24"/>
          <w:lang w:val="bg-BG" w:eastAsia="bg-BG"/>
        </w:rPr>
        <w:t>х.№ ПД-</w:t>
      </w:r>
      <w:r w:rsidR="006F3827">
        <w:rPr>
          <w:rFonts w:ascii="Times New Roman" w:hAnsi="Times New Roman"/>
          <w:bCs/>
          <w:sz w:val="24"/>
          <w:szCs w:val="24"/>
          <w:lang w:val="bg-BG" w:eastAsia="bg-BG"/>
        </w:rPr>
        <w:t>250/1/29.02.2024 г. и вх. №250/3/18.03.2024 г.</w:t>
      </w:r>
    </w:p>
    <w:p w:rsidR="00D71D1F" w:rsidRDefault="00D71D1F" w:rsidP="00D71D1F">
      <w:pPr>
        <w:overflowPunct/>
        <w:autoSpaceDE/>
        <w:adjustRightInd/>
        <w:spacing w:after="120"/>
        <w:jc w:val="center"/>
        <w:textAlignment w:val="auto"/>
        <w:rPr>
          <w:rFonts w:ascii="Times New Roman" w:hAnsi="Times New Roman"/>
          <w:b/>
          <w:bCs/>
          <w:sz w:val="24"/>
          <w:szCs w:val="24"/>
          <w:lang w:eastAsia="bg-BG"/>
        </w:rPr>
      </w:pPr>
      <w:r w:rsidRPr="00AF3A02">
        <w:rPr>
          <w:rFonts w:ascii="Times New Roman" w:hAnsi="Times New Roman"/>
          <w:b/>
          <w:bCs/>
          <w:sz w:val="24"/>
          <w:szCs w:val="24"/>
          <w:lang w:val="bg-BG" w:eastAsia="bg-BG"/>
        </w:rPr>
        <w:t>Р Е Ш И Х:</w:t>
      </w:r>
    </w:p>
    <w:p w:rsidR="00E47D7B" w:rsidRPr="00E47D7B" w:rsidRDefault="00E47D7B" w:rsidP="00D71D1F">
      <w:pPr>
        <w:overflowPunct/>
        <w:autoSpaceDE/>
        <w:adjustRightInd/>
        <w:spacing w:after="120"/>
        <w:jc w:val="center"/>
        <w:textAlignment w:val="auto"/>
        <w:rPr>
          <w:rFonts w:ascii="Times New Roman" w:hAnsi="Times New Roman"/>
          <w:b/>
          <w:bCs/>
          <w:sz w:val="24"/>
          <w:szCs w:val="24"/>
          <w:lang w:eastAsia="bg-BG"/>
        </w:rPr>
      </w:pPr>
    </w:p>
    <w:p w:rsidR="00D71D1F" w:rsidRDefault="00AB2A08" w:rsidP="00AB2A08">
      <w:pPr>
        <w:tabs>
          <w:tab w:val="left" w:pos="1080"/>
        </w:tabs>
        <w:jc w:val="both"/>
        <w:rPr>
          <w:rFonts w:ascii="Times New Roman" w:eastAsia="Arial" w:hAnsi="Times New Roman"/>
          <w:bCs/>
          <w:color w:val="000000"/>
          <w:kern w:val="2"/>
          <w:sz w:val="24"/>
          <w:szCs w:val="24"/>
          <w:lang w:val="bg-BG" w:eastAsia="ar-SA"/>
        </w:rPr>
      </w:pPr>
      <w:r>
        <w:rPr>
          <w:rFonts w:ascii="Times New Roman" w:hAnsi="Times New Roman"/>
          <w:b/>
          <w:bCs/>
          <w:sz w:val="24"/>
          <w:szCs w:val="24"/>
          <w:lang w:eastAsia="bg-BG"/>
        </w:rPr>
        <w:tab/>
      </w:r>
      <w:r w:rsidR="00D71D1F" w:rsidRPr="00AF3A02">
        <w:rPr>
          <w:rFonts w:ascii="Times New Roman" w:hAnsi="Times New Roman"/>
          <w:b/>
          <w:bCs/>
          <w:sz w:val="24"/>
          <w:szCs w:val="24"/>
          <w:lang w:val="bg-BG" w:eastAsia="bg-BG"/>
        </w:rPr>
        <w:t>Съгласувам</w:t>
      </w:r>
      <w:r w:rsidR="00D71D1F" w:rsidRPr="00AF3A02">
        <w:rPr>
          <w:rFonts w:ascii="Times New Roman" w:hAnsi="Times New Roman"/>
          <w:bCs/>
          <w:sz w:val="24"/>
          <w:szCs w:val="24"/>
          <w:lang w:val="bg-BG" w:eastAsia="bg-BG"/>
        </w:rPr>
        <w:t xml:space="preserve"> </w:t>
      </w:r>
      <w:r w:rsidRPr="00653E28">
        <w:rPr>
          <w:rFonts w:ascii="Times New Roman" w:hAnsi="Times New Roman"/>
          <w:sz w:val="24"/>
          <w:szCs w:val="24"/>
          <w:lang w:val="bg-BG"/>
        </w:rPr>
        <w:t>„Изменение на ПУП-ПЗ на неурегулиран поземлен имот с идентификатор 15268.13.113</w:t>
      </w:r>
      <w:r>
        <w:rPr>
          <w:rFonts w:ascii="Times New Roman" w:hAnsi="Times New Roman"/>
          <w:sz w:val="24"/>
          <w:szCs w:val="24"/>
          <w:lang w:val="bg-BG"/>
        </w:rPr>
        <w:t xml:space="preserve"> с НТП „Лозе“</w:t>
      </w:r>
      <w:r w:rsidRPr="00653E28">
        <w:rPr>
          <w:rFonts w:ascii="Times New Roman" w:hAnsi="Times New Roman"/>
          <w:sz w:val="24"/>
          <w:szCs w:val="24"/>
          <w:lang w:val="bg-BG"/>
        </w:rPr>
        <w:t xml:space="preserve">, </w:t>
      </w:r>
      <w:r>
        <w:rPr>
          <w:rFonts w:ascii="Times New Roman" w:hAnsi="Times New Roman"/>
          <w:sz w:val="24"/>
          <w:szCs w:val="24"/>
          <w:lang w:val="bg-BG"/>
        </w:rPr>
        <w:t xml:space="preserve"> </w:t>
      </w:r>
      <w:r w:rsidRPr="00653E28">
        <w:rPr>
          <w:rFonts w:ascii="Times New Roman" w:hAnsi="Times New Roman"/>
          <w:sz w:val="24"/>
          <w:szCs w:val="24"/>
          <w:lang w:val="bg-BG"/>
        </w:rPr>
        <w:t xml:space="preserve">землище с. Гняздово, общ. Кърджали с цел промяна на застрояването и изграждане на </w:t>
      </w:r>
      <w:proofErr w:type="spellStart"/>
      <w:r w:rsidRPr="00653E28">
        <w:rPr>
          <w:rFonts w:ascii="Times New Roman" w:hAnsi="Times New Roman"/>
          <w:sz w:val="24"/>
          <w:szCs w:val="24"/>
          <w:lang w:val="bg-BG"/>
        </w:rPr>
        <w:t>барбекю</w:t>
      </w:r>
      <w:proofErr w:type="spellEnd"/>
      <w:r w:rsidRPr="00653E28">
        <w:rPr>
          <w:rFonts w:ascii="Times New Roman" w:hAnsi="Times New Roman"/>
          <w:sz w:val="24"/>
          <w:szCs w:val="24"/>
          <w:lang w:val="bg-BG"/>
        </w:rPr>
        <w:t>“</w:t>
      </w:r>
      <w:r>
        <w:rPr>
          <w:rFonts w:ascii="Times New Roman" w:hAnsi="Times New Roman"/>
          <w:sz w:val="24"/>
          <w:szCs w:val="24"/>
        </w:rPr>
        <w:t xml:space="preserve"> </w:t>
      </w:r>
      <w:r w:rsidR="00D71D1F" w:rsidRPr="00AF3A02">
        <w:rPr>
          <w:rFonts w:ascii="Times New Roman" w:hAnsi="Times New Roman"/>
          <w:sz w:val="24"/>
          <w:szCs w:val="24"/>
          <w:lang w:val="bg-BG" w:eastAsia="bg-BG"/>
        </w:rPr>
        <w:t xml:space="preserve">което </w:t>
      </w:r>
      <w:r w:rsidR="00D71D1F" w:rsidRPr="003B0E92">
        <w:rPr>
          <w:rFonts w:ascii="Times New Roman" w:hAnsi="Times New Roman"/>
          <w:sz w:val="24"/>
          <w:szCs w:val="24"/>
          <w:lang w:val="bg-BG" w:eastAsia="bg-BG"/>
        </w:rPr>
        <w:t>няма вероятност да окаже значително отрицателно</w:t>
      </w:r>
      <w:r w:rsidR="00D71D1F" w:rsidRPr="00AF3A02">
        <w:rPr>
          <w:rFonts w:ascii="Times New Roman" w:hAnsi="Times New Roman"/>
          <w:sz w:val="24"/>
          <w:szCs w:val="24"/>
          <w:lang w:val="bg-BG" w:eastAsia="bg-BG"/>
        </w:rPr>
        <w:t xml:space="preserve"> въздействие върху </w:t>
      </w:r>
      <w:r w:rsidR="00C247C2">
        <w:rPr>
          <w:rFonts w:ascii="Times New Roman" w:hAnsi="Times New Roman"/>
          <w:sz w:val="24"/>
          <w:szCs w:val="24"/>
          <w:lang w:val="bg-BG" w:eastAsia="bg-BG"/>
        </w:rPr>
        <w:t>природни местообитания и местообитания на видове, вкл.</w:t>
      </w:r>
      <w:r w:rsidR="009B17FD" w:rsidRPr="00AF3A02">
        <w:rPr>
          <w:rFonts w:ascii="Times New Roman" w:hAnsi="Times New Roman"/>
          <w:sz w:val="24"/>
          <w:szCs w:val="24"/>
          <w:lang w:val="bg-BG" w:eastAsia="bg-BG"/>
        </w:rPr>
        <w:t xml:space="preserve"> птици</w:t>
      </w:r>
      <w:r w:rsidR="00D71D1F" w:rsidRPr="00AF3A02">
        <w:rPr>
          <w:rFonts w:ascii="Times New Roman" w:hAnsi="Times New Roman"/>
          <w:sz w:val="24"/>
          <w:szCs w:val="24"/>
          <w:lang w:val="bg-BG" w:eastAsia="bg-BG"/>
        </w:rPr>
        <w:t xml:space="preserve">, предмет на опазване в </w:t>
      </w:r>
      <w:r w:rsidR="00BB7861" w:rsidRPr="00AF3A02">
        <w:rPr>
          <w:rFonts w:ascii="Times New Roman" w:hAnsi="Times New Roman"/>
          <w:sz w:val="24"/>
          <w:szCs w:val="24"/>
          <w:lang w:val="bg-BG" w:eastAsia="bg-BG"/>
        </w:rPr>
        <w:t>защитен</w:t>
      </w:r>
      <w:r w:rsidR="00BB5CA9">
        <w:rPr>
          <w:rFonts w:ascii="Times New Roman" w:hAnsi="Times New Roman"/>
          <w:sz w:val="24"/>
          <w:szCs w:val="24"/>
          <w:lang w:val="bg-BG" w:eastAsia="bg-BG"/>
        </w:rPr>
        <w:t>и</w:t>
      </w:r>
      <w:r w:rsidR="00BB7861" w:rsidRPr="00AF3A02">
        <w:rPr>
          <w:rFonts w:ascii="Times New Roman" w:hAnsi="Times New Roman"/>
          <w:sz w:val="24"/>
          <w:szCs w:val="24"/>
          <w:lang w:val="bg-BG" w:eastAsia="bg-BG"/>
        </w:rPr>
        <w:t xml:space="preserve"> зон</w:t>
      </w:r>
      <w:r w:rsidR="00BB5CA9">
        <w:rPr>
          <w:rFonts w:ascii="Times New Roman" w:hAnsi="Times New Roman"/>
          <w:sz w:val="24"/>
          <w:szCs w:val="24"/>
          <w:lang w:val="bg-BG" w:eastAsia="bg-BG"/>
        </w:rPr>
        <w:t>и</w:t>
      </w:r>
      <w:r w:rsidR="00BB7861" w:rsidRPr="00AF3A02">
        <w:rPr>
          <w:rFonts w:ascii="Times New Roman" w:hAnsi="Times New Roman"/>
          <w:sz w:val="24"/>
          <w:szCs w:val="24"/>
          <w:lang w:val="bg-BG" w:eastAsia="bg-BG"/>
        </w:rPr>
        <w:t xml:space="preserve"> </w:t>
      </w:r>
      <w:r w:rsidR="00BB5CA9" w:rsidRPr="00BB5CA9">
        <w:rPr>
          <w:rFonts w:ascii="Times New Roman" w:hAnsi="Times New Roman"/>
          <w:b/>
          <w:sz w:val="24"/>
          <w:szCs w:val="24"/>
          <w:lang w:val="bg-BG" w:eastAsia="bg-BG"/>
        </w:rPr>
        <w:t xml:space="preserve">BG00001032 „Родопи Източни” </w:t>
      </w:r>
      <w:r w:rsidR="00BB5CA9" w:rsidRPr="00BB5CA9">
        <w:rPr>
          <w:rFonts w:ascii="Times New Roman" w:hAnsi="Times New Roman"/>
          <w:sz w:val="24"/>
          <w:szCs w:val="24"/>
          <w:lang w:val="bg-BG" w:eastAsia="bg-BG"/>
        </w:rPr>
        <w:t>и</w:t>
      </w:r>
      <w:r w:rsidR="00BB5CA9" w:rsidRPr="00BB5CA9">
        <w:rPr>
          <w:rFonts w:ascii="Times New Roman" w:hAnsi="Times New Roman"/>
          <w:b/>
          <w:sz w:val="24"/>
          <w:szCs w:val="24"/>
          <w:lang w:val="bg-BG" w:eastAsia="bg-BG"/>
        </w:rPr>
        <w:t xml:space="preserve"> </w:t>
      </w:r>
      <w:r w:rsidR="00E34577" w:rsidRPr="00771472">
        <w:rPr>
          <w:rFonts w:ascii="Times New Roman" w:eastAsia="Arial" w:hAnsi="Times New Roman"/>
          <w:b/>
          <w:bCs/>
          <w:color w:val="000000"/>
          <w:kern w:val="2"/>
          <w:sz w:val="24"/>
          <w:szCs w:val="24"/>
          <w:lang w:val="bg-BG" w:eastAsia="ar-SA"/>
        </w:rPr>
        <w:t>ЗЗ BG0002013 „Студен кладенец”</w:t>
      </w:r>
      <w:r w:rsidR="00E34577">
        <w:rPr>
          <w:rFonts w:ascii="Times New Roman" w:eastAsia="Arial" w:hAnsi="Times New Roman"/>
          <w:bCs/>
          <w:color w:val="000000"/>
          <w:kern w:val="2"/>
          <w:sz w:val="24"/>
          <w:szCs w:val="24"/>
          <w:lang w:val="bg-BG" w:eastAsia="ar-SA"/>
        </w:rPr>
        <w:t>.</w:t>
      </w:r>
      <w:r w:rsidR="00E34577" w:rsidRPr="00771472">
        <w:rPr>
          <w:rFonts w:ascii="Times New Roman" w:eastAsia="Arial" w:hAnsi="Times New Roman"/>
          <w:bCs/>
          <w:color w:val="000000"/>
          <w:kern w:val="2"/>
          <w:sz w:val="24"/>
          <w:szCs w:val="24"/>
          <w:lang w:val="bg-BG" w:eastAsia="ar-SA"/>
        </w:rPr>
        <w:t xml:space="preserve"> </w:t>
      </w:r>
    </w:p>
    <w:p w:rsidR="00E34577" w:rsidRPr="00AF3A02" w:rsidRDefault="00E34577" w:rsidP="00D71D1F">
      <w:pPr>
        <w:overflowPunct/>
        <w:autoSpaceDE/>
        <w:adjustRightInd/>
        <w:spacing w:after="60"/>
        <w:jc w:val="both"/>
        <w:textAlignment w:val="auto"/>
        <w:rPr>
          <w:rFonts w:ascii="Times New Roman" w:hAnsi="Times New Roman"/>
          <w:sz w:val="24"/>
          <w:szCs w:val="24"/>
          <w:lang w:val="bg-BG" w:eastAsia="bg-BG"/>
        </w:rPr>
      </w:pPr>
    </w:p>
    <w:p w:rsidR="00E34577" w:rsidRDefault="00D71D1F" w:rsidP="0078134D">
      <w:pPr>
        <w:overflowPunct/>
        <w:autoSpaceDE/>
        <w:adjustRightInd/>
        <w:spacing w:after="60"/>
        <w:ind w:firstLine="720"/>
        <w:jc w:val="both"/>
        <w:textAlignment w:val="auto"/>
        <w:rPr>
          <w:rFonts w:ascii="Times New Roman" w:hAnsi="Times New Roman"/>
          <w:b/>
          <w:sz w:val="24"/>
          <w:szCs w:val="24"/>
          <w:lang w:val="bg-BG" w:eastAsia="bg-BG"/>
        </w:rPr>
      </w:pPr>
      <w:r w:rsidRPr="00AF3A02">
        <w:rPr>
          <w:rFonts w:ascii="Times New Roman" w:hAnsi="Times New Roman"/>
          <w:b/>
          <w:bCs/>
          <w:sz w:val="24"/>
          <w:szCs w:val="24"/>
          <w:lang w:val="bg-BG" w:eastAsia="bg-BG"/>
        </w:rPr>
        <w:t>Местоположение</w:t>
      </w:r>
      <w:r w:rsidRPr="00AF3A02">
        <w:rPr>
          <w:rFonts w:ascii="Times New Roman" w:hAnsi="Times New Roman"/>
          <w:bCs/>
          <w:sz w:val="24"/>
          <w:szCs w:val="24"/>
          <w:lang w:val="bg-BG" w:eastAsia="bg-BG"/>
        </w:rPr>
        <w:t xml:space="preserve">: </w:t>
      </w:r>
      <w:r w:rsidR="00E34577" w:rsidRPr="00E47AED">
        <w:rPr>
          <w:rFonts w:ascii="Times New Roman" w:hAnsi="Times New Roman"/>
          <w:sz w:val="24"/>
          <w:szCs w:val="24"/>
          <w:lang w:val="bg-BG"/>
        </w:rPr>
        <w:t xml:space="preserve">ПИ </w:t>
      </w:r>
      <w:r w:rsidR="002A20F5" w:rsidRPr="00BC02AB">
        <w:rPr>
          <w:rFonts w:ascii="Times New Roman" w:hAnsi="Times New Roman"/>
          <w:bCs/>
          <w:noProof/>
          <w:sz w:val="24"/>
          <w:szCs w:val="24"/>
          <w:lang w:val="bg-BG"/>
        </w:rPr>
        <w:t>15268.13.113</w:t>
      </w:r>
      <w:r w:rsidR="00AF3AF4">
        <w:rPr>
          <w:rFonts w:ascii="Times New Roman" w:hAnsi="Times New Roman"/>
          <w:bCs/>
          <w:noProof/>
          <w:sz w:val="24"/>
          <w:szCs w:val="24"/>
          <w:lang w:val="bg-BG"/>
        </w:rPr>
        <w:t xml:space="preserve"> </w:t>
      </w:r>
      <w:r w:rsidR="00E34577">
        <w:rPr>
          <w:rFonts w:ascii="Times New Roman" w:hAnsi="Times New Roman"/>
          <w:sz w:val="24"/>
          <w:szCs w:val="24"/>
          <w:lang w:val="bg-BG"/>
        </w:rPr>
        <w:t>с НТП „</w:t>
      </w:r>
      <w:r w:rsidR="002A20F5">
        <w:rPr>
          <w:rFonts w:ascii="Times New Roman" w:hAnsi="Times New Roman"/>
          <w:sz w:val="24"/>
          <w:szCs w:val="24"/>
          <w:lang w:val="bg-BG"/>
        </w:rPr>
        <w:t>лозе</w:t>
      </w:r>
      <w:r w:rsidR="00E34577">
        <w:rPr>
          <w:rFonts w:ascii="Times New Roman" w:hAnsi="Times New Roman"/>
          <w:sz w:val="24"/>
          <w:szCs w:val="24"/>
          <w:lang w:val="bg-BG"/>
        </w:rPr>
        <w:t xml:space="preserve">“ </w:t>
      </w:r>
      <w:r w:rsidR="00E34577" w:rsidRPr="00E47AED">
        <w:rPr>
          <w:rFonts w:ascii="Times New Roman" w:hAnsi="Times New Roman"/>
          <w:sz w:val="24"/>
          <w:szCs w:val="24"/>
          <w:lang w:val="bg-BG"/>
        </w:rPr>
        <w:t>по КККР на с. Гняздово, общ. Кърджали</w:t>
      </w:r>
      <w:r w:rsidR="00E34577" w:rsidRPr="00AF3A02">
        <w:rPr>
          <w:rFonts w:ascii="Times New Roman" w:hAnsi="Times New Roman"/>
          <w:b/>
          <w:sz w:val="24"/>
          <w:szCs w:val="24"/>
          <w:lang w:val="bg-BG" w:eastAsia="bg-BG"/>
        </w:rPr>
        <w:t xml:space="preserve"> </w:t>
      </w:r>
    </w:p>
    <w:p w:rsidR="00E34577" w:rsidRDefault="00E34577" w:rsidP="00E34577">
      <w:pPr>
        <w:overflowPunct/>
        <w:autoSpaceDE/>
        <w:adjustRightInd/>
        <w:spacing w:after="60"/>
        <w:jc w:val="both"/>
        <w:textAlignment w:val="auto"/>
        <w:rPr>
          <w:rFonts w:ascii="Times New Roman" w:hAnsi="Times New Roman"/>
          <w:b/>
          <w:sz w:val="24"/>
          <w:szCs w:val="24"/>
          <w:lang w:val="bg-BG" w:eastAsia="bg-BG"/>
        </w:rPr>
      </w:pPr>
    </w:p>
    <w:p w:rsidR="002A20F5" w:rsidRPr="002A20F5" w:rsidRDefault="00D71D1F" w:rsidP="00F61AF7">
      <w:pPr>
        <w:ind w:firstLine="720"/>
        <w:jc w:val="both"/>
        <w:rPr>
          <w:rFonts w:ascii="Times New Roman" w:hAnsi="Times New Roman"/>
          <w:sz w:val="24"/>
          <w:szCs w:val="24"/>
          <w:lang w:val="bg-BG"/>
        </w:rPr>
      </w:pPr>
      <w:r w:rsidRPr="00AF3A02">
        <w:rPr>
          <w:rFonts w:ascii="Times New Roman" w:hAnsi="Times New Roman"/>
          <w:b/>
          <w:sz w:val="24"/>
          <w:szCs w:val="24"/>
          <w:lang w:val="bg-BG" w:eastAsia="bg-BG"/>
        </w:rPr>
        <w:t>Възложител:</w:t>
      </w:r>
      <w:r w:rsidRPr="00AF3A02">
        <w:rPr>
          <w:rFonts w:ascii="Times New Roman" w:hAnsi="Times New Roman"/>
          <w:sz w:val="24"/>
          <w:szCs w:val="24"/>
          <w:lang w:val="bg-BG" w:eastAsia="bg-BG"/>
        </w:rPr>
        <w:t> </w:t>
      </w:r>
      <w:r w:rsidR="002A20F5" w:rsidRPr="002A20F5">
        <w:rPr>
          <w:rFonts w:ascii="Times New Roman" w:hAnsi="Times New Roman"/>
          <w:sz w:val="24"/>
          <w:szCs w:val="24"/>
          <w:lang w:val="bg-BG"/>
        </w:rPr>
        <w:t>Даниел Димчев Димов,  гр. Димитровград, ул. „Патриарх Евтимий“ №14, вх.Б, ет.8, ап.22</w:t>
      </w:r>
    </w:p>
    <w:p w:rsidR="00E34577" w:rsidRPr="00407494" w:rsidRDefault="002A20F5" w:rsidP="00301225">
      <w:pPr>
        <w:tabs>
          <w:tab w:val="left" w:pos="1080"/>
        </w:tabs>
        <w:jc w:val="both"/>
        <w:rPr>
          <w:rFonts w:ascii="Times New Roman" w:eastAsia="Arial" w:hAnsi="Times New Roman"/>
          <w:kern w:val="1"/>
          <w:sz w:val="24"/>
          <w:szCs w:val="24"/>
          <w:lang w:val="bg-BG" w:eastAsia="ar-SA"/>
        </w:rPr>
      </w:pPr>
      <w:r w:rsidRPr="00407494">
        <w:rPr>
          <w:rFonts w:ascii="Times New Roman" w:eastAsia="Arial" w:hAnsi="Times New Roman"/>
          <w:kern w:val="1"/>
          <w:sz w:val="24"/>
          <w:szCs w:val="24"/>
          <w:lang w:val="bg-BG" w:eastAsia="ar-SA"/>
        </w:rPr>
        <w:tab/>
      </w:r>
      <w:r w:rsidR="00E34577" w:rsidRPr="00407494">
        <w:rPr>
          <w:rFonts w:ascii="Times New Roman" w:eastAsia="Arial" w:hAnsi="Times New Roman"/>
          <w:kern w:val="1"/>
          <w:sz w:val="24"/>
          <w:szCs w:val="24"/>
          <w:lang w:val="bg-BG" w:eastAsia="ar-SA"/>
        </w:rPr>
        <w:tab/>
      </w:r>
    </w:p>
    <w:p w:rsidR="00E47D7B" w:rsidRDefault="00D71D1F" w:rsidP="0078134D">
      <w:pPr>
        <w:overflowPunct/>
        <w:autoSpaceDE/>
        <w:adjustRightInd/>
        <w:spacing w:after="60"/>
        <w:ind w:firstLine="720"/>
        <w:jc w:val="both"/>
        <w:textAlignment w:val="auto"/>
        <w:rPr>
          <w:rFonts w:ascii="Times New Roman" w:hAnsi="Times New Roman"/>
          <w:sz w:val="24"/>
          <w:szCs w:val="24"/>
          <w:lang w:eastAsia="bg-BG"/>
        </w:rPr>
      </w:pPr>
      <w:r w:rsidRPr="00AF3A02">
        <w:rPr>
          <w:rFonts w:ascii="Times New Roman" w:hAnsi="Times New Roman"/>
          <w:b/>
          <w:bCs/>
          <w:sz w:val="24"/>
          <w:szCs w:val="24"/>
          <w:lang w:val="bg-BG" w:eastAsia="bg-BG"/>
        </w:rPr>
        <w:t xml:space="preserve">Обща информация за </w:t>
      </w:r>
      <w:r w:rsidR="002A20F5" w:rsidRPr="002A20F5">
        <w:rPr>
          <w:rFonts w:ascii="Times New Roman" w:hAnsi="Times New Roman"/>
          <w:b/>
          <w:bCs/>
          <w:sz w:val="24"/>
          <w:szCs w:val="24"/>
          <w:lang w:val="bg-BG" w:eastAsia="bg-BG"/>
        </w:rPr>
        <w:t xml:space="preserve">изменение на </w:t>
      </w:r>
      <w:r w:rsidR="002A20F5" w:rsidRPr="002A20F5">
        <w:rPr>
          <w:rFonts w:ascii="Times New Roman" w:hAnsi="Times New Roman"/>
          <w:b/>
          <w:bCs/>
          <w:iCs/>
          <w:noProof/>
          <w:sz w:val="24"/>
          <w:szCs w:val="24"/>
          <w:lang w:val="bg-BG"/>
        </w:rPr>
        <w:t xml:space="preserve"> ПУП-ПЗ</w:t>
      </w:r>
      <w:r w:rsidRPr="00AF3A02">
        <w:rPr>
          <w:rFonts w:ascii="Times New Roman" w:hAnsi="Times New Roman"/>
          <w:b/>
          <w:bCs/>
          <w:sz w:val="24"/>
          <w:szCs w:val="24"/>
          <w:lang w:val="bg-BG" w:eastAsia="bg-BG"/>
        </w:rPr>
        <w:t>:</w:t>
      </w:r>
      <w:r w:rsidRPr="00AF3A02">
        <w:rPr>
          <w:rFonts w:ascii="Times New Roman" w:hAnsi="Times New Roman"/>
          <w:sz w:val="24"/>
          <w:szCs w:val="24"/>
          <w:lang w:val="bg-BG" w:eastAsia="bg-BG"/>
        </w:rPr>
        <w:t xml:space="preserve">  </w:t>
      </w:r>
    </w:p>
    <w:p w:rsidR="00BB6E98" w:rsidRDefault="00B94E2E" w:rsidP="00301225">
      <w:pPr>
        <w:overflowPunct/>
        <w:autoSpaceDE/>
        <w:adjustRightInd/>
        <w:spacing w:after="60"/>
        <w:jc w:val="both"/>
        <w:textAlignment w:val="auto"/>
        <w:rPr>
          <w:rFonts w:ascii="Times New Roman" w:hAnsi="Times New Roman"/>
          <w:sz w:val="24"/>
          <w:szCs w:val="24"/>
          <w:lang w:val="bg-BG" w:eastAsia="bg-BG"/>
        </w:rPr>
      </w:pPr>
      <w:r w:rsidRPr="00AF3A02">
        <w:rPr>
          <w:rFonts w:ascii="Times New Roman" w:hAnsi="Times New Roman"/>
          <w:sz w:val="24"/>
          <w:szCs w:val="24"/>
          <w:lang w:val="bg-BG" w:eastAsia="bg-BG"/>
        </w:rPr>
        <w:t xml:space="preserve"> </w:t>
      </w:r>
      <w:r w:rsidR="00C4051D">
        <w:rPr>
          <w:rFonts w:ascii="Times New Roman" w:hAnsi="Times New Roman"/>
          <w:sz w:val="24"/>
          <w:szCs w:val="24"/>
          <w:lang w:val="bg-BG" w:eastAsia="bg-BG"/>
        </w:rPr>
        <w:t xml:space="preserve"> </w:t>
      </w:r>
      <w:r w:rsidR="00301225">
        <w:rPr>
          <w:rFonts w:ascii="Times New Roman" w:hAnsi="Times New Roman"/>
          <w:sz w:val="24"/>
          <w:szCs w:val="24"/>
          <w:lang w:eastAsia="bg-BG"/>
        </w:rPr>
        <w:tab/>
      </w:r>
    </w:p>
    <w:p w:rsidR="002A20F5" w:rsidRDefault="002A20F5" w:rsidP="00BB6E98">
      <w:pPr>
        <w:overflowPunct/>
        <w:autoSpaceDE/>
        <w:adjustRightInd/>
        <w:spacing w:after="60"/>
        <w:ind w:firstLine="567"/>
        <w:jc w:val="both"/>
        <w:textAlignment w:val="auto"/>
        <w:rPr>
          <w:rFonts w:ascii="Times New Roman" w:hAnsi="Times New Roman"/>
          <w:bCs/>
          <w:noProof/>
          <w:sz w:val="24"/>
          <w:szCs w:val="24"/>
          <w:lang w:val="bg-BG"/>
        </w:rPr>
      </w:pPr>
      <w:r>
        <w:rPr>
          <w:rFonts w:ascii="Times New Roman" w:hAnsi="Times New Roman"/>
          <w:bCs/>
          <w:noProof/>
          <w:sz w:val="24"/>
          <w:szCs w:val="24"/>
          <w:lang w:val="bg-BG"/>
        </w:rPr>
        <w:t>П</w:t>
      </w:r>
      <w:r w:rsidRPr="00BC02AB">
        <w:rPr>
          <w:rFonts w:ascii="Times New Roman" w:hAnsi="Times New Roman"/>
          <w:bCs/>
          <w:noProof/>
          <w:sz w:val="24"/>
          <w:szCs w:val="24"/>
          <w:lang w:val="bg-BG"/>
        </w:rPr>
        <w:t xml:space="preserve">оземлен имот с идентификатор 15268.13.113, землище с. Гняздово, общ. Кърджали </w:t>
      </w:r>
      <w:r>
        <w:rPr>
          <w:rFonts w:ascii="Times New Roman" w:hAnsi="Times New Roman"/>
          <w:bCs/>
          <w:noProof/>
          <w:sz w:val="24"/>
          <w:szCs w:val="24"/>
          <w:lang w:val="bg-BG"/>
        </w:rPr>
        <w:t>е с площ 368 кв.м., земеделска територия, НТП: лозе.</w:t>
      </w:r>
    </w:p>
    <w:p w:rsidR="002A20F5" w:rsidRPr="00BC02AB" w:rsidRDefault="002A20F5" w:rsidP="002A20F5">
      <w:pPr>
        <w:ind w:firstLine="567"/>
        <w:jc w:val="both"/>
        <w:rPr>
          <w:rFonts w:ascii="Times New Roman" w:hAnsi="Times New Roman"/>
          <w:bCs/>
          <w:noProof/>
          <w:sz w:val="24"/>
          <w:szCs w:val="24"/>
          <w:lang w:val="bg-BG"/>
        </w:rPr>
      </w:pPr>
      <w:r>
        <w:rPr>
          <w:rFonts w:ascii="Times New Roman" w:hAnsi="Times New Roman"/>
          <w:bCs/>
          <w:noProof/>
          <w:sz w:val="24"/>
          <w:szCs w:val="24"/>
          <w:lang w:val="bg-BG"/>
        </w:rPr>
        <w:t>Съгласно постъпилата информация</w:t>
      </w:r>
      <w:r w:rsidRPr="004A2856">
        <w:rPr>
          <w:rFonts w:ascii="Times New Roman" w:hAnsi="Times New Roman"/>
          <w:bCs/>
          <w:noProof/>
          <w:sz w:val="24"/>
          <w:szCs w:val="24"/>
          <w:lang w:val="bg-BG"/>
        </w:rPr>
        <w:t xml:space="preserve"> се предвижда </w:t>
      </w:r>
      <w:r>
        <w:rPr>
          <w:rFonts w:ascii="Times New Roman" w:hAnsi="Times New Roman"/>
          <w:bCs/>
          <w:iCs/>
          <w:noProof/>
          <w:sz w:val="24"/>
          <w:szCs w:val="24"/>
          <w:lang w:val="bg-BG"/>
        </w:rPr>
        <w:t xml:space="preserve">изменение </w:t>
      </w:r>
      <w:r w:rsidRPr="009F70CE">
        <w:rPr>
          <w:rFonts w:ascii="Times New Roman" w:hAnsi="Times New Roman"/>
          <w:bCs/>
          <w:iCs/>
          <w:noProof/>
          <w:sz w:val="24"/>
          <w:szCs w:val="24"/>
          <w:lang w:val="bg-BG"/>
        </w:rPr>
        <w:t xml:space="preserve">на </w:t>
      </w:r>
      <w:r w:rsidRPr="001E3946">
        <w:rPr>
          <w:rFonts w:ascii="Times New Roman" w:hAnsi="Times New Roman"/>
          <w:bCs/>
          <w:iCs/>
          <w:noProof/>
          <w:sz w:val="24"/>
          <w:szCs w:val="24"/>
          <w:lang w:val="bg-BG"/>
        </w:rPr>
        <w:t xml:space="preserve">ПУП-ПЗ на неурегулиран поземлен имот с идентификатор 15268.13.113, землище с.Гняздово, общ.Кърджали с цел </w:t>
      </w:r>
      <w:r>
        <w:rPr>
          <w:rFonts w:ascii="Times New Roman" w:hAnsi="Times New Roman"/>
          <w:bCs/>
          <w:iCs/>
          <w:noProof/>
          <w:sz w:val="24"/>
          <w:szCs w:val="24"/>
          <w:lang w:val="bg-BG"/>
        </w:rPr>
        <w:t xml:space="preserve">урбанизиране на земеделската земя. Предвижда се </w:t>
      </w:r>
      <w:r w:rsidRPr="001E3946">
        <w:rPr>
          <w:rFonts w:ascii="Times New Roman" w:hAnsi="Times New Roman"/>
          <w:bCs/>
          <w:iCs/>
          <w:noProof/>
          <w:sz w:val="24"/>
          <w:szCs w:val="24"/>
          <w:lang w:val="bg-BG"/>
        </w:rPr>
        <w:t>изграждане на барбекю</w:t>
      </w:r>
      <w:r>
        <w:rPr>
          <w:rFonts w:ascii="Times New Roman" w:hAnsi="Times New Roman"/>
          <w:bCs/>
          <w:iCs/>
          <w:noProof/>
          <w:sz w:val="24"/>
          <w:szCs w:val="24"/>
          <w:lang w:val="bg-BG"/>
        </w:rPr>
        <w:t xml:space="preserve"> в имота.</w:t>
      </w:r>
    </w:p>
    <w:p w:rsidR="003D6660" w:rsidRDefault="002A20F5" w:rsidP="003D6660">
      <w:pPr>
        <w:ind w:firstLine="567"/>
        <w:jc w:val="both"/>
        <w:rPr>
          <w:rFonts w:ascii="Times New Roman" w:hAnsi="Times New Roman"/>
          <w:bCs/>
          <w:iCs/>
          <w:noProof/>
          <w:sz w:val="24"/>
          <w:szCs w:val="24"/>
          <w:lang w:val="bg-BG"/>
        </w:rPr>
      </w:pPr>
      <w:r w:rsidRPr="00724F1A">
        <w:rPr>
          <w:rFonts w:ascii="Times New Roman" w:hAnsi="Times New Roman"/>
          <w:color w:val="000000"/>
          <w:sz w:val="27"/>
          <w:szCs w:val="27"/>
          <w:lang w:val="bg-BG" w:eastAsia="bg-BG"/>
        </w:rPr>
        <w:t xml:space="preserve"> </w:t>
      </w:r>
      <w:r w:rsidRPr="00296850">
        <w:rPr>
          <w:rFonts w:ascii="Times New Roman" w:hAnsi="Times New Roman"/>
          <w:bCs/>
          <w:iCs/>
          <w:noProof/>
          <w:sz w:val="24"/>
          <w:szCs w:val="24"/>
          <w:lang w:val="bg-BG"/>
        </w:rPr>
        <w:t xml:space="preserve">Водоснабдяването ще се осъществи чрез присъединяване на </w:t>
      </w:r>
      <w:r>
        <w:rPr>
          <w:rFonts w:ascii="Times New Roman" w:hAnsi="Times New Roman"/>
          <w:bCs/>
          <w:iCs/>
          <w:noProof/>
          <w:sz w:val="24"/>
          <w:szCs w:val="24"/>
          <w:lang w:val="bg-BG"/>
        </w:rPr>
        <w:t>имота</w:t>
      </w:r>
      <w:r w:rsidRPr="00296850">
        <w:rPr>
          <w:rFonts w:ascii="Times New Roman" w:hAnsi="Times New Roman"/>
          <w:bCs/>
          <w:iCs/>
          <w:noProof/>
          <w:sz w:val="24"/>
          <w:szCs w:val="24"/>
          <w:lang w:val="bg-BG"/>
        </w:rPr>
        <w:t xml:space="preserve"> </w:t>
      </w:r>
      <w:r>
        <w:rPr>
          <w:rFonts w:ascii="Times New Roman" w:hAnsi="Times New Roman"/>
          <w:bCs/>
          <w:iCs/>
          <w:noProof/>
          <w:sz w:val="24"/>
          <w:szCs w:val="24"/>
          <w:lang w:val="bg-BG"/>
        </w:rPr>
        <w:t>към водопроводната мрежа на населеното място. Б</w:t>
      </w:r>
      <w:r w:rsidRPr="00724F1A">
        <w:rPr>
          <w:rFonts w:ascii="Times New Roman" w:hAnsi="Times New Roman"/>
          <w:bCs/>
          <w:iCs/>
          <w:noProof/>
          <w:sz w:val="24"/>
          <w:szCs w:val="24"/>
          <w:lang w:val="bg-BG"/>
        </w:rPr>
        <w:t xml:space="preserve">итовите </w:t>
      </w:r>
      <w:r>
        <w:rPr>
          <w:rFonts w:ascii="Times New Roman" w:hAnsi="Times New Roman"/>
          <w:bCs/>
          <w:iCs/>
          <w:noProof/>
          <w:sz w:val="24"/>
          <w:szCs w:val="24"/>
          <w:lang w:val="bg-BG"/>
        </w:rPr>
        <w:t xml:space="preserve">отпадъчни </w:t>
      </w:r>
      <w:r w:rsidRPr="00724F1A">
        <w:rPr>
          <w:rFonts w:ascii="Times New Roman" w:hAnsi="Times New Roman"/>
          <w:bCs/>
          <w:iCs/>
          <w:noProof/>
          <w:sz w:val="24"/>
          <w:szCs w:val="24"/>
          <w:lang w:val="bg-BG"/>
        </w:rPr>
        <w:t>води от обекта ще се заустят</w:t>
      </w:r>
      <w:r>
        <w:rPr>
          <w:rFonts w:ascii="Times New Roman" w:hAnsi="Times New Roman"/>
          <w:bCs/>
          <w:iCs/>
          <w:noProof/>
          <w:sz w:val="24"/>
          <w:szCs w:val="24"/>
          <w:lang w:val="bg-BG"/>
        </w:rPr>
        <w:t xml:space="preserve"> във водоплътна изгребна яма с</w:t>
      </w:r>
      <w:r w:rsidRPr="00724F1A">
        <w:rPr>
          <w:rFonts w:ascii="Times New Roman" w:hAnsi="Times New Roman"/>
          <w:bCs/>
          <w:iCs/>
          <w:noProof/>
          <w:sz w:val="24"/>
          <w:szCs w:val="24"/>
          <w:lang w:val="bg-BG"/>
        </w:rPr>
        <w:t xml:space="preserve"> периодично изчерпване.</w:t>
      </w:r>
    </w:p>
    <w:p w:rsidR="003D6660" w:rsidRDefault="003D6660" w:rsidP="003D6660">
      <w:pPr>
        <w:ind w:firstLine="567"/>
        <w:jc w:val="both"/>
        <w:rPr>
          <w:rFonts w:ascii="Times New Roman" w:hAnsi="Times New Roman"/>
          <w:bCs/>
          <w:iCs/>
          <w:noProof/>
          <w:sz w:val="24"/>
          <w:szCs w:val="24"/>
          <w:lang w:val="bg-BG"/>
        </w:rPr>
      </w:pPr>
    </w:p>
    <w:p w:rsidR="002A20F5" w:rsidRPr="00F61AF7" w:rsidRDefault="002A20F5" w:rsidP="003D6660">
      <w:pPr>
        <w:ind w:firstLine="567"/>
        <w:jc w:val="both"/>
        <w:rPr>
          <w:rFonts w:ascii="Times New Roman" w:eastAsia="Arial" w:hAnsi="Times New Roman"/>
          <w:b/>
          <w:bCs/>
          <w:color w:val="000000"/>
          <w:kern w:val="1"/>
          <w:sz w:val="24"/>
          <w:szCs w:val="24"/>
          <w:lang w:val="bg-BG" w:eastAsia="ar-SA"/>
        </w:rPr>
      </w:pPr>
      <w:r w:rsidRPr="00CA1FC7">
        <w:rPr>
          <w:rFonts w:ascii="Times New Roman" w:eastAsia="Arial" w:hAnsi="Times New Roman"/>
          <w:bCs/>
          <w:color w:val="000000"/>
          <w:kern w:val="1"/>
          <w:sz w:val="24"/>
          <w:szCs w:val="24"/>
          <w:lang w:val="bg-BG" w:eastAsia="ar-SA"/>
        </w:rPr>
        <w:t xml:space="preserve">На този етап </w:t>
      </w:r>
      <w:r w:rsidRPr="00F61AF7">
        <w:rPr>
          <w:rFonts w:ascii="Times New Roman" w:eastAsia="Arial" w:hAnsi="Times New Roman"/>
          <w:b/>
          <w:bCs/>
          <w:color w:val="000000"/>
          <w:kern w:val="1"/>
          <w:sz w:val="24"/>
          <w:szCs w:val="24"/>
          <w:lang w:val="bg-BG" w:eastAsia="ar-SA"/>
        </w:rPr>
        <w:t>не са налични данни</w:t>
      </w:r>
      <w:r w:rsidRPr="00CA1FC7">
        <w:rPr>
          <w:rFonts w:ascii="Times New Roman" w:eastAsia="Arial" w:hAnsi="Times New Roman"/>
          <w:bCs/>
          <w:color w:val="000000"/>
          <w:kern w:val="1"/>
          <w:sz w:val="24"/>
          <w:szCs w:val="24"/>
          <w:lang w:val="bg-BG" w:eastAsia="ar-SA"/>
        </w:rPr>
        <w:t xml:space="preserve">, че с </w:t>
      </w:r>
      <w:r>
        <w:rPr>
          <w:rFonts w:ascii="Times New Roman" w:eastAsia="Arial" w:hAnsi="Times New Roman"/>
          <w:bCs/>
          <w:color w:val="000000"/>
          <w:kern w:val="1"/>
          <w:sz w:val="24"/>
          <w:szCs w:val="24"/>
          <w:lang w:val="bg-BG" w:eastAsia="ar-SA"/>
        </w:rPr>
        <w:t>изменението</w:t>
      </w:r>
      <w:r w:rsidRPr="00E74A09">
        <w:rPr>
          <w:rFonts w:ascii="Times New Roman" w:eastAsia="Arial" w:hAnsi="Times New Roman"/>
          <w:bCs/>
          <w:color w:val="000000"/>
          <w:kern w:val="1"/>
          <w:sz w:val="24"/>
          <w:szCs w:val="24"/>
          <w:lang w:val="bg-BG" w:eastAsia="ar-SA"/>
        </w:rPr>
        <w:t xml:space="preserve"> на </w:t>
      </w:r>
      <w:r w:rsidRPr="00687B83">
        <w:rPr>
          <w:rFonts w:ascii="Times New Roman" w:eastAsia="Arial" w:hAnsi="Times New Roman"/>
          <w:bCs/>
          <w:color w:val="000000"/>
          <w:kern w:val="1"/>
          <w:sz w:val="24"/>
          <w:szCs w:val="24"/>
          <w:lang w:val="bg-BG" w:eastAsia="ar-SA"/>
        </w:rPr>
        <w:t xml:space="preserve">ПУП-ПЗ на неурегулиран поземлен имот с идентификатор 15268.13.113, землище с.Гняздово, общ.Кърджали </w:t>
      </w:r>
      <w:r w:rsidRPr="00F61AF7">
        <w:rPr>
          <w:rFonts w:ascii="Times New Roman" w:eastAsia="Arial" w:hAnsi="Times New Roman"/>
          <w:b/>
          <w:bCs/>
          <w:color w:val="000000"/>
          <w:kern w:val="1"/>
          <w:sz w:val="24"/>
          <w:szCs w:val="24"/>
          <w:lang w:val="bg-BG" w:eastAsia="ar-SA"/>
        </w:rPr>
        <w:t xml:space="preserve">се очертава рамката за бъдещо развитие на инвестиционни предложения, които попадат в позиции на </w:t>
      </w:r>
      <w:r w:rsidRPr="00F61AF7">
        <w:rPr>
          <w:rFonts w:ascii="Times New Roman" w:eastAsia="Arial" w:hAnsi="Times New Roman"/>
          <w:b/>
          <w:bCs/>
          <w:color w:val="000000"/>
          <w:kern w:val="1"/>
          <w:sz w:val="24"/>
          <w:szCs w:val="24"/>
          <w:lang w:val="bg-BG" w:eastAsia="ar-SA"/>
        </w:rPr>
        <w:lastRenderedPageBreak/>
        <w:t>Приложения № 1 и № 2 на Закона за опазване на околната среда (ЗООС). Също така не се очаква значително въздействие върху околната среда при прилагането му, предвид което за същия не следва да се провежда процедура по преценяване на необходимостта от извършване на екологична оценка.</w:t>
      </w:r>
    </w:p>
    <w:p w:rsidR="001D664A" w:rsidRPr="00926AFA" w:rsidRDefault="0078134D" w:rsidP="001D664A">
      <w:pPr>
        <w:tabs>
          <w:tab w:val="left" w:pos="1134"/>
        </w:tabs>
        <w:jc w:val="both"/>
        <w:rPr>
          <w:rFonts w:ascii="Times New Roman" w:hAnsi="Times New Roman"/>
          <w:sz w:val="24"/>
          <w:szCs w:val="24"/>
          <w:lang w:val="bg-BG"/>
        </w:rPr>
      </w:pPr>
      <w:r>
        <w:rPr>
          <w:rFonts w:ascii="Times New Roman" w:hAnsi="Times New Roman"/>
          <w:sz w:val="24"/>
          <w:szCs w:val="24"/>
          <w:lang w:val="bg-BG"/>
        </w:rPr>
        <w:tab/>
      </w:r>
    </w:p>
    <w:p w:rsidR="002A20F5" w:rsidRDefault="002A20F5" w:rsidP="002A20F5">
      <w:pPr>
        <w:ind w:firstLine="735"/>
        <w:jc w:val="both"/>
        <w:rPr>
          <w:rFonts w:ascii="Times New Roman" w:eastAsia="Arial" w:hAnsi="Times New Roman"/>
          <w:b/>
          <w:bCs/>
          <w:color w:val="000000"/>
          <w:kern w:val="2"/>
          <w:sz w:val="24"/>
          <w:szCs w:val="24"/>
          <w:lang w:val="bg-BG" w:eastAsia="ar-SA"/>
        </w:rPr>
      </w:pPr>
      <w:r w:rsidRPr="001B7466">
        <w:rPr>
          <w:rFonts w:ascii="Times New Roman" w:hAnsi="Times New Roman"/>
          <w:b/>
          <w:sz w:val="24"/>
          <w:szCs w:val="24"/>
          <w:lang w:val="bg-BG"/>
        </w:rPr>
        <w:t>Обръщаме внимание</w:t>
      </w:r>
      <w:r w:rsidRPr="001B7466">
        <w:rPr>
          <w:rFonts w:ascii="Times New Roman" w:hAnsi="Times New Roman"/>
          <w:sz w:val="24"/>
          <w:szCs w:val="24"/>
          <w:lang w:val="bg-BG"/>
        </w:rPr>
        <w:t>:</w:t>
      </w:r>
      <w:r w:rsidRPr="001B7466">
        <w:rPr>
          <w:rFonts w:ascii="Times New Roman" w:eastAsia="Arial" w:hAnsi="Times New Roman"/>
          <w:kern w:val="2"/>
          <w:sz w:val="24"/>
          <w:szCs w:val="24"/>
          <w:lang w:eastAsia="ar-SA"/>
        </w:rPr>
        <w:t xml:space="preserve"> </w:t>
      </w:r>
      <w:r w:rsidRPr="001B7466">
        <w:rPr>
          <w:rFonts w:ascii="Times New Roman" w:hAnsi="Times New Roman"/>
          <w:sz w:val="24"/>
          <w:szCs w:val="24"/>
          <w:lang w:val="bg-BG"/>
        </w:rPr>
        <w:t xml:space="preserve">Предвидената за изграждане </w:t>
      </w:r>
      <w:proofErr w:type="spellStart"/>
      <w:r w:rsidRPr="001B7466">
        <w:rPr>
          <w:rFonts w:ascii="Times New Roman" w:hAnsi="Times New Roman"/>
          <w:sz w:val="24"/>
          <w:szCs w:val="24"/>
          <w:lang w:val="bg-BG"/>
        </w:rPr>
        <w:t>водоплътн</w:t>
      </w:r>
      <w:r>
        <w:rPr>
          <w:rFonts w:ascii="Times New Roman" w:hAnsi="Times New Roman"/>
          <w:sz w:val="24"/>
          <w:szCs w:val="24"/>
          <w:lang w:val="bg-BG"/>
        </w:rPr>
        <w:t>а</w:t>
      </w:r>
      <w:proofErr w:type="spellEnd"/>
      <w:r w:rsidRPr="001B7466">
        <w:rPr>
          <w:rFonts w:ascii="Times New Roman" w:hAnsi="Times New Roman"/>
          <w:sz w:val="24"/>
          <w:szCs w:val="24"/>
          <w:lang w:val="bg-BG"/>
        </w:rPr>
        <w:t xml:space="preserve"> </w:t>
      </w:r>
      <w:proofErr w:type="spellStart"/>
      <w:r w:rsidRPr="001B7466">
        <w:rPr>
          <w:rFonts w:ascii="Times New Roman" w:hAnsi="Times New Roman"/>
          <w:sz w:val="24"/>
          <w:szCs w:val="24"/>
          <w:lang w:val="bg-BG"/>
        </w:rPr>
        <w:t>изгребн</w:t>
      </w:r>
      <w:r>
        <w:rPr>
          <w:rFonts w:ascii="Times New Roman" w:hAnsi="Times New Roman"/>
          <w:sz w:val="24"/>
          <w:szCs w:val="24"/>
          <w:lang w:val="bg-BG"/>
        </w:rPr>
        <w:t>а</w:t>
      </w:r>
      <w:proofErr w:type="spellEnd"/>
      <w:r w:rsidRPr="001B7466">
        <w:rPr>
          <w:rFonts w:ascii="Times New Roman" w:hAnsi="Times New Roman"/>
          <w:sz w:val="24"/>
          <w:szCs w:val="24"/>
          <w:lang w:val="bg-BG"/>
        </w:rPr>
        <w:t xml:space="preserve"> ям</w:t>
      </w:r>
      <w:r>
        <w:rPr>
          <w:rFonts w:ascii="Times New Roman" w:hAnsi="Times New Roman"/>
          <w:sz w:val="24"/>
          <w:szCs w:val="24"/>
          <w:lang w:val="bg-BG"/>
        </w:rPr>
        <w:t>а</w:t>
      </w:r>
      <w:r w:rsidRPr="001B7466">
        <w:rPr>
          <w:rFonts w:ascii="Times New Roman" w:hAnsi="Times New Roman"/>
          <w:sz w:val="24"/>
          <w:szCs w:val="24"/>
          <w:lang w:val="bg-BG"/>
        </w:rPr>
        <w:t xml:space="preserve"> за</w:t>
      </w:r>
      <w:r w:rsidRPr="00772AC9">
        <w:rPr>
          <w:rFonts w:ascii="Times New Roman" w:hAnsi="Times New Roman"/>
          <w:sz w:val="24"/>
          <w:szCs w:val="24"/>
          <w:lang w:val="bg-BG"/>
        </w:rPr>
        <w:t xml:space="preserve"> отпадъчни води</w:t>
      </w:r>
      <w:r>
        <w:rPr>
          <w:rFonts w:ascii="Times New Roman" w:hAnsi="Times New Roman"/>
          <w:sz w:val="24"/>
          <w:szCs w:val="24"/>
          <w:lang w:val="bg-BG"/>
        </w:rPr>
        <w:t xml:space="preserve"> е необходимо </w:t>
      </w:r>
      <w:r w:rsidRPr="00772AC9">
        <w:rPr>
          <w:rFonts w:ascii="Times New Roman" w:hAnsi="Times New Roman"/>
          <w:sz w:val="24"/>
          <w:szCs w:val="24"/>
          <w:lang w:val="bg-BG"/>
        </w:rPr>
        <w:t>да отговаря</w:t>
      </w:r>
      <w:r>
        <w:rPr>
          <w:rFonts w:ascii="Times New Roman" w:hAnsi="Times New Roman"/>
          <w:sz w:val="24"/>
          <w:szCs w:val="24"/>
          <w:lang w:val="bg-BG"/>
        </w:rPr>
        <w:t>т</w:t>
      </w:r>
      <w:r w:rsidRPr="00772AC9">
        <w:rPr>
          <w:rFonts w:ascii="Times New Roman" w:hAnsi="Times New Roman"/>
          <w:sz w:val="24"/>
          <w:szCs w:val="24"/>
          <w:lang w:val="bg-BG"/>
        </w:rPr>
        <w:t xml:space="preserve"> на изискванията за изграждане на водонепропусклива </w:t>
      </w:r>
      <w:proofErr w:type="spellStart"/>
      <w:r w:rsidRPr="00772AC9">
        <w:rPr>
          <w:rFonts w:ascii="Times New Roman" w:hAnsi="Times New Roman"/>
          <w:sz w:val="24"/>
          <w:szCs w:val="24"/>
          <w:lang w:val="bg-BG"/>
        </w:rPr>
        <w:t>изгребна</w:t>
      </w:r>
      <w:proofErr w:type="spellEnd"/>
      <w:r w:rsidRPr="00772AC9">
        <w:rPr>
          <w:rFonts w:ascii="Times New Roman" w:hAnsi="Times New Roman"/>
          <w:sz w:val="24"/>
          <w:szCs w:val="24"/>
          <w:lang w:val="bg-BG"/>
        </w:rPr>
        <w:t xml:space="preserve"> яма, с необходимата хидроизолация, с достатъчен обем за акумулиране на определеното количество отпадъчни води, като съоръжението се поддържа в добро състояние и се осъществява периодична проверка и ремонт при необходимост. Следва да се</w:t>
      </w:r>
      <w:r>
        <w:rPr>
          <w:rFonts w:ascii="Times New Roman" w:hAnsi="Times New Roman"/>
          <w:sz w:val="24"/>
          <w:szCs w:val="24"/>
          <w:lang w:val="bg-BG"/>
        </w:rPr>
        <w:t xml:space="preserve"> сключи и изпълнява договор с </w:t>
      </w:r>
      <w:proofErr w:type="spellStart"/>
      <w:r>
        <w:rPr>
          <w:rFonts w:ascii="Times New Roman" w:hAnsi="Times New Roman"/>
          <w:sz w:val="24"/>
          <w:szCs w:val="24"/>
          <w:lang w:val="bg-BG"/>
        </w:rPr>
        <w:t>В</w:t>
      </w:r>
      <w:r w:rsidRPr="00772AC9">
        <w:rPr>
          <w:rFonts w:ascii="Times New Roman" w:hAnsi="Times New Roman"/>
          <w:sz w:val="24"/>
          <w:szCs w:val="24"/>
          <w:lang w:val="bg-BG"/>
        </w:rPr>
        <w:t>иК</w:t>
      </w:r>
      <w:proofErr w:type="spellEnd"/>
      <w:r w:rsidRPr="00772AC9">
        <w:rPr>
          <w:rFonts w:ascii="Times New Roman" w:hAnsi="Times New Roman"/>
          <w:sz w:val="24"/>
          <w:szCs w:val="24"/>
          <w:lang w:val="bg-BG"/>
        </w:rPr>
        <w:t xml:space="preserve"> дружество за предаване на отпадъчните води за пречистване в съществуваща ПСОВ.</w:t>
      </w:r>
      <w:r w:rsidRPr="00897DB9">
        <w:rPr>
          <w:rFonts w:ascii="Times New Roman" w:eastAsia="Arial" w:hAnsi="Times New Roman"/>
          <w:b/>
          <w:bCs/>
          <w:color w:val="000000"/>
          <w:kern w:val="2"/>
          <w:sz w:val="24"/>
          <w:szCs w:val="24"/>
          <w:lang w:val="bg-BG" w:eastAsia="ar-SA"/>
        </w:rPr>
        <w:t xml:space="preserve"> </w:t>
      </w:r>
    </w:p>
    <w:p w:rsidR="00E34577" w:rsidRDefault="00E34577" w:rsidP="007463B1">
      <w:pPr>
        <w:overflowPunct/>
        <w:autoSpaceDE/>
        <w:adjustRightInd/>
        <w:spacing w:after="120"/>
        <w:jc w:val="both"/>
        <w:textAlignment w:val="auto"/>
        <w:rPr>
          <w:rFonts w:ascii="Times New Roman" w:hAnsi="Times New Roman"/>
          <w:bCs/>
          <w:color w:val="000000"/>
          <w:sz w:val="24"/>
          <w:szCs w:val="24"/>
          <w:lang w:val="bg-BG" w:eastAsia="bg-BG"/>
        </w:rPr>
      </w:pPr>
    </w:p>
    <w:p w:rsidR="007463B1" w:rsidRDefault="001C118D" w:rsidP="0078134D">
      <w:pPr>
        <w:overflowPunct/>
        <w:autoSpaceDE/>
        <w:adjustRightInd/>
        <w:spacing w:after="120"/>
        <w:ind w:firstLine="720"/>
        <w:jc w:val="both"/>
        <w:textAlignment w:val="auto"/>
        <w:rPr>
          <w:rFonts w:ascii="Times New Roman" w:hAnsi="Times New Roman"/>
          <w:bCs/>
          <w:color w:val="000000"/>
          <w:sz w:val="24"/>
          <w:szCs w:val="24"/>
          <w:lang w:val="bg-BG" w:eastAsia="bg-BG"/>
        </w:rPr>
      </w:pPr>
      <w:r w:rsidRPr="00AF3A02">
        <w:rPr>
          <w:rFonts w:ascii="Times New Roman" w:hAnsi="Times New Roman"/>
          <w:bCs/>
          <w:color w:val="000000"/>
          <w:sz w:val="24"/>
          <w:szCs w:val="24"/>
          <w:lang w:val="bg-BG" w:eastAsia="bg-BG"/>
        </w:rPr>
        <w:t>След преглед на представената информация относно характера и местоположението на настоящото</w:t>
      </w:r>
      <w:r w:rsidR="003D6660">
        <w:rPr>
          <w:rFonts w:ascii="Times New Roman" w:hAnsi="Times New Roman"/>
          <w:bCs/>
          <w:color w:val="000000"/>
          <w:sz w:val="24"/>
          <w:szCs w:val="24"/>
          <w:lang w:val="bg-BG" w:eastAsia="bg-BG"/>
        </w:rPr>
        <w:t xml:space="preserve"> изменение на ПУП-ПЗ</w:t>
      </w:r>
      <w:r w:rsidRPr="00AF3A02">
        <w:rPr>
          <w:rFonts w:ascii="Times New Roman" w:hAnsi="Times New Roman"/>
          <w:bCs/>
          <w:color w:val="000000"/>
          <w:sz w:val="24"/>
          <w:szCs w:val="24"/>
          <w:lang w:val="bg-BG" w:eastAsia="bg-BG"/>
        </w:rPr>
        <w:t xml:space="preserve"> бе установено, че </w:t>
      </w:r>
      <w:r w:rsidRPr="00D40839">
        <w:rPr>
          <w:rFonts w:ascii="Times New Roman" w:hAnsi="Times New Roman"/>
          <w:b/>
          <w:bCs/>
          <w:color w:val="000000"/>
          <w:sz w:val="24"/>
          <w:szCs w:val="24"/>
          <w:lang w:val="bg-BG" w:eastAsia="bg-BG"/>
        </w:rPr>
        <w:t>същото попада в обхвата на чл.2,</w:t>
      </w:r>
      <w:r w:rsidR="006E08C2" w:rsidRPr="00D40839">
        <w:rPr>
          <w:rFonts w:ascii="Times New Roman" w:hAnsi="Times New Roman"/>
          <w:b/>
          <w:bCs/>
          <w:color w:val="000000"/>
          <w:sz w:val="24"/>
          <w:szCs w:val="24"/>
          <w:lang w:val="bg-BG" w:eastAsia="bg-BG"/>
        </w:rPr>
        <w:t xml:space="preserve"> ал.1, т</w:t>
      </w:r>
      <w:r w:rsidRPr="00D40839">
        <w:rPr>
          <w:rFonts w:ascii="Times New Roman" w:hAnsi="Times New Roman"/>
          <w:b/>
          <w:bCs/>
          <w:color w:val="000000"/>
          <w:sz w:val="24"/>
          <w:szCs w:val="24"/>
          <w:lang w:val="bg-BG" w:eastAsia="bg-BG"/>
        </w:rPr>
        <w:t xml:space="preserve">. 2 от </w:t>
      </w:r>
      <w:r w:rsidRPr="00D40839">
        <w:rPr>
          <w:rFonts w:ascii="Times New Roman" w:hAnsi="Times New Roman"/>
          <w:b/>
          <w:bCs/>
          <w:i/>
          <w:color w:val="000000"/>
          <w:sz w:val="24"/>
          <w:szCs w:val="24"/>
          <w:lang w:val="bg-BG" w:eastAsia="bg-BG"/>
        </w:rPr>
        <w:t>Наредбата по ОС</w:t>
      </w:r>
      <w:r w:rsidRPr="00D40839">
        <w:rPr>
          <w:rFonts w:ascii="Times New Roman" w:hAnsi="Times New Roman"/>
          <w:b/>
          <w:bCs/>
          <w:color w:val="000000"/>
          <w:sz w:val="24"/>
          <w:szCs w:val="24"/>
          <w:lang w:val="bg-BG" w:eastAsia="bg-BG"/>
        </w:rPr>
        <w:t xml:space="preserve"> </w:t>
      </w:r>
      <w:r w:rsidRPr="00AF3A02">
        <w:rPr>
          <w:rFonts w:ascii="Times New Roman" w:hAnsi="Times New Roman"/>
          <w:bCs/>
          <w:color w:val="000000"/>
          <w:sz w:val="24"/>
          <w:szCs w:val="24"/>
          <w:lang w:val="bg-BG" w:eastAsia="bg-BG"/>
        </w:rPr>
        <w:t xml:space="preserve">и компетентният орган е преценил, че подлежи на оценка съвместимост по реда на Глава ІІ от същата Наредба. </w:t>
      </w:r>
    </w:p>
    <w:p w:rsidR="00582995" w:rsidRDefault="00582995" w:rsidP="0078134D">
      <w:pPr>
        <w:overflowPunct/>
        <w:autoSpaceDE/>
        <w:autoSpaceDN/>
        <w:adjustRightInd/>
        <w:ind w:firstLine="720"/>
        <w:jc w:val="both"/>
        <w:textAlignment w:val="auto"/>
        <w:rPr>
          <w:rFonts w:ascii="Times New Roman" w:hAnsi="Times New Roman"/>
          <w:sz w:val="24"/>
          <w:szCs w:val="24"/>
          <w:lang w:val="bg-BG"/>
        </w:rPr>
      </w:pPr>
    </w:p>
    <w:p w:rsidR="00167DEC" w:rsidRDefault="00167DEC" w:rsidP="0078134D">
      <w:pPr>
        <w:overflowPunct/>
        <w:autoSpaceDE/>
        <w:autoSpaceDN/>
        <w:adjustRightInd/>
        <w:ind w:firstLine="720"/>
        <w:jc w:val="both"/>
        <w:textAlignment w:val="auto"/>
        <w:rPr>
          <w:rFonts w:ascii="Times New Roman" w:eastAsia="Arial" w:hAnsi="Times New Roman"/>
          <w:bCs/>
          <w:color w:val="000000"/>
          <w:kern w:val="2"/>
          <w:sz w:val="24"/>
          <w:szCs w:val="24"/>
          <w:lang w:val="bg-BG" w:eastAsia="ar-SA"/>
        </w:rPr>
      </w:pPr>
      <w:r w:rsidRPr="00E47AED">
        <w:rPr>
          <w:rFonts w:ascii="Times New Roman" w:hAnsi="Times New Roman"/>
          <w:sz w:val="24"/>
          <w:szCs w:val="24"/>
          <w:lang w:val="bg-BG"/>
        </w:rPr>
        <w:t xml:space="preserve">ПИ </w:t>
      </w:r>
      <w:r w:rsidR="003D6660" w:rsidRPr="00687B83">
        <w:rPr>
          <w:rFonts w:ascii="Times New Roman" w:eastAsia="Arial" w:hAnsi="Times New Roman"/>
          <w:bCs/>
          <w:color w:val="000000"/>
          <w:kern w:val="1"/>
          <w:sz w:val="24"/>
          <w:szCs w:val="24"/>
          <w:lang w:val="bg-BG" w:eastAsia="ar-SA"/>
        </w:rPr>
        <w:t>15268.13.113</w:t>
      </w:r>
      <w:r w:rsidR="003D6660">
        <w:rPr>
          <w:rFonts w:ascii="Times New Roman" w:eastAsia="Arial" w:hAnsi="Times New Roman"/>
          <w:bCs/>
          <w:color w:val="000000"/>
          <w:kern w:val="1"/>
          <w:sz w:val="24"/>
          <w:szCs w:val="24"/>
          <w:lang w:val="bg-BG" w:eastAsia="ar-SA"/>
        </w:rPr>
        <w:t xml:space="preserve"> </w:t>
      </w:r>
      <w:r>
        <w:rPr>
          <w:rFonts w:ascii="Times New Roman" w:hAnsi="Times New Roman"/>
          <w:sz w:val="24"/>
          <w:szCs w:val="24"/>
          <w:lang w:val="bg-BG"/>
        </w:rPr>
        <w:t>с НТП „</w:t>
      </w:r>
      <w:r w:rsidR="003D6660">
        <w:rPr>
          <w:rFonts w:ascii="Times New Roman" w:hAnsi="Times New Roman"/>
          <w:sz w:val="24"/>
          <w:szCs w:val="24"/>
          <w:lang w:val="bg-BG"/>
        </w:rPr>
        <w:t>лозе</w:t>
      </w:r>
      <w:r>
        <w:rPr>
          <w:rFonts w:ascii="Times New Roman" w:hAnsi="Times New Roman"/>
          <w:sz w:val="24"/>
          <w:szCs w:val="24"/>
          <w:lang w:val="bg-BG"/>
        </w:rPr>
        <w:t xml:space="preserve">“ </w:t>
      </w:r>
      <w:r w:rsidRPr="00E47AED">
        <w:rPr>
          <w:rFonts w:ascii="Times New Roman" w:hAnsi="Times New Roman"/>
          <w:sz w:val="24"/>
          <w:szCs w:val="24"/>
          <w:lang w:val="bg-BG"/>
        </w:rPr>
        <w:t>по КККР на с. Гняздово, общ. Кърджали</w:t>
      </w:r>
      <w:r>
        <w:rPr>
          <w:rFonts w:ascii="Times New Roman" w:hAnsi="Times New Roman"/>
          <w:sz w:val="24"/>
          <w:szCs w:val="24"/>
          <w:lang w:val="bg-BG"/>
        </w:rPr>
        <w:t>,</w:t>
      </w:r>
      <w:r w:rsidRPr="00296E8D">
        <w:rPr>
          <w:rFonts w:ascii="Times New Roman" w:hAnsi="Times New Roman"/>
          <w:sz w:val="24"/>
          <w:szCs w:val="24"/>
        </w:rPr>
        <w:t xml:space="preserve">  </w:t>
      </w:r>
      <w:proofErr w:type="spellStart"/>
      <w:r w:rsidRPr="00296E8D">
        <w:rPr>
          <w:rFonts w:ascii="Times New Roman" w:hAnsi="Times New Roman"/>
          <w:sz w:val="24"/>
          <w:szCs w:val="24"/>
        </w:rPr>
        <w:t>предмет</w:t>
      </w:r>
      <w:proofErr w:type="spellEnd"/>
      <w:r w:rsidRPr="00296E8D">
        <w:rPr>
          <w:rFonts w:ascii="Times New Roman" w:hAnsi="Times New Roman"/>
          <w:sz w:val="24"/>
          <w:szCs w:val="24"/>
        </w:rPr>
        <w:t xml:space="preserve"> </w:t>
      </w:r>
      <w:proofErr w:type="spellStart"/>
      <w:r w:rsidRPr="00296E8D">
        <w:rPr>
          <w:rFonts w:ascii="Times New Roman" w:hAnsi="Times New Roman"/>
          <w:sz w:val="24"/>
          <w:szCs w:val="24"/>
        </w:rPr>
        <w:t>на</w:t>
      </w:r>
      <w:proofErr w:type="spellEnd"/>
      <w:r w:rsidRPr="00296E8D">
        <w:rPr>
          <w:rFonts w:ascii="Times New Roman" w:hAnsi="Times New Roman"/>
          <w:sz w:val="24"/>
          <w:szCs w:val="24"/>
        </w:rPr>
        <w:t xml:space="preserve"> </w:t>
      </w:r>
      <w:r w:rsidR="00F61AF7">
        <w:rPr>
          <w:rFonts w:ascii="Times New Roman" w:hAnsi="Times New Roman"/>
          <w:sz w:val="24"/>
          <w:szCs w:val="24"/>
          <w:lang w:val="bg-BG"/>
        </w:rPr>
        <w:t>изменение на</w:t>
      </w:r>
      <w:r w:rsidR="00F61AF7" w:rsidRPr="00F61AF7">
        <w:rPr>
          <w:rFonts w:ascii="Times New Roman" w:hAnsi="Times New Roman"/>
          <w:b/>
          <w:bCs/>
          <w:iCs/>
          <w:noProof/>
          <w:sz w:val="24"/>
          <w:szCs w:val="24"/>
          <w:lang w:val="bg-BG"/>
        </w:rPr>
        <w:t xml:space="preserve"> </w:t>
      </w:r>
      <w:r w:rsidR="00F61AF7" w:rsidRPr="002A20F5">
        <w:rPr>
          <w:rFonts w:ascii="Times New Roman" w:hAnsi="Times New Roman"/>
          <w:b/>
          <w:bCs/>
          <w:iCs/>
          <w:noProof/>
          <w:sz w:val="24"/>
          <w:szCs w:val="24"/>
          <w:lang w:val="bg-BG"/>
        </w:rPr>
        <w:t>ПУП-ПЗ</w:t>
      </w:r>
      <w:r w:rsidR="00F61AF7">
        <w:rPr>
          <w:rFonts w:ascii="Times New Roman" w:hAnsi="Times New Roman"/>
          <w:sz w:val="24"/>
          <w:szCs w:val="24"/>
          <w:lang w:val="bg-BG"/>
        </w:rPr>
        <w:t xml:space="preserve"> </w:t>
      </w:r>
      <w:r w:rsidRPr="00C40AEA">
        <w:rPr>
          <w:rFonts w:ascii="Times New Roman" w:hAnsi="Times New Roman"/>
          <w:b/>
          <w:sz w:val="24"/>
          <w:szCs w:val="24"/>
          <w:lang w:val="bg-BG"/>
        </w:rPr>
        <w:t xml:space="preserve"> </w:t>
      </w:r>
      <w:r w:rsidRPr="006D07F9">
        <w:rPr>
          <w:rFonts w:ascii="Times New Roman" w:hAnsi="Times New Roman"/>
          <w:b/>
          <w:sz w:val="24"/>
          <w:szCs w:val="24"/>
          <w:lang w:val="bg-BG"/>
        </w:rPr>
        <w:t>не попада в границите на защитени територии</w:t>
      </w:r>
      <w:r w:rsidRPr="006D07F9">
        <w:rPr>
          <w:rFonts w:ascii="Times New Roman" w:hAnsi="Times New Roman"/>
          <w:sz w:val="24"/>
          <w:szCs w:val="24"/>
          <w:lang w:val="bg-BG"/>
        </w:rPr>
        <w:t xml:space="preserve">, </w:t>
      </w:r>
      <w:r w:rsidRPr="00F14D7B">
        <w:rPr>
          <w:rFonts w:ascii="Times New Roman" w:hAnsi="Times New Roman"/>
          <w:b/>
          <w:sz w:val="24"/>
          <w:szCs w:val="24"/>
          <w:lang w:val="bg-BG"/>
        </w:rPr>
        <w:t>обявени по смисъла на Закона за защитените територии</w:t>
      </w:r>
      <w:r>
        <w:rPr>
          <w:rFonts w:ascii="Times New Roman" w:hAnsi="Times New Roman"/>
          <w:b/>
          <w:sz w:val="24"/>
          <w:szCs w:val="24"/>
          <w:lang w:val="bg-BG"/>
        </w:rPr>
        <w:t>,</w:t>
      </w:r>
      <w:r w:rsidRPr="00296E8D">
        <w:rPr>
          <w:rFonts w:ascii="Times New Roman" w:hAnsi="Times New Roman"/>
          <w:sz w:val="24"/>
          <w:szCs w:val="24"/>
        </w:rPr>
        <w:t xml:space="preserve"> </w:t>
      </w:r>
      <w:r w:rsidRPr="00F14D7B">
        <w:rPr>
          <w:rFonts w:ascii="Times New Roman" w:hAnsi="Times New Roman"/>
          <w:b/>
          <w:sz w:val="24"/>
          <w:szCs w:val="24"/>
          <w:lang w:val="bg-BG"/>
        </w:rPr>
        <w:t>но попада в обхвата на защитени зони, обявени по смисъла на Закона за биологичното разнообразие</w:t>
      </w:r>
      <w:r w:rsidRPr="006D07F9">
        <w:rPr>
          <w:rFonts w:ascii="Times New Roman" w:hAnsi="Times New Roman"/>
          <w:sz w:val="24"/>
          <w:szCs w:val="24"/>
          <w:lang w:val="bg-BG"/>
        </w:rPr>
        <w:t xml:space="preserve"> –  </w:t>
      </w:r>
      <w:r w:rsidRPr="00771472">
        <w:rPr>
          <w:rFonts w:ascii="Times New Roman" w:hAnsi="Times New Roman"/>
          <w:b/>
          <w:sz w:val="24"/>
          <w:szCs w:val="24"/>
          <w:lang w:val="bg-BG"/>
        </w:rPr>
        <w:t>ЗЗ BG0001032 „Родопи Източни”</w:t>
      </w:r>
      <w:r w:rsidRPr="00771472">
        <w:rPr>
          <w:rFonts w:ascii="Times New Roman" w:hAnsi="Times New Roman"/>
          <w:sz w:val="24"/>
          <w:szCs w:val="24"/>
          <w:lang w:val="bg-BG"/>
        </w:rPr>
        <w:t xml:space="preserve">, за опазване на природните местообитания на дивата флора и фауна, обявена със Заповед № РД-267/31.03.2021 г. на Министъра на околната среда и водите и </w:t>
      </w:r>
      <w:r w:rsidRPr="00771472">
        <w:rPr>
          <w:rFonts w:ascii="Times New Roman" w:eastAsia="Arial" w:hAnsi="Times New Roman"/>
          <w:b/>
          <w:bCs/>
          <w:color w:val="000000"/>
          <w:kern w:val="2"/>
          <w:sz w:val="24"/>
          <w:szCs w:val="24"/>
          <w:lang w:val="bg-BG" w:eastAsia="ar-SA"/>
        </w:rPr>
        <w:t>ЗЗ BG0002013 „Студен кладенец”</w:t>
      </w:r>
      <w:r w:rsidRPr="00771472">
        <w:rPr>
          <w:rFonts w:ascii="Times New Roman" w:eastAsia="Arial" w:hAnsi="Times New Roman"/>
          <w:bCs/>
          <w:color w:val="000000"/>
          <w:kern w:val="2"/>
          <w:sz w:val="24"/>
          <w:szCs w:val="24"/>
          <w:lang w:val="bg-BG" w:eastAsia="ar-SA"/>
        </w:rPr>
        <w:t xml:space="preserve">  за опазване на дивите птици, обявена със Заповед № РД-766/28.10.2008г. на Министъра на околната среда и водите</w:t>
      </w:r>
      <w:r>
        <w:rPr>
          <w:rFonts w:ascii="Times New Roman" w:eastAsia="Arial" w:hAnsi="Times New Roman"/>
          <w:bCs/>
          <w:color w:val="000000"/>
          <w:kern w:val="2"/>
          <w:sz w:val="24"/>
          <w:szCs w:val="24"/>
          <w:lang w:val="bg-BG" w:eastAsia="ar-SA"/>
        </w:rPr>
        <w:t>.</w:t>
      </w:r>
    </w:p>
    <w:p w:rsidR="00167DEC" w:rsidRDefault="00167DEC" w:rsidP="006E08C2">
      <w:pPr>
        <w:spacing w:after="120"/>
        <w:jc w:val="both"/>
        <w:rPr>
          <w:rFonts w:ascii="Times New Roman" w:hAnsi="Times New Roman"/>
          <w:sz w:val="24"/>
          <w:szCs w:val="24"/>
          <w:lang w:val="bg-BG"/>
        </w:rPr>
      </w:pPr>
    </w:p>
    <w:p w:rsidR="00AB2A08" w:rsidRDefault="002A20F5" w:rsidP="00AB2A08">
      <w:pPr>
        <w:overflowPunct/>
        <w:autoSpaceDE/>
        <w:adjustRightInd/>
        <w:spacing w:after="120"/>
        <w:ind w:firstLine="720"/>
        <w:jc w:val="both"/>
        <w:textAlignment w:val="auto"/>
        <w:rPr>
          <w:rFonts w:ascii="Times New Roman" w:hAnsi="Times New Roman"/>
          <w:bCs/>
          <w:color w:val="000000"/>
          <w:sz w:val="24"/>
          <w:szCs w:val="24"/>
          <w:lang w:eastAsia="bg-BG"/>
        </w:rPr>
      </w:pPr>
      <w:r w:rsidRPr="006D07F9">
        <w:rPr>
          <w:rFonts w:ascii="Times New Roman" w:hAnsi="Times New Roman"/>
          <w:sz w:val="24"/>
          <w:szCs w:val="24"/>
          <w:lang w:val="bg-BG"/>
        </w:rPr>
        <w:t xml:space="preserve">При проверка за </w:t>
      </w:r>
      <w:r w:rsidRPr="001B6A07">
        <w:rPr>
          <w:rFonts w:ascii="Times New Roman" w:hAnsi="Times New Roman"/>
          <w:b/>
          <w:sz w:val="24"/>
          <w:szCs w:val="24"/>
          <w:lang w:val="bg-BG"/>
        </w:rPr>
        <w:t>допустимост по чл.12, ал.2 от Наредбата за ОС</w:t>
      </w:r>
      <w:r>
        <w:rPr>
          <w:rFonts w:ascii="Times New Roman" w:hAnsi="Times New Roman"/>
          <w:sz w:val="24"/>
          <w:szCs w:val="24"/>
          <w:lang w:val="bg-BG"/>
        </w:rPr>
        <w:t>,</w:t>
      </w:r>
      <w:r w:rsidRPr="006D07F9">
        <w:rPr>
          <w:rFonts w:ascii="Times New Roman" w:hAnsi="Times New Roman"/>
          <w:sz w:val="24"/>
          <w:szCs w:val="24"/>
          <w:lang w:val="bg-BG"/>
        </w:rPr>
        <w:t xml:space="preserve"> бе установено, че реализацията на </w:t>
      </w:r>
      <w:r>
        <w:rPr>
          <w:rFonts w:ascii="Times New Roman" w:hAnsi="Times New Roman"/>
          <w:sz w:val="24"/>
          <w:szCs w:val="24"/>
          <w:lang w:val="bg-BG"/>
        </w:rPr>
        <w:t>изменение на ПУП-ПЗ</w:t>
      </w:r>
      <w:r w:rsidRPr="006D07F9">
        <w:rPr>
          <w:rFonts w:ascii="Times New Roman" w:hAnsi="Times New Roman"/>
          <w:sz w:val="24"/>
          <w:szCs w:val="24"/>
          <w:lang w:val="bg-BG"/>
        </w:rPr>
        <w:t xml:space="preserve"> </w:t>
      </w:r>
      <w:r w:rsidRPr="001B6A07">
        <w:rPr>
          <w:rFonts w:ascii="Times New Roman" w:hAnsi="Times New Roman"/>
          <w:b/>
          <w:sz w:val="24"/>
          <w:szCs w:val="24"/>
          <w:lang w:val="bg-BG"/>
        </w:rPr>
        <w:t>е допустим</w:t>
      </w:r>
      <w:r>
        <w:rPr>
          <w:rFonts w:ascii="Times New Roman" w:hAnsi="Times New Roman"/>
          <w:b/>
          <w:sz w:val="24"/>
          <w:szCs w:val="24"/>
          <w:lang w:val="bg-BG"/>
        </w:rPr>
        <w:t>о</w:t>
      </w:r>
      <w:r w:rsidRPr="006D07F9">
        <w:rPr>
          <w:rFonts w:ascii="Times New Roman" w:hAnsi="Times New Roman"/>
          <w:sz w:val="24"/>
          <w:szCs w:val="24"/>
          <w:lang w:val="bg-BG"/>
        </w:rPr>
        <w:t xml:space="preserve"> спрямо режимите на защитени зони  </w:t>
      </w:r>
      <w:r w:rsidRPr="00771472">
        <w:rPr>
          <w:rFonts w:ascii="Times New Roman" w:hAnsi="Times New Roman"/>
          <w:b/>
          <w:sz w:val="24"/>
          <w:szCs w:val="24"/>
          <w:lang w:val="bg-BG"/>
        </w:rPr>
        <w:t>ЗЗ BG0001032 „Родопи Източни”</w:t>
      </w:r>
      <w:r w:rsidRPr="00771472">
        <w:rPr>
          <w:rFonts w:ascii="Times New Roman" w:hAnsi="Times New Roman"/>
          <w:sz w:val="24"/>
          <w:szCs w:val="24"/>
          <w:lang w:val="bg-BG"/>
        </w:rPr>
        <w:t xml:space="preserve"> и </w:t>
      </w:r>
      <w:r w:rsidRPr="00771472">
        <w:rPr>
          <w:rFonts w:ascii="Times New Roman" w:eastAsia="Arial" w:hAnsi="Times New Roman"/>
          <w:b/>
          <w:bCs/>
          <w:color w:val="000000"/>
          <w:kern w:val="2"/>
          <w:sz w:val="24"/>
          <w:szCs w:val="24"/>
          <w:lang w:val="bg-BG" w:eastAsia="ar-SA"/>
        </w:rPr>
        <w:t>ЗЗ BG0002013 „Студен кладенец”</w:t>
      </w:r>
      <w:r w:rsidRPr="00771472">
        <w:rPr>
          <w:rFonts w:ascii="Times New Roman" w:eastAsia="Arial" w:hAnsi="Times New Roman"/>
          <w:bCs/>
          <w:color w:val="000000"/>
          <w:kern w:val="2"/>
          <w:sz w:val="24"/>
          <w:szCs w:val="24"/>
          <w:lang w:val="bg-BG" w:eastAsia="ar-SA"/>
        </w:rPr>
        <w:t xml:space="preserve">  за опазване на дивите птици, </w:t>
      </w:r>
      <w:r w:rsidRPr="006D07F9">
        <w:rPr>
          <w:rFonts w:ascii="Times New Roman" w:hAnsi="Times New Roman"/>
          <w:sz w:val="24"/>
          <w:szCs w:val="24"/>
          <w:lang w:val="bg-BG"/>
        </w:rPr>
        <w:t>при спазване на забраните определени със заповедите  им за обявяване.</w:t>
      </w:r>
      <w:r w:rsidR="00AB2A08">
        <w:rPr>
          <w:rFonts w:ascii="Times New Roman" w:hAnsi="Times New Roman"/>
          <w:bCs/>
          <w:color w:val="000000"/>
          <w:sz w:val="24"/>
          <w:szCs w:val="24"/>
          <w:lang w:eastAsia="bg-BG"/>
        </w:rPr>
        <w:tab/>
      </w:r>
    </w:p>
    <w:p w:rsidR="00D71D1F" w:rsidRPr="00AB2A08" w:rsidRDefault="00A859AA" w:rsidP="00AB2A08">
      <w:pPr>
        <w:overflowPunct/>
        <w:autoSpaceDE/>
        <w:adjustRightInd/>
        <w:spacing w:after="120"/>
        <w:ind w:firstLine="720"/>
        <w:jc w:val="both"/>
        <w:textAlignment w:val="auto"/>
        <w:rPr>
          <w:rFonts w:ascii="Times New Roman" w:hAnsi="Times New Roman"/>
          <w:sz w:val="24"/>
          <w:szCs w:val="24"/>
        </w:rPr>
      </w:pPr>
      <w:r w:rsidRPr="00AF3A02">
        <w:rPr>
          <w:rFonts w:ascii="Times New Roman" w:hAnsi="Times New Roman"/>
          <w:bCs/>
          <w:color w:val="000000"/>
          <w:sz w:val="24"/>
          <w:szCs w:val="24"/>
          <w:lang w:val="bg-BG" w:eastAsia="bg-BG"/>
        </w:rPr>
        <w:t>С</w:t>
      </w:r>
      <w:r w:rsidR="00D71D1F" w:rsidRPr="00AF3A02">
        <w:rPr>
          <w:rFonts w:ascii="Times New Roman" w:hAnsi="Times New Roman"/>
          <w:bCs/>
          <w:color w:val="000000"/>
          <w:sz w:val="24"/>
          <w:szCs w:val="24"/>
          <w:lang w:val="bg-BG" w:eastAsia="bg-BG"/>
        </w:rPr>
        <w:t>ъгласуване</w:t>
      </w:r>
      <w:r w:rsidRPr="00AF3A02">
        <w:rPr>
          <w:rFonts w:ascii="Times New Roman" w:hAnsi="Times New Roman"/>
          <w:bCs/>
          <w:color w:val="000000"/>
          <w:sz w:val="24"/>
          <w:szCs w:val="24"/>
          <w:lang w:val="bg-BG" w:eastAsia="bg-BG"/>
        </w:rPr>
        <w:t xml:space="preserve">то на </w:t>
      </w:r>
      <w:r w:rsidR="00AB2A08" w:rsidRPr="00653E28">
        <w:rPr>
          <w:rFonts w:ascii="Times New Roman" w:hAnsi="Times New Roman"/>
          <w:sz w:val="24"/>
          <w:szCs w:val="24"/>
          <w:lang w:val="bg-BG"/>
        </w:rPr>
        <w:t>„Изменение на ПУП-ПЗ на неурегулиран поземлен имот с идентификатор 15268.13.113</w:t>
      </w:r>
      <w:r w:rsidR="00AB2A08">
        <w:rPr>
          <w:rFonts w:ascii="Times New Roman" w:hAnsi="Times New Roman"/>
          <w:sz w:val="24"/>
          <w:szCs w:val="24"/>
          <w:lang w:val="bg-BG"/>
        </w:rPr>
        <w:t xml:space="preserve"> с НТП „Лозе“</w:t>
      </w:r>
      <w:r w:rsidR="00AB2A08" w:rsidRPr="00653E28">
        <w:rPr>
          <w:rFonts w:ascii="Times New Roman" w:hAnsi="Times New Roman"/>
          <w:sz w:val="24"/>
          <w:szCs w:val="24"/>
          <w:lang w:val="bg-BG"/>
        </w:rPr>
        <w:t xml:space="preserve">, </w:t>
      </w:r>
      <w:r w:rsidR="00AB2A08">
        <w:rPr>
          <w:rFonts w:ascii="Times New Roman" w:hAnsi="Times New Roman"/>
          <w:sz w:val="24"/>
          <w:szCs w:val="24"/>
          <w:lang w:val="bg-BG"/>
        </w:rPr>
        <w:t xml:space="preserve"> </w:t>
      </w:r>
      <w:r w:rsidR="00AB2A08" w:rsidRPr="00653E28">
        <w:rPr>
          <w:rFonts w:ascii="Times New Roman" w:hAnsi="Times New Roman"/>
          <w:sz w:val="24"/>
          <w:szCs w:val="24"/>
          <w:lang w:val="bg-BG"/>
        </w:rPr>
        <w:t xml:space="preserve">землище с. Гняздово, общ. Кърджали с цел промяна на застрояването и изграждане на </w:t>
      </w:r>
      <w:proofErr w:type="spellStart"/>
      <w:r w:rsidR="00AB2A08" w:rsidRPr="00653E28">
        <w:rPr>
          <w:rFonts w:ascii="Times New Roman" w:hAnsi="Times New Roman"/>
          <w:sz w:val="24"/>
          <w:szCs w:val="24"/>
          <w:lang w:val="bg-BG"/>
        </w:rPr>
        <w:t>барбекю</w:t>
      </w:r>
      <w:proofErr w:type="spellEnd"/>
      <w:r w:rsidR="00AB2A08" w:rsidRPr="00653E28">
        <w:rPr>
          <w:rFonts w:ascii="Times New Roman" w:hAnsi="Times New Roman"/>
          <w:sz w:val="24"/>
          <w:szCs w:val="24"/>
          <w:lang w:val="bg-BG"/>
        </w:rPr>
        <w:t>“</w:t>
      </w:r>
      <w:r w:rsidR="00AB2A08">
        <w:rPr>
          <w:rFonts w:ascii="Times New Roman" w:hAnsi="Times New Roman"/>
          <w:sz w:val="24"/>
          <w:szCs w:val="24"/>
        </w:rPr>
        <w:t xml:space="preserve"> </w:t>
      </w:r>
      <w:r w:rsidR="00D71D1F" w:rsidRPr="00AF3A02">
        <w:rPr>
          <w:rFonts w:ascii="Times New Roman" w:hAnsi="Times New Roman"/>
          <w:bCs/>
          <w:color w:val="000000"/>
          <w:sz w:val="24"/>
          <w:szCs w:val="24"/>
          <w:lang w:val="bg-BG" w:eastAsia="bg-BG"/>
        </w:rPr>
        <w:t>се основава на следните</w:t>
      </w:r>
    </w:p>
    <w:p w:rsidR="00E47D7B" w:rsidRPr="00E47D7B" w:rsidRDefault="00E47D7B" w:rsidP="00D71D1F">
      <w:pPr>
        <w:overflowPunct/>
        <w:autoSpaceDE/>
        <w:adjustRightInd/>
        <w:spacing w:after="120"/>
        <w:jc w:val="both"/>
        <w:textAlignment w:val="auto"/>
        <w:rPr>
          <w:rFonts w:ascii="Times New Roman" w:hAnsi="Times New Roman"/>
          <w:bCs/>
          <w:color w:val="000000"/>
          <w:sz w:val="24"/>
          <w:szCs w:val="24"/>
          <w:lang w:eastAsia="bg-BG"/>
        </w:rPr>
      </w:pPr>
    </w:p>
    <w:p w:rsidR="00D71D1F" w:rsidRDefault="00D71D1F"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eastAsia="bg-BG"/>
        </w:rPr>
      </w:pPr>
      <w:r w:rsidRPr="00AF3A02">
        <w:rPr>
          <w:rFonts w:ascii="Times New Roman" w:hAnsi="Times New Roman"/>
          <w:b/>
          <w:bCs/>
          <w:color w:val="000000"/>
          <w:sz w:val="24"/>
          <w:szCs w:val="24"/>
          <w:lang w:val="bg-BG" w:eastAsia="bg-BG"/>
        </w:rPr>
        <w:t>МОТИВИ:</w:t>
      </w:r>
      <w:r w:rsidR="0055073C" w:rsidRPr="00AF3A02">
        <w:rPr>
          <w:rFonts w:ascii="Times New Roman" w:hAnsi="Times New Roman"/>
          <w:b/>
          <w:bCs/>
          <w:color w:val="000000"/>
          <w:sz w:val="24"/>
          <w:szCs w:val="24"/>
          <w:lang w:val="bg-BG" w:eastAsia="bg-BG"/>
        </w:rPr>
        <w:t xml:space="preserve"> </w:t>
      </w:r>
      <w:r w:rsidR="00C63DFF">
        <w:rPr>
          <w:rFonts w:ascii="Times New Roman" w:hAnsi="Times New Roman"/>
          <w:b/>
          <w:bCs/>
          <w:color w:val="000000"/>
          <w:sz w:val="24"/>
          <w:szCs w:val="24"/>
          <w:lang w:val="bg-BG" w:eastAsia="bg-BG"/>
        </w:rPr>
        <w:t xml:space="preserve">  </w:t>
      </w:r>
    </w:p>
    <w:p w:rsidR="00272EEF" w:rsidRPr="00F31C76" w:rsidRDefault="00E47D7B" w:rsidP="00272EEF">
      <w:pPr>
        <w:overflowPunct/>
        <w:autoSpaceDE/>
        <w:autoSpaceDN/>
        <w:adjustRightInd/>
        <w:spacing w:after="60"/>
        <w:ind w:firstLine="426"/>
        <w:jc w:val="both"/>
        <w:textAlignment w:val="auto"/>
        <w:rPr>
          <w:rFonts w:ascii="Times New Roman" w:hAnsi="Times New Roman"/>
          <w:color w:val="000000"/>
          <w:sz w:val="24"/>
          <w:szCs w:val="24"/>
          <w:lang w:val="bg-BG" w:eastAsia="bg-BG"/>
        </w:rPr>
      </w:pPr>
      <w:r w:rsidRPr="00D75154">
        <w:rPr>
          <w:rFonts w:ascii="Times New Roman" w:hAnsi="Times New Roman"/>
          <w:color w:val="000000"/>
          <w:sz w:val="24"/>
          <w:szCs w:val="24"/>
          <w:lang w:val="bg-BG" w:eastAsia="bg-BG"/>
        </w:rPr>
        <w:t xml:space="preserve">1. Съгласно Единната информационната система за защитените зони от екологичната мрежа Натура 2000, </w:t>
      </w:r>
      <w:r w:rsidR="003D6660" w:rsidRPr="00E47AED">
        <w:rPr>
          <w:rFonts w:ascii="Times New Roman" w:hAnsi="Times New Roman"/>
          <w:sz w:val="24"/>
          <w:szCs w:val="24"/>
          <w:lang w:val="bg-BG"/>
        </w:rPr>
        <w:t xml:space="preserve">ПИ </w:t>
      </w:r>
      <w:r w:rsidR="003D6660" w:rsidRPr="00687B83">
        <w:rPr>
          <w:rFonts w:ascii="Times New Roman" w:eastAsia="Arial" w:hAnsi="Times New Roman"/>
          <w:bCs/>
          <w:color w:val="000000"/>
          <w:kern w:val="1"/>
          <w:sz w:val="24"/>
          <w:szCs w:val="24"/>
          <w:lang w:val="bg-BG" w:eastAsia="ar-SA"/>
        </w:rPr>
        <w:t>15268.13.113</w:t>
      </w:r>
      <w:r w:rsidR="003D6660">
        <w:rPr>
          <w:rFonts w:ascii="Times New Roman" w:eastAsia="Arial" w:hAnsi="Times New Roman"/>
          <w:bCs/>
          <w:color w:val="000000"/>
          <w:kern w:val="1"/>
          <w:sz w:val="24"/>
          <w:szCs w:val="24"/>
          <w:lang w:val="bg-BG" w:eastAsia="ar-SA"/>
        </w:rPr>
        <w:t xml:space="preserve"> </w:t>
      </w:r>
      <w:r w:rsidR="003D6660">
        <w:rPr>
          <w:rFonts w:ascii="Times New Roman" w:hAnsi="Times New Roman"/>
          <w:sz w:val="24"/>
          <w:szCs w:val="24"/>
          <w:lang w:val="bg-BG"/>
        </w:rPr>
        <w:t>с НТП „</w:t>
      </w:r>
      <w:r w:rsidR="00F61AF7">
        <w:rPr>
          <w:rFonts w:ascii="Times New Roman" w:hAnsi="Times New Roman"/>
          <w:sz w:val="24"/>
          <w:szCs w:val="24"/>
          <w:lang w:val="bg-BG"/>
        </w:rPr>
        <w:t>Л</w:t>
      </w:r>
      <w:r w:rsidR="003D6660">
        <w:rPr>
          <w:rFonts w:ascii="Times New Roman" w:hAnsi="Times New Roman"/>
          <w:sz w:val="24"/>
          <w:szCs w:val="24"/>
          <w:lang w:val="bg-BG"/>
        </w:rPr>
        <w:t xml:space="preserve">озе“ </w:t>
      </w:r>
      <w:r w:rsidR="003D6660" w:rsidRPr="00E47AED">
        <w:rPr>
          <w:rFonts w:ascii="Times New Roman" w:hAnsi="Times New Roman"/>
          <w:sz w:val="24"/>
          <w:szCs w:val="24"/>
          <w:lang w:val="bg-BG"/>
        </w:rPr>
        <w:t>по КККР на с. Гняздово, общ. Кърджали</w:t>
      </w:r>
      <w:r w:rsidR="003D6660" w:rsidRPr="00F31C76">
        <w:rPr>
          <w:rFonts w:ascii="Times New Roman" w:hAnsi="Times New Roman"/>
          <w:color w:val="000000"/>
          <w:sz w:val="24"/>
          <w:szCs w:val="24"/>
          <w:lang w:val="bg-BG" w:eastAsia="bg-BG"/>
        </w:rPr>
        <w:t xml:space="preserve"> </w:t>
      </w:r>
      <w:r w:rsidR="00272EEF" w:rsidRPr="00F31C76">
        <w:rPr>
          <w:rFonts w:ascii="Times New Roman" w:hAnsi="Times New Roman"/>
          <w:color w:val="000000"/>
          <w:sz w:val="24"/>
          <w:szCs w:val="24"/>
          <w:lang w:val="bg-BG" w:eastAsia="bg-BG"/>
        </w:rPr>
        <w:t>не представлява</w:t>
      </w:r>
      <w:r w:rsidR="00272EEF">
        <w:rPr>
          <w:rFonts w:ascii="Times New Roman" w:hAnsi="Times New Roman"/>
          <w:color w:val="000000"/>
          <w:sz w:val="24"/>
          <w:szCs w:val="24"/>
          <w:lang w:val="bg-BG" w:eastAsia="bg-BG"/>
        </w:rPr>
        <w:t xml:space="preserve"> природно </w:t>
      </w:r>
      <w:r w:rsidR="00272EEF" w:rsidRPr="00F31C76">
        <w:rPr>
          <w:rFonts w:ascii="Times New Roman" w:hAnsi="Times New Roman"/>
          <w:color w:val="000000"/>
          <w:sz w:val="24"/>
          <w:szCs w:val="24"/>
          <w:lang w:val="bg-BG" w:eastAsia="bg-BG"/>
        </w:rPr>
        <w:t>местообитание</w:t>
      </w:r>
      <w:r w:rsidR="00272EEF">
        <w:rPr>
          <w:rFonts w:ascii="Times New Roman" w:hAnsi="Times New Roman"/>
          <w:color w:val="000000"/>
          <w:sz w:val="24"/>
          <w:szCs w:val="24"/>
          <w:lang w:val="bg-BG" w:eastAsia="bg-BG"/>
        </w:rPr>
        <w:t xml:space="preserve"> или местообитание на видове предмет на опазване в защитените зони,</w:t>
      </w:r>
      <w:r w:rsidR="00272EEF" w:rsidRPr="00F31C76">
        <w:rPr>
          <w:rFonts w:ascii="Times New Roman" w:hAnsi="Times New Roman"/>
          <w:color w:val="000000"/>
          <w:sz w:val="24"/>
          <w:szCs w:val="24"/>
          <w:lang w:val="bg-BG" w:eastAsia="bg-BG"/>
        </w:rPr>
        <w:t xml:space="preserve"> </w:t>
      </w:r>
      <w:r w:rsidR="00272EEF">
        <w:rPr>
          <w:rFonts w:ascii="Times New Roman" w:hAnsi="Times New Roman"/>
          <w:color w:val="000000"/>
          <w:sz w:val="24"/>
          <w:szCs w:val="24"/>
          <w:lang w:val="bg-BG" w:eastAsia="bg-BG"/>
        </w:rPr>
        <w:t xml:space="preserve">поради което реализацията на </w:t>
      </w:r>
      <w:r w:rsidR="00F431C6">
        <w:rPr>
          <w:rFonts w:ascii="Times New Roman" w:hAnsi="Times New Roman"/>
          <w:color w:val="000000"/>
          <w:sz w:val="24"/>
          <w:szCs w:val="24"/>
          <w:lang w:val="bg-BG" w:eastAsia="bg-BG"/>
        </w:rPr>
        <w:t>и</w:t>
      </w:r>
      <w:r w:rsidR="00F431C6" w:rsidRPr="00653E28">
        <w:rPr>
          <w:rFonts w:ascii="Times New Roman" w:hAnsi="Times New Roman"/>
          <w:sz w:val="24"/>
          <w:szCs w:val="24"/>
          <w:lang w:val="bg-BG"/>
        </w:rPr>
        <w:t>зменение на ПУП-ПЗ</w:t>
      </w:r>
      <w:r w:rsidR="00272EEF">
        <w:rPr>
          <w:rFonts w:ascii="Times New Roman" w:hAnsi="Times New Roman"/>
          <w:color w:val="000000"/>
          <w:sz w:val="24"/>
          <w:szCs w:val="24"/>
          <w:lang w:val="bg-BG" w:eastAsia="bg-BG"/>
        </w:rPr>
        <w:t xml:space="preserve"> няма да доведе </w:t>
      </w:r>
      <w:r w:rsidR="00272EEF" w:rsidRPr="00F31C76">
        <w:rPr>
          <w:rFonts w:ascii="Times New Roman" w:hAnsi="Times New Roman"/>
          <w:color w:val="000000"/>
          <w:sz w:val="24"/>
          <w:szCs w:val="24"/>
          <w:lang w:val="bg-BG" w:eastAsia="bg-BG"/>
        </w:rPr>
        <w:t>до</w:t>
      </w:r>
      <w:r w:rsidR="00272EEF">
        <w:rPr>
          <w:rFonts w:ascii="Times New Roman" w:hAnsi="Times New Roman"/>
          <w:color w:val="000000"/>
          <w:sz w:val="24"/>
          <w:szCs w:val="24"/>
          <w:lang w:val="bg-BG" w:eastAsia="bg-BG"/>
        </w:rPr>
        <w:t xml:space="preserve"> увеличаване на </w:t>
      </w:r>
      <w:r w:rsidR="00272EEF" w:rsidRPr="00F31C76">
        <w:rPr>
          <w:rFonts w:ascii="Times New Roman" w:hAnsi="Times New Roman"/>
          <w:color w:val="000000"/>
          <w:sz w:val="24"/>
          <w:szCs w:val="24"/>
          <w:lang w:val="bg-BG" w:eastAsia="bg-BG"/>
        </w:rPr>
        <w:t xml:space="preserve">фрагментация или </w:t>
      </w:r>
      <w:r w:rsidR="00272EEF">
        <w:rPr>
          <w:rFonts w:ascii="Times New Roman" w:hAnsi="Times New Roman"/>
          <w:color w:val="000000"/>
          <w:sz w:val="24"/>
          <w:szCs w:val="24"/>
          <w:lang w:val="bg-BG" w:eastAsia="bg-BG"/>
        </w:rPr>
        <w:t xml:space="preserve">до съществена </w:t>
      </w:r>
      <w:r w:rsidR="00272EEF" w:rsidRPr="00F31C76">
        <w:rPr>
          <w:rFonts w:ascii="Times New Roman" w:hAnsi="Times New Roman"/>
          <w:color w:val="000000"/>
          <w:sz w:val="24"/>
          <w:szCs w:val="24"/>
          <w:lang w:val="bg-BG" w:eastAsia="bg-BG"/>
        </w:rPr>
        <w:t>трансформация на природни местообитания и местообитания на видов</w:t>
      </w:r>
      <w:r w:rsidR="00272EEF">
        <w:rPr>
          <w:rFonts w:ascii="Times New Roman" w:hAnsi="Times New Roman"/>
          <w:color w:val="000000"/>
          <w:sz w:val="24"/>
          <w:szCs w:val="24"/>
          <w:lang w:val="bg-BG" w:eastAsia="bg-BG"/>
        </w:rPr>
        <w:t>е предмет на опазване в защитените зони</w:t>
      </w:r>
      <w:r w:rsidR="00272EEF" w:rsidRPr="00F31C76">
        <w:rPr>
          <w:rFonts w:ascii="Times New Roman" w:hAnsi="Times New Roman"/>
          <w:color w:val="000000"/>
          <w:sz w:val="24"/>
          <w:szCs w:val="24"/>
          <w:lang w:val="bg-BG" w:eastAsia="bg-BG"/>
        </w:rPr>
        <w:t xml:space="preserve">. </w:t>
      </w:r>
    </w:p>
    <w:p w:rsidR="00E47D7B" w:rsidRPr="00D75154" w:rsidRDefault="00E47D7B" w:rsidP="00272EEF">
      <w:pPr>
        <w:spacing w:after="120"/>
        <w:ind w:right="248" w:firstLine="720"/>
        <w:jc w:val="both"/>
        <w:rPr>
          <w:rFonts w:ascii="Times New Roman" w:hAnsi="Times New Roman"/>
          <w:color w:val="000000"/>
          <w:sz w:val="24"/>
          <w:szCs w:val="24"/>
          <w:lang w:val="bg-BG" w:eastAsia="bg-BG"/>
        </w:rPr>
      </w:pPr>
      <w:r w:rsidRPr="00D75154">
        <w:rPr>
          <w:rFonts w:ascii="Times New Roman" w:hAnsi="Times New Roman"/>
          <w:color w:val="000000"/>
          <w:sz w:val="24"/>
          <w:szCs w:val="24"/>
          <w:lang w:val="bg-BG" w:eastAsia="bg-BG"/>
        </w:rPr>
        <w:t>2. Предвид характеристиките на имот</w:t>
      </w:r>
      <w:r>
        <w:rPr>
          <w:rFonts w:ascii="Times New Roman" w:hAnsi="Times New Roman"/>
          <w:color w:val="000000"/>
          <w:sz w:val="24"/>
          <w:szCs w:val="24"/>
          <w:lang w:val="bg-BG" w:eastAsia="bg-BG"/>
        </w:rPr>
        <w:t>а</w:t>
      </w:r>
      <w:r w:rsidR="00F61AF7">
        <w:rPr>
          <w:rFonts w:ascii="Times New Roman" w:hAnsi="Times New Roman"/>
          <w:color w:val="000000"/>
          <w:sz w:val="24"/>
          <w:szCs w:val="24"/>
          <w:lang w:val="bg-BG" w:eastAsia="bg-BG"/>
        </w:rPr>
        <w:t xml:space="preserve"> с НТП „Лозе“</w:t>
      </w:r>
      <w:r>
        <w:rPr>
          <w:rFonts w:ascii="Times New Roman" w:hAnsi="Times New Roman"/>
          <w:color w:val="000000"/>
          <w:sz w:val="24"/>
          <w:szCs w:val="24"/>
          <w:lang w:val="bg-BG" w:eastAsia="bg-BG"/>
        </w:rPr>
        <w:t>, предмет на</w:t>
      </w:r>
      <w:r w:rsidRPr="00D75154">
        <w:rPr>
          <w:rFonts w:ascii="Times New Roman" w:hAnsi="Times New Roman"/>
          <w:color w:val="000000"/>
          <w:sz w:val="24"/>
          <w:szCs w:val="24"/>
          <w:lang w:val="bg-BG" w:eastAsia="bg-BG"/>
        </w:rPr>
        <w:t xml:space="preserve"> </w:t>
      </w:r>
      <w:r w:rsidR="00F431C6">
        <w:rPr>
          <w:rFonts w:ascii="Times New Roman" w:hAnsi="Times New Roman"/>
          <w:color w:val="000000"/>
          <w:sz w:val="24"/>
          <w:szCs w:val="24"/>
          <w:lang w:val="bg-BG" w:eastAsia="bg-BG"/>
        </w:rPr>
        <w:t>и</w:t>
      </w:r>
      <w:r w:rsidR="00F431C6" w:rsidRPr="00653E28">
        <w:rPr>
          <w:rFonts w:ascii="Times New Roman" w:hAnsi="Times New Roman"/>
          <w:sz w:val="24"/>
          <w:szCs w:val="24"/>
          <w:lang w:val="bg-BG"/>
        </w:rPr>
        <w:t>зменение на ПУП-ПЗ</w:t>
      </w:r>
      <w:r w:rsidRPr="00D75154">
        <w:rPr>
          <w:rFonts w:ascii="Times New Roman" w:hAnsi="Times New Roman"/>
          <w:color w:val="000000"/>
          <w:sz w:val="24"/>
          <w:szCs w:val="24"/>
          <w:lang w:val="bg-BG" w:eastAsia="bg-BG"/>
        </w:rPr>
        <w:t xml:space="preserve">, не се очаква </w:t>
      </w:r>
      <w:r>
        <w:rPr>
          <w:rFonts w:ascii="Times New Roman" w:hAnsi="Times New Roman"/>
          <w:color w:val="000000"/>
          <w:sz w:val="24"/>
          <w:szCs w:val="24"/>
          <w:lang w:val="bg-BG" w:eastAsia="bg-BG"/>
        </w:rPr>
        <w:t>същите</w:t>
      </w:r>
      <w:r w:rsidRPr="00D75154">
        <w:rPr>
          <w:rFonts w:ascii="Times New Roman" w:hAnsi="Times New Roman"/>
          <w:color w:val="000000"/>
          <w:sz w:val="24"/>
          <w:szCs w:val="24"/>
          <w:lang w:val="bg-BG" w:eastAsia="bg-BG"/>
        </w:rPr>
        <w:t xml:space="preserve"> да довед</w:t>
      </w:r>
      <w:r>
        <w:rPr>
          <w:rFonts w:ascii="Times New Roman" w:hAnsi="Times New Roman"/>
          <w:color w:val="000000"/>
          <w:sz w:val="24"/>
          <w:szCs w:val="24"/>
          <w:lang w:val="bg-BG" w:eastAsia="bg-BG"/>
        </w:rPr>
        <w:t>ат</w:t>
      </w:r>
      <w:r w:rsidRPr="00D75154">
        <w:rPr>
          <w:rFonts w:ascii="Times New Roman" w:hAnsi="Times New Roman"/>
          <w:color w:val="000000"/>
          <w:sz w:val="24"/>
          <w:szCs w:val="24"/>
          <w:lang w:val="bg-BG" w:eastAsia="bg-BG"/>
        </w:rPr>
        <w:t xml:space="preserve"> до загуба на площи от природни местообитания и местообитания на видове, вкл. птици в защитените зони, в съответния </w:t>
      </w:r>
      <w:proofErr w:type="spellStart"/>
      <w:r w:rsidRPr="00D75154">
        <w:rPr>
          <w:rFonts w:ascii="Times New Roman" w:hAnsi="Times New Roman"/>
          <w:color w:val="000000"/>
          <w:sz w:val="24"/>
          <w:szCs w:val="24"/>
          <w:lang w:val="bg-BG" w:eastAsia="bg-BG"/>
        </w:rPr>
        <w:t>биогеографски</w:t>
      </w:r>
      <w:proofErr w:type="spellEnd"/>
      <w:r>
        <w:rPr>
          <w:rFonts w:ascii="Times New Roman" w:hAnsi="Times New Roman"/>
          <w:color w:val="000000"/>
          <w:sz w:val="24"/>
          <w:szCs w:val="24"/>
          <w:lang w:val="bg-BG" w:eastAsia="bg-BG"/>
        </w:rPr>
        <w:t xml:space="preserve"> регион или в мрежата като цяло.</w:t>
      </w:r>
    </w:p>
    <w:p w:rsidR="00E47D7B" w:rsidRPr="00D75154" w:rsidRDefault="00E47D7B" w:rsidP="00E47D7B">
      <w:pPr>
        <w:overflowPunct/>
        <w:autoSpaceDE/>
        <w:adjustRightInd/>
        <w:spacing w:after="120"/>
        <w:ind w:right="248" w:firstLine="720"/>
        <w:jc w:val="both"/>
        <w:textAlignment w:val="auto"/>
        <w:rPr>
          <w:rFonts w:ascii="Times New Roman" w:hAnsi="Times New Roman"/>
          <w:color w:val="000000"/>
          <w:sz w:val="24"/>
          <w:szCs w:val="24"/>
          <w:lang w:val="bg-BG" w:eastAsia="bg-BG"/>
        </w:rPr>
      </w:pPr>
      <w:r w:rsidRPr="00D75154">
        <w:rPr>
          <w:rFonts w:ascii="Times New Roman" w:hAnsi="Times New Roman"/>
          <w:color w:val="000000"/>
          <w:sz w:val="24"/>
          <w:szCs w:val="24"/>
          <w:lang w:val="bg-BG" w:eastAsia="bg-BG"/>
        </w:rPr>
        <w:t>3. Предвид площта и местоположението на имот</w:t>
      </w:r>
      <w:r>
        <w:rPr>
          <w:rFonts w:ascii="Times New Roman" w:hAnsi="Times New Roman"/>
          <w:color w:val="000000"/>
          <w:sz w:val="24"/>
          <w:szCs w:val="24"/>
          <w:lang w:val="bg-BG" w:eastAsia="bg-BG"/>
        </w:rPr>
        <w:t>а</w:t>
      </w:r>
      <w:r w:rsidRPr="00D75154">
        <w:rPr>
          <w:rFonts w:ascii="Times New Roman" w:hAnsi="Times New Roman"/>
          <w:color w:val="000000"/>
          <w:sz w:val="24"/>
          <w:szCs w:val="24"/>
          <w:lang w:val="bg-BG" w:eastAsia="bg-BG"/>
        </w:rPr>
        <w:t xml:space="preserve"> не се очаква фрагментация на местообитания или популации на видовете спр</w:t>
      </w:r>
      <w:r>
        <w:rPr>
          <w:rFonts w:ascii="Times New Roman" w:hAnsi="Times New Roman"/>
          <w:color w:val="000000"/>
          <w:sz w:val="24"/>
          <w:szCs w:val="24"/>
          <w:lang w:val="bg-BG" w:eastAsia="bg-BG"/>
        </w:rPr>
        <w:t>ямо първоначалното им състояние.</w:t>
      </w:r>
    </w:p>
    <w:p w:rsidR="00E47D7B" w:rsidRPr="00D75154" w:rsidRDefault="00E47D7B" w:rsidP="00E47D7B">
      <w:pPr>
        <w:overflowPunct/>
        <w:autoSpaceDE/>
        <w:adjustRightInd/>
        <w:spacing w:after="120"/>
        <w:ind w:right="248" w:firstLine="720"/>
        <w:jc w:val="both"/>
        <w:textAlignment w:val="auto"/>
        <w:rPr>
          <w:rFonts w:ascii="Times New Roman" w:hAnsi="Times New Roman"/>
          <w:color w:val="000000"/>
          <w:sz w:val="24"/>
          <w:szCs w:val="24"/>
          <w:lang w:val="bg-BG" w:eastAsia="bg-BG"/>
        </w:rPr>
      </w:pPr>
      <w:r w:rsidRPr="00D75154">
        <w:rPr>
          <w:rFonts w:ascii="Times New Roman" w:hAnsi="Times New Roman"/>
          <w:color w:val="000000"/>
          <w:sz w:val="24"/>
          <w:szCs w:val="24"/>
          <w:lang w:val="bg-BG" w:eastAsia="bg-BG"/>
        </w:rPr>
        <w:lastRenderedPageBreak/>
        <w:t xml:space="preserve">4. </w:t>
      </w:r>
      <w:r w:rsidR="00A40261">
        <w:rPr>
          <w:rFonts w:ascii="Times New Roman" w:hAnsi="Times New Roman"/>
          <w:color w:val="000000"/>
          <w:sz w:val="24"/>
          <w:szCs w:val="24"/>
          <w:lang w:val="bg-BG" w:eastAsia="bg-BG"/>
        </w:rPr>
        <w:t xml:space="preserve">Реализацията на </w:t>
      </w:r>
      <w:r w:rsidR="00F431C6">
        <w:rPr>
          <w:rFonts w:ascii="Times New Roman" w:hAnsi="Times New Roman"/>
          <w:color w:val="000000"/>
          <w:sz w:val="24"/>
          <w:szCs w:val="24"/>
          <w:lang w:val="bg-BG" w:eastAsia="bg-BG"/>
        </w:rPr>
        <w:t>и</w:t>
      </w:r>
      <w:r w:rsidR="00F431C6" w:rsidRPr="00653E28">
        <w:rPr>
          <w:rFonts w:ascii="Times New Roman" w:hAnsi="Times New Roman"/>
          <w:sz w:val="24"/>
          <w:szCs w:val="24"/>
          <w:lang w:val="bg-BG"/>
        </w:rPr>
        <w:t>зменение на ПУП-ПЗ</w:t>
      </w:r>
      <w:r w:rsidRPr="00D75154">
        <w:rPr>
          <w:rFonts w:ascii="Times New Roman" w:hAnsi="Times New Roman"/>
          <w:color w:val="000000"/>
          <w:sz w:val="24"/>
          <w:szCs w:val="24"/>
          <w:lang w:val="bg-BG" w:eastAsia="bg-BG"/>
        </w:rPr>
        <w:t xml:space="preserve"> няма да окаж</w:t>
      </w:r>
      <w:r>
        <w:rPr>
          <w:rFonts w:ascii="Times New Roman" w:hAnsi="Times New Roman"/>
          <w:color w:val="000000"/>
          <w:sz w:val="24"/>
          <w:szCs w:val="24"/>
          <w:lang w:val="bg-BG" w:eastAsia="bg-BG"/>
        </w:rPr>
        <w:t>а</w:t>
      </w:r>
      <w:r w:rsidRPr="00D75154">
        <w:rPr>
          <w:rFonts w:ascii="Times New Roman" w:hAnsi="Times New Roman"/>
          <w:color w:val="000000"/>
          <w:sz w:val="24"/>
          <w:szCs w:val="24"/>
          <w:lang w:val="bg-BG" w:eastAsia="bg-BG"/>
        </w:rPr>
        <w:t xml:space="preserve"> дълготрайно въздействие, както и преки или косвени щети върху размера, характеристиките или възможностите за възпроизводство на популациите в защитените зони</w:t>
      </w:r>
      <w:r>
        <w:rPr>
          <w:rFonts w:ascii="Times New Roman" w:hAnsi="Times New Roman"/>
          <w:color w:val="000000"/>
          <w:sz w:val="24"/>
          <w:szCs w:val="24"/>
          <w:lang w:val="bg-BG" w:eastAsia="bg-BG"/>
        </w:rPr>
        <w:t>.</w:t>
      </w:r>
    </w:p>
    <w:p w:rsidR="00E47D7B" w:rsidRPr="00D75154" w:rsidRDefault="00E47D7B" w:rsidP="00E47D7B">
      <w:pPr>
        <w:overflowPunct/>
        <w:autoSpaceDE/>
        <w:adjustRightInd/>
        <w:spacing w:after="120"/>
        <w:ind w:right="248" w:firstLine="720"/>
        <w:jc w:val="both"/>
        <w:textAlignment w:val="auto"/>
        <w:rPr>
          <w:rFonts w:ascii="Times New Roman" w:hAnsi="Times New Roman"/>
          <w:color w:val="000000"/>
          <w:sz w:val="24"/>
          <w:szCs w:val="24"/>
          <w:lang w:val="bg-BG" w:eastAsia="bg-BG"/>
        </w:rPr>
      </w:pPr>
      <w:r w:rsidRPr="00D75154">
        <w:rPr>
          <w:rFonts w:ascii="Times New Roman" w:hAnsi="Times New Roman"/>
          <w:color w:val="000000"/>
          <w:sz w:val="24"/>
          <w:szCs w:val="24"/>
          <w:lang w:val="bg-BG" w:eastAsia="bg-BG"/>
        </w:rPr>
        <w:t xml:space="preserve">5. Предвидените дейности с </w:t>
      </w:r>
      <w:r w:rsidR="00F431C6">
        <w:rPr>
          <w:rFonts w:ascii="Times New Roman" w:hAnsi="Times New Roman"/>
          <w:color w:val="000000"/>
          <w:sz w:val="24"/>
          <w:szCs w:val="24"/>
          <w:lang w:val="bg-BG" w:eastAsia="bg-BG"/>
        </w:rPr>
        <w:t>и</w:t>
      </w:r>
      <w:r w:rsidR="00F431C6" w:rsidRPr="00653E28">
        <w:rPr>
          <w:rFonts w:ascii="Times New Roman" w:hAnsi="Times New Roman"/>
          <w:sz w:val="24"/>
          <w:szCs w:val="24"/>
          <w:lang w:val="bg-BG"/>
        </w:rPr>
        <w:t>зменение на ПУП-ПЗ</w:t>
      </w:r>
      <w:r w:rsidRPr="00D75154">
        <w:rPr>
          <w:rFonts w:ascii="Times New Roman" w:hAnsi="Times New Roman"/>
          <w:color w:val="000000"/>
          <w:sz w:val="24"/>
          <w:szCs w:val="24"/>
          <w:lang w:val="bg-BG" w:eastAsia="bg-BG"/>
        </w:rPr>
        <w:t xml:space="preserve"> не са определени като такива повишаващи уязвимостта на зоните и не противоречат на целите и предмета на опазване на зоните</w:t>
      </w:r>
      <w:r>
        <w:rPr>
          <w:rFonts w:ascii="Times New Roman" w:hAnsi="Times New Roman"/>
          <w:color w:val="000000"/>
          <w:sz w:val="24"/>
          <w:szCs w:val="24"/>
          <w:lang w:val="bg-BG" w:eastAsia="bg-BG"/>
        </w:rPr>
        <w:t>.</w:t>
      </w:r>
      <w:r w:rsidRPr="00D75154">
        <w:rPr>
          <w:rFonts w:ascii="Times New Roman" w:hAnsi="Times New Roman"/>
          <w:color w:val="000000"/>
          <w:sz w:val="24"/>
          <w:szCs w:val="24"/>
          <w:lang w:val="bg-BG" w:eastAsia="bg-BG"/>
        </w:rPr>
        <w:t xml:space="preserve"> </w:t>
      </w:r>
    </w:p>
    <w:p w:rsidR="00E47D7B" w:rsidRPr="00D75154" w:rsidRDefault="00E47D7B" w:rsidP="00E47D7B">
      <w:pPr>
        <w:overflowPunct/>
        <w:autoSpaceDE/>
        <w:adjustRightInd/>
        <w:spacing w:after="120"/>
        <w:ind w:right="248" w:firstLine="720"/>
        <w:jc w:val="both"/>
        <w:textAlignment w:val="auto"/>
        <w:rPr>
          <w:rFonts w:ascii="Times New Roman" w:hAnsi="Times New Roman"/>
          <w:color w:val="000000"/>
          <w:sz w:val="24"/>
          <w:szCs w:val="24"/>
          <w:lang w:val="bg-BG" w:eastAsia="bg-BG"/>
        </w:rPr>
      </w:pPr>
      <w:r w:rsidRPr="00D75154">
        <w:rPr>
          <w:rFonts w:ascii="Times New Roman" w:hAnsi="Times New Roman"/>
          <w:color w:val="000000"/>
          <w:sz w:val="24"/>
          <w:szCs w:val="24"/>
          <w:lang w:val="bg-BG" w:eastAsia="bg-BG"/>
        </w:rPr>
        <w:t>6. Не се очаква генериране на емисии и отпадъци във вид и количества, които да окажат значително отрицателно въздействие върху защитените зони</w:t>
      </w:r>
      <w:r>
        <w:rPr>
          <w:rFonts w:ascii="Times New Roman" w:hAnsi="Times New Roman"/>
          <w:color w:val="000000"/>
          <w:sz w:val="24"/>
          <w:szCs w:val="24"/>
          <w:lang w:val="bg-BG" w:eastAsia="bg-BG"/>
        </w:rPr>
        <w:t>.</w:t>
      </w:r>
    </w:p>
    <w:p w:rsidR="00E47D7B" w:rsidRPr="00D75154" w:rsidRDefault="00E47D7B" w:rsidP="00E47D7B">
      <w:pPr>
        <w:overflowPunct/>
        <w:autoSpaceDE/>
        <w:adjustRightInd/>
        <w:spacing w:after="120"/>
        <w:ind w:right="248" w:firstLine="720"/>
        <w:jc w:val="both"/>
        <w:textAlignment w:val="auto"/>
        <w:rPr>
          <w:rFonts w:ascii="Times New Roman" w:hAnsi="Times New Roman"/>
          <w:color w:val="000000"/>
          <w:sz w:val="24"/>
          <w:szCs w:val="24"/>
          <w:lang w:val="bg-BG" w:eastAsia="bg-BG"/>
        </w:rPr>
      </w:pPr>
      <w:r w:rsidRPr="00D75154">
        <w:rPr>
          <w:rFonts w:ascii="Times New Roman" w:hAnsi="Times New Roman"/>
          <w:color w:val="000000"/>
          <w:sz w:val="24"/>
          <w:szCs w:val="24"/>
          <w:lang w:val="bg-BG" w:eastAsia="bg-BG"/>
        </w:rPr>
        <w:t>7. Няма вероятност от кумулативно взаимодействие на настоящ</w:t>
      </w:r>
      <w:r w:rsidR="00A40261">
        <w:rPr>
          <w:rFonts w:ascii="Times New Roman" w:hAnsi="Times New Roman"/>
          <w:color w:val="000000"/>
          <w:sz w:val="24"/>
          <w:szCs w:val="24"/>
          <w:lang w:val="bg-BG" w:eastAsia="bg-BG"/>
        </w:rPr>
        <w:t xml:space="preserve">ото </w:t>
      </w:r>
      <w:r w:rsidR="00F431C6">
        <w:rPr>
          <w:rFonts w:ascii="Times New Roman" w:hAnsi="Times New Roman"/>
          <w:color w:val="000000"/>
          <w:sz w:val="24"/>
          <w:szCs w:val="24"/>
          <w:lang w:val="bg-BG" w:eastAsia="bg-BG"/>
        </w:rPr>
        <w:t>и</w:t>
      </w:r>
      <w:r w:rsidR="00F431C6" w:rsidRPr="00653E28">
        <w:rPr>
          <w:rFonts w:ascii="Times New Roman" w:hAnsi="Times New Roman"/>
          <w:sz w:val="24"/>
          <w:szCs w:val="24"/>
          <w:lang w:val="bg-BG"/>
        </w:rPr>
        <w:t>зменение на ПУП-ПЗ</w:t>
      </w:r>
      <w:r w:rsidRPr="00D75154">
        <w:rPr>
          <w:rFonts w:ascii="Times New Roman" w:hAnsi="Times New Roman"/>
          <w:color w:val="000000"/>
          <w:sz w:val="24"/>
          <w:szCs w:val="24"/>
          <w:lang w:val="bg-BG" w:eastAsia="bg-BG"/>
        </w:rPr>
        <w:t xml:space="preserve"> с други ППП/ИП, което може да окаже значително отрицателно въздействие върху защитените зони</w:t>
      </w:r>
      <w:r>
        <w:rPr>
          <w:rFonts w:ascii="Times New Roman" w:hAnsi="Times New Roman"/>
          <w:color w:val="000000"/>
          <w:sz w:val="24"/>
          <w:szCs w:val="24"/>
          <w:lang w:val="bg-BG" w:eastAsia="bg-BG"/>
        </w:rPr>
        <w:t>.</w:t>
      </w:r>
    </w:p>
    <w:p w:rsidR="00C119CF" w:rsidRDefault="00C119CF" w:rsidP="00FD1DE4">
      <w:pPr>
        <w:overflowPunct/>
        <w:autoSpaceDE/>
        <w:adjustRightInd/>
        <w:spacing w:after="120"/>
        <w:jc w:val="both"/>
        <w:textAlignment w:val="auto"/>
        <w:rPr>
          <w:rFonts w:ascii="Times New Roman" w:hAnsi="Times New Roman"/>
          <w:color w:val="000000"/>
          <w:sz w:val="24"/>
          <w:szCs w:val="24"/>
          <w:lang w:val="bg-BG" w:eastAsia="bg-BG"/>
        </w:rPr>
      </w:pPr>
    </w:p>
    <w:p w:rsidR="0078134D" w:rsidRDefault="00FD1DE4" w:rsidP="0078134D">
      <w:pPr>
        <w:overflowPunct/>
        <w:autoSpaceDE/>
        <w:adjustRightInd/>
        <w:spacing w:after="120"/>
        <w:jc w:val="both"/>
        <w:textAlignment w:val="auto"/>
        <w:rPr>
          <w:rFonts w:ascii="Times New Roman" w:hAnsi="Times New Roman"/>
          <w:color w:val="000000"/>
          <w:sz w:val="24"/>
          <w:szCs w:val="24"/>
          <w:lang w:val="bg-BG" w:eastAsia="bg-BG"/>
        </w:rPr>
      </w:pPr>
      <w:r w:rsidRPr="00FD1DE4">
        <w:rPr>
          <w:rFonts w:ascii="Times New Roman" w:hAnsi="Times New Roman"/>
          <w:color w:val="000000"/>
          <w:sz w:val="24"/>
          <w:szCs w:val="24"/>
          <w:lang w:val="bg-BG" w:eastAsia="bg-BG"/>
        </w:rPr>
        <w:t>и при следните</w:t>
      </w:r>
    </w:p>
    <w:p w:rsidR="00FD1DE4" w:rsidRDefault="00FD1DE4" w:rsidP="0078134D">
      <w:pPr>
        <w:overflowPunct/>
        <w:autoSpaceDE/>
        <w:adjustRightInd/>
        <w:spacing w:after="120"/>
        <w:ind w:left="2880" w:firstLine="720"/>
        <w:jc w:val="both"/>
        <w:textAlignment w:val="auto"/>
        <w:rPr>
          <w:rFonts w:ascii="Times New Roman" w:hAnsi="Times New Roman"/>
          <w:b/>
          <w:color w:val="000000"/>
          <w:sz w:val="24"/>
          <w:szCs w:val="24"/>
          <w:lang w:val="bg-BG" w:eastAsia="bg-BG"/>
        </w:rPr>
      </w:pPr>
      <w:r w:rsidRPr="00FD1DE4">
        <w:rPr>
          <w:rFonts w:ascii="Times New Roman" w:hAnsi="Times New Roman"/>
          <w:b/>
          <w:color w:val="000000"/>
          <w:sz w:val="24"/>
          <w:szCs w:val="24"/>
          <w:lang w:val="bg-BG" w:eastAsia="bg-BG"/>
        </w:rPr>
        <w:t>УСЛОВИЯ:</w:t>
      </w:r>
    </w:p>
    <w:p w:rsidR="0078134D" w:rsidRPr="00FD1DE4" w:rsidRDefault="0078134D" w:rsidP="0078134D">
      <w:pPr>
        <w:overflowPunct/>
        <w:autoSpaceDE/>
        <w:adjustRightInd/>
        <w:spacing w:after="120"/>
        <w:ind w:left="2880" w:firstLine="720"/>
        <w:jc w:val="both"/>
        <w:textAlignment w:val="auto"/>
        <w:rPr>
          <w:rFonts w:ascii="Times New Roman" w:hAnsi="Times New Roman"/>
          <w:b/>
          <w:color w:val="000000"/>
          <w:sz w:val="24"/>
          <w:szCs w:val="24"/>
          <w:highlight w:val="yellow"/>
          <w:lang w:val="bg-BG" w:eastAsia="bg-BG"/>
        </w:rPr>
      </w:pPr>
    </w:p>
    <w:p w:rsidR="00582995" w:rsidRDefault="00582995" w:rsidP="00582995">
      <w:pPr>
        <w:overflowPunct/>
        <w:autoSpaceDE/>
        <w:adjustRightInd/>
        <w:spacing w:after="120"/>
        <w:ind w:firstLine="720"/>
        <w:jc w:val="both"/>
        <w:textAlignment w:val="auto"/>
        <w:rPr>
          <w:rFonts w:ascii="Times New Roman" w:hAnsi="Times New Roman"/>
          <w:sz w:val="24"/>
          <w:szCs w:val="24"/>
          <w:lang w:val="bg-BG" w:eastAsia="bg-BG"/>
        </w:rPr>
      </w:pPr>
      <w:r>
        <w:rPr>
          <w:rFonts w:ascii="Times New Roman" w:hAnsi="Times New Roman"/>
          <w:sz w:val="24"/>
          <w:szCs w:val="24"/>
          <w:lang w:val="bg-BG" w:eastAsia="bg-BG"/>
        </w:rPr>
        <w:t>1. Н</w:t>
      </w:r>
      <w:r w:rsidRPr="000A6E83">
        <w:rPr>
          <w:rFonts w:ascii="Times New Roman" w:hAnsi="Times New Roman"/>
          <w:sz w:val="24"/>
          <w:szCs w:val="24"/>
          <w:lang w:val="bg-BG" w:eastAsia="bg-BG"/>
        </w:rPr>
        <w:t>а следващ етап, след конкретизиране на параметрите на инвестиционното Ви намерение, следва да спазите изискванията на чл. 95, ал. 1 от ЗООС, като уведомите компетентния орган по околна среда по реда на чл. 4 от Наредбата за условията и реда за извършване на оценка на въздействието върху околната среда, ако се предвижда реализация на инвестиционни намерения по Приложения № 1 и № 2 на ЗООС</w:t>
      </w:r>
      <w:r w:rsidR="00525A98">
        <w:rPr>
          <w:rFonts w:ascii="Times New Roman" w:hAnsi="Times New Roman"/>
          <w:sz w:val="24"/>
          <w:szCs w:val="24"/>
          <w:lang w:val="bg-BG" w:eastAsia="bg-BG"/>
        </w:rPr>
        <w:t>.</w:t>
      </w:r>
    </w:p>
    <w:p w:rsidR="00892478" w:rsidRDefault="00892478" w:rsidP="00AB4D8F">
      <w:pPr>
        <w:spacing w:after="120"/>
        <w:ind w:firstLine="720"/>
        <w:jc w:val="both"/>
        <w:rPr>
          <w:rFonts w:ascii="Times New Roman" w:hAnsi="Times New Roman"/>
          <w:b/>
          <w:i/>
          <w:color w:val="000000"/>
          <w:sz w:val="24"/>
          <w:szCs w:val="24"/>
          <w:lang w:val="bg-BG" w:eastAsia="bg-BG"/>
        </w:rPr>
      </w:pPr>
    </w:p>
    <w:p w:rsidR="00D71D1F" w:rsidRPr="00301225" w:rsidRDefault="00D71D1F" w:rsidP="00AB4D8F">
      <w:pPr>
        <w:spacing w:after="120"/>
        <w:ind w:firstLine="720"/>
        <w:jc w:val="both"/>
        <w:rPr>
          <w:rFonts w:ascii="Times New Roman" w:hAnsi="Times New Roman"/>
          <w:b/>
          <w:i/>
          <w:color w:val="000000"/>
          <w:lang w:val="bg-BG" w:eastAsia="bg-BG"/>
        </w:rPr>
      </w:pPr>
      <w:r w:rsidRPr="00301225">
        <w:rPr>
          <w:rFonts w:ascii="Times New Roman" w:hAnsi="Times New Roman"/>
          <w:b/>
          <w:i/>
          <w:color w:val="000000"/>
          <w:lang w:val="bg-BG" w:eastAsia="bg-BG"/>
        </w:rPr>
        <w:t>Реализацията на предвидените дейности се съгласува само за конкретното местоположение и заявените параметри.</w:t>
      </w:r>
    </w:p>
    <w:p w:rsidR="00D71D1F" w:rsidRPr="00301225" w:rsidRDefault="00AB4D8F" w:rsidP="00D71D1F">
      <w:pPr>
        <w:tabs>
          <w:tab w:val="left" w:pos="900"/>
        </w:tabs>
        <w:overflowPunct/>
        <w:autoSpaceDE/>
        <w:adjustRightInd/>
        <w:spacing w:after="60"/>
        <w:jc w:val="both"/>
        <w:textAlignment w:val="auto"/>
        <w:rPr>
          <w:rFonts w:ascii="Times New Roman" w:hAnsi="Times New Roman"/>
          <w:b/>
          <w:i/>
          <w:color w:val="000000"/>
          <w:lang w:val="bg-BG" w:eastAsia="bg-BG"/>
        </w:rPr>
      </w:pPr>
      <w:r w:rsidRPr="00301225">
        <w:rPr>
          <w:rFonts w:ascii="Times New Roman" w:hAnsi="Times New Roman"/>
          <w:b/>
          <w:i/>
          <w:color w:val="000000"/>
          <w:lang w:val="bg-BG" w:eastAsia="bg-BG"/>
        </w:rPr>
        <w:tab/>
      </w:r>
      <w:r w:rsidR="0027112C" w:rsidRPr="00301225">
        <w:rPr>
          <w:rFonts w:ascii="Times New Roman" w:hAnsi="Times New Roman"/>
          <w:b/>
          <w:i/>
          <w:color w:val="000000"/>
          <w:lang w:val="bg-BG" w:eastAsia="bg-BG"/>
        </w:rPr>
        <w:t xml:space="preserve">При всички случаи на промяна в данните, посочени в уведомлението по чл.10 от Наредбата за ОС, или на някои от обстоятелствата, </w:t>
      </w:r>
      <w:r w:rsidR="000E309B" w:rsidRPr="00301225">
        <w:rPr>
          <w:rFonts w:ascii="Times New Roman" w:hAnsi="Times New Roman"/>
          <w:b/>
          <w:i/>
          <w:color w:val="000000"/>
          <w:lang w:val="bg-BG" w:eastAsia="bg-BG"/>
        </w:rPr>
        <w:t xml:space="preserve">при които е </w:t>
      </w:r>
      <w:r w:rsidR="00D71D1F" w:rsidRPr="00301225">
        <w:rPr>
          <w:rFonts w:ascii="Times New Roman" w:hAnsi="Times New Roman"/>
          <w:b/>
          <w:i/>
          <w:color w:val="000000"/>
          <w:lang w:val="bg-BG" w:eastAsia="bg-BG"/>
        </w:rPr>
        <w:t xml:space="preserve"> издадено настоящото решение, възложителят</w:t>
      </w:r>
      <w:r w:rsidR="000E309B" w:rsidRPr="00301225">
        <w:rPr>
          <w:rFonts w:ascii="Times New Roman" w:hAnsi="Times New Roman"/>
          <w:b/>
          <w:i/>
          <w:color w:val="000000"/>
          <w:lang w:val="bg-BG" w:eastAsia="bg-BG"/>
        </w:rPr>
        <w:t xml:space="preserve">, съответно </w:t>
      </w:r>
      <w:r w:rsidR="00D71D1F" w:rsidRPr="00301225">
        <w:rPr>
          <w:rFonts w:ascii="Times New Roman" w:hAnsi="Times New Roman"/>
          <w:b/>
          <w:i/>
          <w:color w:val="000000"/>
          <w:lang w:val="bg-BG" w:eastAsia="bg-BG"/>
        </w:rPr>
        <w:t xml:space="preserve">новият възложител е длъжен да уведоми РИОСВ-Хасково </w:t>
      </w:r>
      <w:r w:rsidR="000E309B" w:rsidRPr="00301225">
        <w:rPr>
          <w:rFonts w:ascii="Times New Roman" w:hAnsi="Times New Roman"/>
          <w:b/>
          <w:i/>
          <w:color w:val="000000"/>
          <w:lang w:val="bg-BG" w:eastAsia="bg-BG"/>
        </w:rPr>
        <w:t xml:space="preserve">за промените </w:t>
      </w:r>
      <w:r w:rsidR="00D71D1F" w:rsidRPr="00301225">
        <w:rPr>
          <w:rFonts w:ascii="Times New Roman" w:hAnsi="Times New Roman"/>
          <w:b/>
          <w:i/>
          <w:color w:val="000000"/>
          <w:lang w:val="bg-BG" w:eastAsia="bg-BG"/>
        </w:rPr>
        <w:t xml:space="preserve">в 14- дневен срок </w:t>
      </w:r>
      <w:r w:rsidR="000E309B" w:rsidRPr="00301225">
        <w:rPr>
          <w:rFonts w:ascii="Times New Roman" w:hAnsi="Times New Roman"/>
          <w:b/>
          <w:i/>
          <w:color w:val="000000"/>
          <w:lang w:val="bg-BG" w:eastAsia="bg-BG"/>
        </w:rPr>
        <w:t>от</w:t>
      </w:r>
      <w:r w:rsidR="00D71D1F" w:rsidRPr="00301225">
        <w:rPr>
          <w:rFonts w:ascii="Times New Roman" w:hAnsi="Times New Roman"/>
          <w:b/>
          <w:i/>
          <w:color w:val="000000"/>
          <w:lang w:val="bg-BG" w:eastAsia="bg-BG"/>
        </w:rPr>
        <w:t xml:space="preserve"> настъпване</w:t>
      </w:r>
      <w:r w:rsidR="000E309B" w:rsidRPr="00301225">
        <w:rPr>
          <w:rFonts w:ascii="Times New Roman" w:hAnsi="Times New Roman"/>
          <w:b/>
          <w:i/>
          <w:color w:val="000000"/>
          <w:lang w:val="bg-BG" w:eastAsia="bg-BG"/>
        </w:rPr>
        <w:t>то им</w:t>
      </w:r>
      <w:r w:rsidR="00D71D1F" w:rsidRPr="00301225">
        <w:rPr>
          <w:rFonts w:ascii="Times New Roman" w:hAnsi="Times New Roman"/>
          <w:b/>
          <w:i/>
          <w:color w:val="000000"/>
          <w:lang w:val="bg-BG" w:eastAsia="bg-BG"/>
        </w:rPr>
        <w:t>.</w:t>
      </w:r>
    </w:p>
    <w:p w:rsidR="0080409C" w:rsidRPr="00301225" w:rsidRDefault="0080409C" w:rsidP="00AB4D8F">
      <w:pPr>
        <w:overflowPunct/>
        <w:autoSpaceDE/>
        <w:adjustRightInd/>
        <w:spacing w:after="60"/>
        <w:ind w:firstLine="720"/>
        <w:jc w:val="both"/>
        <w:textAlignment w:val="auto"/>
        <w:rPr>
          <w:rFonts w:ascii="Times New Roman" w:hAnsi="Times New Roman"/>
          <w:b/>
          <w:i/>
          <w:color w:val="000000"/>
          <w:lang w:val="bg-BG" w:eastAsia="bg-BG"/>
        </w:rPr>
      </w:pPr>
      <w:r w:rsidRPr="00301225">
        <w:rPr>
          <w:rFonts w:ascii="Times New Roman" w:hAnsi="Times New Roman"/>
          <w:b/>
          <w:i/>
          <w:color w:val="000000"/>
          <w:lang w:val="bg-BG" w:eastAsia="bg-BG"/>
        </w:rPr>
        <w:t xml:space="preserve">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0E309B" w:rsidRPr="00301225" w:rsidRDefault="000E309B" w:rsidP="00AB4D8F">
      <w:pPr>
        <w:overflowPunct/>
        <w:autoSpaceDE/>
        <w:adjustRightInd/>
        <w:spacing w:after="60"/>
        <w:ind w:firstLine="720"/>
        <w:jc w:val="both"/>
        <w:textAlignment w:val="auto"/>
        <w:rPr>
          <w:rFonts w:ascii="Times New Roman" w:hAnsi="Times New Roman"/>
          <w:b/>
          <w:i/>
          <w:color w:val="000000"/>
          <w:lang w:val="bg-BG" w:eastAsia="bg-BG"/>
        </w:rPr>
      </w:pPr>
      <w:r w:rsidRPr="00301225">
        <w:rPr>
          <w:rFonts w:ascii="Times New Roman" w:hAnsi="Times New Roman"/>
          <w:b/>
          <w:i/>
          <w:color w:val="000000"/>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w:t>
      </w:r>
    </w:p>
    <w:p w:rsidR="00D71D1F" w:rsidRPr="00301225" w:rsidRDefault="00D71D1F" w:rsidP="00AB4D8F">
      <w:pPr>
        <w:overflowPunct/>
        <w:autoSpaceDE/>
        <w:adjustRightInd/>
        <w:spacing w:after="60"/>
        <w:ind w:firstLine="720"/>
        <w:jc w:val="both"/>
        <w:textAlignment w:val="auto"/>
        <w:rPr>
          <w:rFonts w:ascii="Times New Roman" w:hAnsi="Times New Roman"/>
          <w:b/>
          <w:i/>
          <w:color w:val="000000"/>
          <w:lang w:val="bg-BG" w:eastAsia="bg-BG"/>
        </w:rPr>
      </w:pPr>
      <w:r w:rsidRPr="00301225">
        <w:rPr>
          <w:rFonts w:ascii="Times New Roman" w:hAnsi="Times New Roman"/>
          <w:b/>
          <w:i/>
          <w:color w:val="000000"/>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71D1F" w:rsidRPr="00301225" w:rsidRDefault="00AB4D8F" w:rsidP="00D71D1F">
      <w:pPr>
        <w:tabs>
          <w:tab w:val="left" w:pos="567"/>
        </w:tabs>
        <w:overflowPunct/>
        <w:autoSpaceDE/>
        <w:adjustRightInd/>
        <w:spacing w:after="60"/>
        <w:jc w:val="both"/>
        <w:textAlignment w:val="auto"/>
        <w:rPr>
          <w:rFonts w:ascii="Times New Roman" w:hAnsi="Times New Roman"/>
          <w:b/>
          <w:i/>
          <w:color w:val="000000"/>
          <w:lang w:val="bg-BG" w:eastAsia="bg-BG"/>
        </w:rPr>
      </w:pPr>
      <w:r w:rsidRPr="00301225">
        <w:rPr>
          <w:rFonts w:ascii="Times New Roman" w:hAnsi="Times New Roman"/>
          <w:b/>
          <w:i/>
          <w:color w:val="000000"/>
          <w:lang w:val="bg-BG" w:eastAsia="bg-BG"/>
        </w:rPr>
        <w:tab/>
      </w:r>
      <w:r w:rsidR="00D71D1F" w:rsidRPr="00301225">
        <w:rPr>
          <w:rFonts w:ascii="Times New Roman" w:hAnsi="Times New Roman"/>
          <w:b/>
          <w:i/>
          <w:color w:val="000000"/>
          <w:lang w:val="bg-BG" w:eastAsia="bg-BG"/>
        </w:rPr>
        <w:t xml:space="preserve">Решението може да </w:t>
      </w:r>
      <w:r w:rsidR="000E309B" w:rsidRPr="00301225">
        <w:rPr>
          <w:rFonts w:ascii="Times New Roman" w:hAnsi="Times New Roman"/>
          <w:b/>
          <w:i/>
          <w:color w:val="000000"/>
          <w:lang w:val="bg-BG" w:eastAsia="bg-BG"/>
        </w:rPr>
        <w:t xml:space="preserve">бъде </w:t>
      </w:r>
      <w:r w:rsidR="00D71D1F" w:rsidRPr="00301225">
        <w:rPr>
          <w:rFonts w:ascii="Times New Roman" w:hAnsi="Times New Roman"/>
          <w:b/>
          <w:i/>
          <w:color w:val="000000"/>
          <w:lang w:val="bg-BG" w:eastAsia="bg-BG"/>
        </w:rPr>
        <w:t>обжалва</w:t>
      </w:r>
      <w:r w:rsidR="000E309B" w:rsidRPr="00301225">
        <w:rPr>
          <w:rFonts w:ascii="Times New Roman" w:hAnsi="Times New Roman"/>
          <w:b/>
          <w:i/>
          <w:color w:val="000000"/>
          <w:lang w:val="bg-BG" w:eastAsia="bg-BG"/>
        </w:rPr>
        <w:t>но</w:t>
      </w:r>
      <w:r w:rsidR="00D71D1F" w:rsidRPr="00301225">
        <w:rPr>
          <w:rFonts w:ascii="Times New Roman" w:hAnsi="Times New Roman"/>
          <w:b/>
          <w:i/>
          <w:color w:val="000000"/>
          <w:lang w:val="bg-BG" w:eastAsia="bg-BG"/>
        </w:rPr>
        <w:t xml:space="preserve"> </w:t>
      </w:r>
      <w:r w:rsidR="000E309B" w:rsidRPr="00301225">
        <w:rPr>
          <w:rFonts w:ascii="Times New Roman" w:hAnsi="Times New Roman"/>
          <w:b/>
          <w:i/>
          <w:color w:val="000000"/>
          <w:lang w:val="bg-BG" w:eastAsia="bg-BG"/>
        </w:rPr>
        <w:t xml:space="preserve">в 14-дневен срок от съобщаването му, </w:t>
      </w:r>
      <w:r w:rsidR="00D71D1F" w:rsidRPr="00301225">
        <w:rPr>
          <w:rFonts w:ascii="Times New Roman" w:hAnsi="Times New Roman"/>
          <w:b/>
          <w:i/>
          <w:color w:val="000000"/>
          <w:lang w:val="bg-BG" w:eastAsia="bg-BG"/>
        </w:rPr>
        <w:t xml:space="preserve">пред Министъра на околната среда и водите или пред съответния административен съд по реда на </w:t>
      </w:r>
      <w:proofErr w:type="spellStart"/>
      <w:r w:rsidR="00D71D1F" w:rsidRPr="00301225">
        <w:rPr>
          <w:rFonts w:ascii="Times New Roman" w:hAnsi="Times New Roman"/>
          <w:b/>
          <w:i/>
          <w:color w:val="000000"/>
          <w:lang w:val="bg-BG" w:eastAsia="bg-BG"/>
        </w:rPr>
        <w:t>Административнопроцесуалния</w:t>
      </w:r>
      <w:proofErr w:type="spellEnd"/>
      <w:r w:rsidR="00D71D1F" w:rsidRPr="00301225">
        <w:rPr>
          <w:rFonts w:ascii="Times New Roman" w:hAnsi="Times New Roman"/>
          <w:b/>
          <w:i/>
          <w:color w:val="000000"/>
          <w:lang w:val="bg-BG" w:eastAsia="bg-BG"/>
        </w:rPr>
        <w:t xml:space="preserve"> кодекс.</w:t>
      </w:r>
    </w:p>
    <w:p w:rsidR="00D71D1F" w:rsidRPr="0078134D" w:rsidRDefault="00D71D1F" w:rsidP="00D71D1F">
      <w:pPr>
        <w:tabs>
          <w:tab w:val="left" w:pos="3293"/>
        </w:tabs>
        <w:overflowPunct/>
        <w:autoSpaceDE/>
        <w:adjustRightInd/>
        <w:spacing w:after="120"/>
        <w:jc w:val="both"/>
        <w:textAlignment w:val="auto"/>
        <w:rPr>
          <w:rFonts w:ascii="Times New Roman" w:hAnsi="Times New Roman"/>
          <w:b/>
          <w:sz w:val="24"/>
          <w:szCs w:val="24"/>
          <w:lang w:val="bg-BG" w:eastAsia="bg-BG"/>
        </w:rPr>
      </w:pPr>
      <w:r w:rsidRPr="0078134D">
        <w:rPr>
          <w:rFonts w:ascii="Times New Roman" w:hAnsi="Times New Roman"/>
          <w:b/>
          <w:color w:val="000000"/>
          <w:sz w:val="24"/>
          <w:szCs w:val="24"/>
          <w:lang w:val="bg-BG" w:eastAsia="bg-BG"/>
        </w:rPr>
        <w:t xml:space="preserve">Дата: </w:t>
      </w:r>
      <w:r w:rsidR="003D6660">
        <w:rPr>
          <w:rFonts w:ascii="Times New Roman" w:hAnsi="Times New Roman"/>
          <w:b/>
          <w:color w:val="000000"/>
          <w:sz w:val="24"/>
          <w:szCs w:val="24"/>
          <w:lang w:val="bg-BG" w:eastAsia="bg-BG"/>
        </w:rPr>
        <w:t>25</w:t>
      </w:r>
      <w:r w:rsidRPr="0078134D">
        <w:rPr>
          <w:rFonts w:ascii="Times New Roman" w:hAnsi="Times New Roman"/>
          <w:b/>
          <w:color w:val="000000"/>
          <w:sz w:val="24"/>
          <w:szCs w:val="24"/>
          <w:lang w:val="bg-BG" w:eastAsia="bg-BG"/>
        </w:rPr>
        <w:t>.</w:t>
      </w:r>
      <w:r w:rsidR="0078134D" w:rsidRPr="0078134D">
        <w:rPr>
          <w:rFonts w:ascii="Times New Roman" w:hAnsi="Times New Roman"/>
          <w:b/>
          <w:color w:val="000000"/>
          <w:sz w:val="24"/>
          <w:szCs w:val="24"/>
          <w:lang w:val="bg-BG" w:eastAsia="bg-BG"/>
        </w:rPr>
        <w:t>03</w:t>
      </w:r>
      <w:r w:rsidRPr="0078134D">
        <w:rPr>
          <w:rFonts w:ascii="Times New Roman" w:hAnsi="Times New Roman"/>
          <w:b/>
          <w:color w:val="000000"/>
          <w:sz w:val="24"/>
          <w:szCs w:val="24"/>
          <w:lang w:val="bg-BG" w:eastAsia="bg-BG"/>
        </w:rPr>
        <w:t>.202</w:t>
      </w:r>
      <w:r w:rsidR="0078134D" w:rsidRPr="0078134D">
        <w:rPr>
          <w:rFonts w:ascii="Times New Roman" w:hAnsi="Times New Roman"/>
          <w:b/>
          <w:color w:val="000000"/>
          <w:sz w:val="24"/>
          <w:szCs w:val="24"/>
          <w:lang w:val="bg-BG" w:eastAsia="bg-BG"/>
        </w:rPr>
        <w:t>4</w:t>
      </w:r>
      <w:r w:rsidRPr="0078134D">
        <w:rPr>
          <w:rFonts w:ascii="Times New Roman" w:hAnsi="Times New Roman"/>
          <w:b/>
          <w:color w:val="000000"/>
          <w:sz w:val="24"/>
          <w:szCs w:val="24"/>
          <w:lang w:val="bg-BG" w:eastAsia="bg-BG"/>
        </w:rPr>
        <w:t xml:space="preserve"> г. </w:t>
      </w:r>
      <w:r w:rsidRPr="0078134D">
        <w:rPr>
          <w:rFonts w:ascii="Times New Roman" w:hAnsi="Times New Roman"/>
          <w:b/>
          <w:color w:val="000000"/>
          <w:sz w:val="24"/>
          <w:szCs w:val="24"/>
          <w:lang w:val="bg-BG" w:eastAsia="bg-BG"/>
        </w:rPr>
        <w:tab/>
      </w:r>
    </w:p>
    <w:p w:rsidR="00D71D1F" w:rsidRPr="00FD1DE4" w:rsidRDefault="00D71D1F" w:rsidP="00D71D1F">
      <w:pPr>
        <w:overflowPunct/>
        <w:autoSpaceDE/>
        <w:adjustRightInd/>
        <w:jc w:val="both"/>
        <w:textAlignment w:val="auto"/>
        <w:rPr>
          <w:rFonts w:ascii="Times New Roman" w:hAnsi="Times New Roman"/>
          <w:sz w:val="24"/>
          <w:szCs w:val="24"/>
          <w:lang w:val="bg-BG" w:eastAsia="bg-BG"/>
        </w:rPr>
      </w:pPr>
      <w:r w:rsidRPr="00FD1DE4">
        <w:rPr>
          <w:rFonts w:ascii="Times New Roman" w:hAnsi="Times New Roman"/>
          <w:sz w:val="24"/>
          <w:szCs w:val="24"/>
          <w:lang w:val="bg-BG" w:eastAsia="bg-BG"/>
        </w:rPr>
        <w:t xml:space="preserve">            </w:t>
      </w:r>
    </w:p>
    <w:p w:rsidR="00D71D1F" w:rsidRPr="00FD1DE4" w:rsidRDefault="00D71D1F" w:rsidP="00D71D1F">
      <w:pPr>
        <w:overflowPunct/>
        <w:autoSpaceDE/>
        <w:adjustRightInd/>
        <w:jc w:val="both"/>
        <w:textAlignment w:val="auto"/>
        <w:rPr>
          <w:rFonts w:ascii="Times New Roman" w:hAnsi="Times New Roman"/>
          <w:b/>
          <w:sz w:val="24"/>
          <w:szCs w:val="24"/>
          <w:lang w:val="bg-BG" w:eastAsia="bg-BG"/>
        </w:rPr>
      </w:pPr>
      <w:r w:rsidRPr="00FD1DE4">
        <w:rPr>
          <w:rFonts w:ascii="Times New Roman" w:hAnsi="Times New Roman"/>
          <w:sz w:val="24"/>
          <w:szCs w:val="24"/>
          <w:lang w:val="bg-BG" w:eastAsia="bg-BG"/>
        </w:rPr>
        <w:t xml:space="preserve">                                                               </w:t>
      </w:r>
    </w:p>
    <w:p w:rsidR="00FD1DE4" w:rsidRPr="00FD1DE4" w:rsidRDefault="00FD1DE4" w:rsidP="00FD1DE4">
      <w:pPr>
        <w:overflowPunct/>
        <w:autoSpaceDE/>
        <w:adjustRightInd/>
        <w:jc w:val="both"/>
        <w:textAlignment w:val="auto"/>
        <w:rPr>
          <w:rFonts w:ascii="Times New Roman" w:hAnsi="Times New Roman"/>
          <w:b/>
          <w:sz w:val="24"/>
          <w:szCs w:val="24"/>
          <w:lang w:val="bg-BG" w:eastAsia="bg-BG"/>
        </w:rPr>
      </w:pPr>
      <w:r w:rsidRPr="00FD1DE4">
        <w:rPr>
          <w:rFonts w:ascii="Times New Roman" w:hAnsi="Times New Roman"/>
          <w:b/>
          <w:sz w:val="24"/>
          <w:szCs w:val="24"/>
          <w:lang w:val="bg-BG" w:eastAsia="bg-BG"/>
        </w:rPr>
        <w:t>МАРИАНА ВЪЛЧЕВА</w:t>
      </w:r>
    </w:p>
    <w:p w:rsidR="00FD1DE4" w:rsidRPr="00FD1DE4" w:rsidRDefault="00FD1DE4" w:rsidP="00FD1DE4">
      <w:pPr>
        <w:overflowPunct/>
        <w:autoSpaceDE/>
        <w:adjustRightInd/>
        <w:jc w:val="both"/>
        <w:textAlignment w:val="auto"/>
        <w:rPr>
          <w:rFonts w:ascii="Times New Roman" w:hAnsi="Times New Roman"/>
          <w:i/>
          <w:sz w:val="24"/>
          <w:szCs w:val="24"/>
          <w:lang w:val="bg-BG" w:eastAsia="bg-BG"/>
        </w:rPr>
      </w:pPr>
      <w:r w:rsidRPr="00FD1DE4">
        <w:rPr>
          <w:rFonts w:ascii="Times New Roman" w:hAnsi="Times New Roman"/>
          <w:i/>
          <w:sz w:val="24"/>
          <w:szCs w:val="24"/>
          <w:lang w:val="bg-BG" w:eastAsia="bg-BG"/>
        </w:rPr>
        <w:t xml:space="preserve">Директор на Регионална инспекция по </w:t>
      </w:r>
    </w:p>
    <w:p w:rsidR="00FD1DE4" w:rsidRPr="00FD1DE4" w:rsidRDefault="00FD1DE4" w:rsidP="00FD1DE4">
      <w:pPr>
        <w:overflowPunct/>
        <w:autoSpaceDE/>
        <w:adjustRightInd/>
        <w:jc w:val="both"/>
        <w:textAlignment w:val="auto"/>
        <w:rPr>
          <w:rFonts w:ascii="Times New Roman" w:hAnsi="Times New Roman"/>
          <w:i/>
          <w:sz w:val="24"/>
          <w:szCs w:val="24"/>
          <w:lang w:val="bg-BG" w:eastAsia="bg-BG"/>
        </w:rPr>
      </w:pPr>
      <w:r w:rsidRPr="00FD1DE4">
        <w:rPr>
          <w:rFonts w:ascii="Times New Roman" w:hAnsi="Times New Roman"/>
          <w:i/>
          <w:sz w:val="24"/>
          <w:szCs w:val="24"/>
          <w:lang w:val="bg-BG" w:eastAsia="bg-BG"/>
        </w:rPr>
        <w:t>околната среда и водите- Хасково</w:t>
      </w:r>
    </w:p>
    <w:p w:rsidR="0078134D" w:rsidRDefault="0078134D" w:rsidP="0078134D">
      <w:pPr>
        <w:shd w:val="clear" w:color="auto" w:fill="FFFFFF"/>
        <w:overflowPunct/>
        <w:autoSpaceDE/>
        <w:autoSpaceDN/>
        <w:adjustRightInd/>
        <w:jc w:val="both"/>
        <w:textAlignment w:val="auto"/>
        <w:rPr>
          <w:rFonts w:ascii="Times New Roman" w:hAnsi="Times New Roman"/>
          <w:sz w:val="18"/>
          <w:szCs w:val="18"/>
          <w:lang w:val="bg-BG"/>
        </w:rPr>
      </w:pPr>
    </w:p>
    <w:p w:rsidR="0078134D" w:rsidRDefault="0078134D" w:rsidP="0078134D">
      <w:pPr>
        <w:shd w:val="clear" w:color="auto" w:fill="FFFFFF"/>
        <w:overflowPunct/>
        <w:autoSpaceDE/>
        <w:autoSpaceDN/>
        <w:adjustRightInd/>
        <w:jc w:val="both"/>
        <w:textAlignment w:val="auto"/>
        <w:rPr>
          <w:rFonts w:ascii="Times New Roman" w:hAnsi="Times New Roman"/>
          <w:sz w:val="18"/>
          <w:szCs w:val="18"/>
          <w:lang w:val="bg-BG"/>
        </w:rPr>
      </w:pPr>
    </w:p>
    <w:p w:rsidR="0078134D" w:rsidRDefault="0078134D" w:rsidP="0078134D">
      <w:pPr>
        <w:shd w:val="clear" w:color="auto" w:fill="FFFFFF"/>
        <w:overflowPunct/>
        <w:autoSpaceDE/>
        <w:autoSpaceDN/>
        <w:adjustRightInd/>
        <w:jc w:val="both"/>
        <w:textAlignment w:val="auto"/>
        <w:rPr>
          <w:rFonts w:ascii="Times New Roman" w:hAnsi="Times New Roman"/>
          <w:sz w:val="18"/>
          <w:szCs w:val="18"/>
          <w:lang w:val="bg-BG"/>
        </w:rPr>
      </w:pPr>
      <w:r w:rsidRPr="00105F36">
        <w:rPr>
          <w:rFonts w:ascii="Times New Roman" w:hAnsi="Times New Roman"/>
          <w:sz w:val="18"/>
          <w:szCs w:val="18"/>
          <w:lang w:val="bg-BG"/>
        </w:rPr>
        <w:t>Съгласувал:Диана Петрова</w:t>
      </w:r>
      <w:r w:rsidR="006271F6">
        <w:rPr>
          <w:rFonts w:ascii="Times New Roman" w:hAnsi="Times New Roman"/>
          <w:sz w:val="18"/>
          <w:szCs w:val="18"/>
          <w:lang w:val="bg-BG"/>
        </w:rPr>
        <w:t>,</w:t>
      </w:r>
      <w:r w:rsidR="00301225">
        <w:rPr>
          <w:rFonts w:ascii="Times New Roman" w:hAnsi="Times New Roman"/>
          <w:sz w:val="18"/>
          <w:szCs w:val="18"/>
        </w:rPr>
        <w:t xml:space="preserve"> </w:t>
      </w:r>
      <w:r w:rsidRPr="00105F36">
        <w:rPr>
          <w:rFonts w:ascii="Times New Roman" w:hAnsi="Times New Roman"/>
          <w:sz w:val="18"/>
          <w:szCs w:val="18"/>
          <w:lang w:val="bg-BG"/>
        </w:rPr>
        <w:t>Началник отдел „ПДБРЗТЗ“</w:t>
      </w:r>
    </w:p>
    <w:p w:rsidR="00D71D1F" w:rsidRPr="00FD1DE4" w:rsidRDefault="0078134D" w:rsidP="00301225">
      <w:pPr>
        <w:shd w:val="clear" w:color="auto" w:fill="FFFFFF"/>
        <w:overflowPunct/>
        <w:autoSpaceDE/>
        <w:autoSpaceDN/>
        <w:adjustRightInd/>
        <w:jc w:val="both"/>
        <w:textAlignment w:val="auto"/>
        <w:rPr>
          <w:rFonts w:ascii="Times New Roman" w:hAnsi="Times New Roman"/>
          <w:sz w:val="24"/>
          <w:szCs w:val="24"/>
          <w:lang w:val="bg-BG" w:eastAsia="bg-BG"/>
        </w:rPr>
      </w:pPr>
      <w:bookmarkStart w:id="0" w:name="_GoBack"/>
      <w:bookmarkEnd w:id="0"/>
      <w:r w:rsidRPr="00105F36">
        <w:rPr>
          <w:rFonts w:ascii="Times New Roman" w:hAnsi="Times New Roman"/>
          <w:sz w:val="18"/>
          <w:szCs w:val="18"/>
          <w:lang w:val="bg-BG"/>
        </w:rPr>
        <w:t>Изготвил: Тюркян Исмаил</w:t>
      </w:r>
      <w:r w:rsidR="006271F6">
        <w:rPr>
          <w:rFonts w:ascii="Times New Roman" w:hAnsi="Times New Roman"/>
          <w:sz w:val="18"/>
          <w:szCs w:val="18"/>
          <w:lang w:val="bg-BG"/>
        </w:rPr>
        <w:t>,</w:t>
      </w:r>
      <w:r w:rsidR="00301225">
        <w:rPr>
          <w:rFonts w:ascii="Times New Roman" w:hAnsi="Times New Roman"/>
          <w:sz w:val="18"/>
          <w:szCs w:val="18"/>
        </w:rPr>
        <w:t xml:space="preserve"> </w:t>
      </w:r>
      <w:r w:rsidRPr="00105F36">
        <w:rPr>
          <w:rFonts w:ascii="Times New Roman" w:hAnsi="Times New Roman"/>
          <w:sz w:val="18"/>
          <w:szCs w:val="18"/>
          <w:lang w:val="bg-BG"/>
        </w:rPr>
        <w:t>главен експерт в отдел „ПДБРЗТЗ“</w:t>
      </w:r>
    </w:p>
    <w:sectPr w:rsidR="00D71D1F" w:rsidRPr="00FD1DE4" w:rsidSect="007463B1">
      <w:headerReference w:type="first" r:id="rId9"/>
      <w:footerReference w:type="first" r:id="rId10"/>
      <w:pgSz w:w="11907" w:h="16840" w:code="9"/>
      <w:pgMar w:top="1528" w:right="850" w:bottom="851" w:left="1170" w:header="426" w:footer="34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BD1" w:rsidRDefault="00D46BD1">
      <w:r>
        <w:separator/>
      </w:r>
    </w:p>
  </w:endnote>
  <w:endnote w:type="continuationSeparator" w:id="0">
    <w:p w:rsidR="00D46BD1" w:rsidRDefault="00D4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ヒラギノ角ゴ Pro W3">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21A86D7D" wp14:editId="557D0783">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389601C9" wp14:editId="6DCF43A6">
                <wp:simplePos x="0" y="0"/>
                <wp:positionH relativeFrom="column">
                  <wp:posOffset>420081</wp:posOffset>
                </wp:positionH>
                <wp:positionV relativeFrom="paragraph">
                  <wp:posOffset>178781</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6E08C2"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w:t>
          </w:r>
          <w:r w:rsidR="006E08C2">
            <w:rPr>
              <w:rFonts w:ascii="Times New Roman" w:eastAsia="Calibri" w:hAnsi="Times New Roman"/>
              <w:noProof/>
              <w:lang w:val="bg-BG"/>
            </w:rPr>
            <w:t>8</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001D664A" w:rsidRPr="00541065">
              <w:rPr>
                <w:rStyle w:val="a6"/>
                <w:rFonts w:ascii="Times New Roman" w:eastAsia="Calibri" w:hAnsi="Times New Roman"/>
                <w:noProof/>
                <w:lang w:val="bg-BG"/>
              </w:rPr>
              <w:t>d</w:t>
            </w:r>
            <w:r w:rsidR="001D664A" w:rsidRPr="00541065">
              <w:rPr>
                <w:rStyle w:val="a6"/>
                <w:rFonts w:ascii="Times New Roman" w:eastAsia="Calibri" w:hAnsi="Times New Roman"/>
                <w:noProof/>
              </w:rPr>
              <w:t>elovodstvo</w:t>
            </w:r>
            <w:r w:rsidR="001D664A" w:rsidRPr="00541065">
              <w:rPr>
                <w:rStyle w:val="a6"/>
                <w:rFonts w:ascii="Times New Roman" w:eastAsia="Calibri" w:hAnsi="Times New Roman"/>
                <w:noProof/>
                <w:lang w:val="bg-BG"/>
              </w:rPr>
              <w:t>@riosv-hs.org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43632A05" wp14:editId="4E4FDF40">
                <wp:simplePos x="0" y="0"/>
                <wp:positionH relativeFrom="column">
                  <wp:posOffset>534035</wp:posOffset>
                </wp:positionH>
                <wp:positionV relativeFrom="paragraph">
                  <wp:posOffset>77470</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BD1" w:rsidRDefault="00D46BD1">
      <w:r>
        <w:separator/>
      </w:r>
    </w:p>
  </w:footnote>
  <w:footnote w:type="continuationSeparator" w:id="0">
    <w:p w:rsidR="00D46BD1" w:rsidRDefault="00D46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4E8DA804" wp14:editId="2B737BD1">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0861DD04" wp14:editId="2D689EFF">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3107"/>
    <w:multiLevelType w:val="hybridMultilevel"/>
    <w:tmpl w:val="C78E2F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1B9E"/>
    <w:rsid w:val="00002B34"/>
    <w:rsid w:val="0000306F"/>
    <w:rsid w:val="00012483"/>
    <w:rsid w:val="000175AF"/>
    <w:rsid w:val="00031726"/>
    <w:rsid w:val="00032308"/>
    <w:rsid w:val="000342B1"/>
    <w:rsid w:val="00034AE9"/>
    <w:rsid w:val="00034E10"/>
    <w:rsid w:val="000370D9"/>
    <w:rsid w:val="00040AFB"/>
    <w:rsid w:val="0004334C"/>
    <w:rsid w:val="000457E9"/>
    <w:rsid w:val="0005385E"/>
    <w:rsid w:val="000549E5"/>
    <w:rsid w:val="00056AFD"/>
    <w:rsid w:val="000657FD"/>
    <w:rsid w:val="00066AA2"/>
    <w:rsid w:val="00066F8E"/>
    <w:rsid w:val="00070673"/>
    <w:rsid w:val="000710D7"/>
    <w:rsid w:val="0007410B"/>
    <w:rsid w:val="0007606B"/>
    <w:rsid w:val="0009564B"/>
    <w:rsid w:val="00096AC7"/>
    <w:rsid w:val="000A0550"/>
    <w:rsid w:val="000A6E83"/>
    <w:rsid w:val="000B358E"/>
    <w:rsid w:val="000B6875"/>
    <w:rsid w:val="000C4030"/>
    <w:rsid w:val="000D609C"/>
    <w:rsid w:val="000D65BE"/>
    <w:rsid w:val="000E309B"/>
    <w:rsid w:val="000F57BA"/>
    <w:rsid w:val="00104524"/>
    <w:rsid w:val="0010633E"/>
    <w:rsid w:val="001073F0"/>
    <w:rsid w:val="0010755B"/>
    <w:rsid w:val="00115C9F"/>
    <w:rsid w:val="001317F3"/>
    <w:rsid w:val="00132121"/>
    <w:rsid w:val="00137B08"/>
    <w:rsid w:val="00142B7C"/>
    <w:rsid w:val="0014527B"/>
    <w:rsid w:val="001542DB"/>
    <w:rsid w:val="00154B1F"/>
    <w:rsid w:val="00157D1E"/>
    <w:rsid w:val="00160CA5"/>
    <w:rsid w:val="001658A1"/>
    <w:rsid w:val="00167CFF"/>
    <w:rsid w:val="00167DEC"/>
    <w:rsid w:val="001712C3"/>
    <w:rsid w:val="00174BD0"/>
    <w:rsid w:val="00181D2D"/>
    <w:rsid w:val="001837DB"/>
    <w:rsid w:val="001868EE"/>
    <w:rsid w:val="00195F85"/>
    <w:rsid w:val="00196AB2"/>
    <w:rsid w:val="001B170D"/>
    <w:rsid w:val="001B4BA5"/>
    <w:rsid w:val="001B7358"/>
    <w:rsid w:val="001C118D"/>
    <w:rsid w:val="001C5702"/>
    <w:rsid w:val="001C6903"/>
    <w:rsid w:val="001C704D"/>
    <w:rsid w:val="001D664A"/>
    <w:rsid w:val="001E10FE"/>
    <w:rsid w:val="001E25CF"/>
    <w:rsid w:val="001E33FC"/>
    <w:rsid w:val="001E55F5"/>
    <w:rsid w:val="001F37E0"/>
    <w:rsid w:val="001F38CC"/>
    <w:rsid w:val="002017DF"/>
    <w:rsid w:val="00202BA8"/>
    <w:rsid w:val="00203311"/>
    <w:rsid w:val="002048E6"/>
    <w:rsid w:val="00204A5D"/>
    <w:rsid w:val="0020512A"/>
    <w:rsid w:val="0020653E"/>
    <w:rsid w:val="00215BBB"/>
    <w:rsid w:val="0022118F"/>
    <w:rsid w:val="00221BF5"/>
    <w:rsid w:val="002239A9"/>
    <w:rsid w:val="002273FE"/>
    <w:rsid w:val="002303E2"/>
    <w:rsid w:val="00230D10"/>
    <w:rsid w:val="00230E2D"/>
    <w:rsid w:val="00233451"/>
    <w:rsid w:val="00234C69"/>
    <w:rsid w:val="0024074D"/>
    <w:rsid w:val="0024120B"/>
    <w:rsid w:val="00250ED8"/>
    <w:rsid w:val="00251529"/>
    <w:rsid w:val="00255B4A"/>
    <w:rsid w:val="002619AC"/>
    <w:rsid w:val="0026481E"/>
    <w:rsid w:val="002663AA"/>
    <w:rsid w:val="00266D04"/>
    <w:rsid w:val="0027112C"/>
    <w:rsid w:val="00272EEF"/>
    <w:rsid w:val="002754F1"/>
    <w:rsid w:val="002813DA"/>
    <w:rsid w:val="002932AB"/>
    <w:rsid w:val="00293AAD"/>
    <w:rsid w:val="002976D4"/>
    <w:rsid w:val="002A20F5"/>
    <w:rsid w:val="002A2BEC"/>
    <w:rsid w:val="002A443A"/>
    <w:rsid w:val="002B670D"/>
    <w:rsid w:val="002B7809"/>
    <w:rsid w:val="002C2AAD"/>
    <w:rsid w:val="002D069A"/>
    <w:rsid w:val="002D3C5F"/>
    <w:rsid w:val="002E0586"/>
    <w:rsid w:val="002E0903"/>
    <w:rsid w:val="002E1271"/>
    <w:rsid w:val="002E1AC5"/>
    <w:rsid w:val="002E25EF"/>
    <w:rsid w:val="002E59BE"/>
    <w:rsid w:val="002F0C38"/>
    <w:rsid w:val="002F43DC"/>
    <w:rsid w:val="00300430"/>
    <w:rsid w:val="00301225"/>
    <w:rsid w:val="00304041"/>
    <w:rsid w:val="00304D20"/>
    <w:rsid w:val="00311A77"/>
    <w:rsid w:val="00312F82"/>
    <w:rsid w:val="0031305B"/>
    <w:rsid w:val="00320BB2"/>
    <w:rsid w:val="00324274"/>
    <w:rsid w:val="003346A3"/>
    <w:rsid w:val="00335ECB"/>
    <w:rsid w:val="00340466"/>
    <w:rsid w:val="00342213"/>
    <w:rsid w:val="00342688"/>
    <w:rsid w:val="003451D7"/>
    <w:rsid w:val="003473A9"/>
    <w:rsid w:val="00347D6A"/>
    <w:rsid w:val="00352F4E"/>
    <w:rsid w:val="00354357"/>
    <w:rsid w:val="003568BF"/>
    <w:rsid w:val="003653B2"/>
    <w:rsid w:val="00367764"/>
    <w:rsid w:val="0037039D"/>
    <w:rsid w:val="00374C35"/>
    <w:rsid w:val="00375104"/>
    <w:rsid w:val="0038439F"/>
    <w:rsid w:val="003874B9"/>
    <w:rsid w:val="00393544"/>
    <w:rsid w:val="003A3D30"/>
    <w:rsid w:val="003A3E07"/>
    <w:rsid w:val="003B0E92"/>
    <w:rsid w:val="003B15A7"/>
    <w:rsid w:val="003B6719"/>
    <w:rsid w:val="003C1C0F"/>
    <w:rsid w:val="003C53E8"/>
    <w:rsid w:val="003D64E0"/>
    <w:rsid w:val="003D6660"/>
    <w:rsid w:val="003E66EA"/>
    <w:rsid w:val="003E7F99"/>
    <w:rsid w:val="003F136B"/>
    <w:rsid w:val="003F1CE8"/>
    <w:rsid w:val="003F266D"/>
    <w:rsid w:val="003F70EB"/>
    <w:rsid w:val="0040427F"/>
    <w:rsid w:val="00407BDD"/>
    <w:rsid w:val="004137E6"/>
    <w:rsid w:val="004174F6"/>
    <w:rsid w:val="00422596"/>
    <w:rsid w:val="00423C16"/>
    <w:rsid w:val="00430394"/>
    <w:rsid w:val="00432D5E"/>
    <w:rsid w:val="00433C6E"/>
    <w:rsid w:val="00440511"/>
    <w:rsid w:val="00446795"/>
    <w:rsid w:val="00446FB7"/>
    <w:rsid w:val="004503E4"/>
    <w:rsid w:val="00455710"/>
    <w:rsid w:val="004559BC"/>
    <w:rsid w:val="00466047"/>
    <w:rsid w:val="00471472"/>
    <w:rsid w:val="004766EB"/>
    <w:rsid w:val="004A729F"/>
    <w:rsid w:val="004B0C76"/>
    <w:rsid w:val="004C00AF"/>
    <w:rsid w:val="004C19B9"/>
    <w:rsid w:val="004C2E31"/>
    <w:rsid w:val="004C3144"/>
    <w:rsid w:val="004C45AF"/>
    <w:rsid w:val="004C491C"/>
    <w:rsid w:val="004D1054"/>
    <w:rsid w:val="004D3EFF"/>
    <w:rsid w:val="004E412A"/>
    <w:rsid w:val="004F04D9"/>
    <w:rsid w:val="004F0C2A"/>
    <w:rsid w:val="004F1B64"/>
    <w:rsid w:val="004F262A"/>
    <w:rsid w:val="004F2E2E"/>
    <w:rsid w:val="004F765C"/>
    <w:rsid w:val="00504B7F"/>
    <w:rsid w:val="00513454"/>
    <w:rsid w:val="00514698"/>
    <w:rsid w:val="0051471E"/>
    <w:rsid w:val="00524417"/>
    <w:rsid w:val="00524730"/>
    <w:rsid w:val="00524F51"/>
    <w:rsid w:val="00525A98"/>
    <w:rsid w:val="005313D9"/>
    <w:rsid w:val="00531ECA"/>
    <w:rsid w:val="00541FDD"/>
    <w:rsid w:val="00544ED2"/>
    <w:rsid w:val="00545202"/>
    <w:rsid w:val="00545457"/>
    <w:rsid w:val="0054547E"/>
    <w:rsid w:val="0055073C"/>
    <w:rsid w:val="00552CC0"/>
    <w:rsid w:val="00560146"/>
    <w:rsid w:val="005619A3"/>
    <w:rsid w:val="00562AFE"/>
    <w:rsid w:val="0057056E"/>
    <w:rsid w:val="00571588"/>
    <w:rsid w:val="00571A9B"/>
    <w:rsid w:val="00575C85"/>
    <w:rsid w:val="00576353"/>
    <w:rsid w:val="00581F83"/>
    <w:rsid w:val="00582995"/>
    <w:rsid w:val="00585E1A"/>
    <w:rsid w:val="00595361"/>
    <w:rsid w:val="005959B2"/>
    <w:rsid w:val="00595B0B"/>
    <w:rsid w:val="005A2999"/>
    <w:rsid w:val="005A3B17"/>
    <w:rsid w:val="005A6745"/>
    <w:rsid w:val="005B10D9"/>
    <w:rsid w:val="005B69F7"/>
    <w:rsid w:val="005B7F47"/>
    <w:rsid w:val="005C1180"/>
    <w:rsid w:val="005C2E55"/>
    <w:rsid w:val="005C5B18"/>
    <w:rsid w:val="005C73C3"/>
    <w:rsid w:val="005D1D6A"/>
    <w:rsid w:val="005D2F78"/>
    <w:rsid w:val="005D7788"/>
    <w:rsid w:val="005E5178"/>
    <w:rsid w:val="005F3187"/>
    <w:rsid w:val="005F34F9"/>
    <w:rsid w:val="00601D2F"/>
    <w:rsid w:val="00602A0B"/>
    <w:rsid w:val="006039E5"/>
    <w:rsid w:val="00605EE0"/>
    <w:rsid w:val="00611F20"/>
    <w:rsid w:val="00612441"/>
    <w:rsid w:val="006134DB"/>
    <w:rsid w:val="00614E76"/>
    <w:rsid w:val="006171EB"/>
    <w:rsid w:val="006271F6"/>
    <w:rsid w:val="00627AF2"/>
    <w:rsid w:val="006340C8"/>
    <w:rsid w:val="0064092B"/>
    <w:rsid w:val="00640C69"/>
    <w:rsid w:val="0064168A"/>
    <w:rsid w:val="00643C98"/>
    <w:rsid w:val="00654471"/>
    <w:rsid w:val="00661C46"/>
    <w:rsid w:val="00661FD2"/>
    <w:rsid w:val="0067078F"/>
    <w:rsid w:val="00675E97"/>
    <w:rsid w:val="006816CA"/>
    <w:rsid w:val="006822F4"/>
    <w:rsid w:val="006858A9"/>
    <w:rsid w:val="00687C2D"/>
    <w:rsid w:val="00696C5A"/>
    <w:rsid w:val="00697076"/>
    <w:rsid w:val="006A3F92"/>
    <w:rsid w:val="006A40EE"/>
    <w:rsid w:val="006A52C8"/>
    <w:rsid w:val="006A6644"/>
    <w:rsid w:val="006B0B9A"/>
    <w:rsid w:val="006B25DC"/>
    <w:rsid w:val="006C38D7"/>
    <w:rsid w:val="006C4263"/>
    <w:rsid w:val="006D21A3"/>
    <w:rsid w:val="006D4412"/>
    <w:rsid w:val="006D7FAD"/>
    <w:rsid w:val="006E08C2"/>
    <w:rsid w:val="006E1608"/>
    <w:rsid w:val="006F1DA2"/>
    <w:rsid w:val="006F3827"/>
    <w:rsid w:val="006F76E6"/>
    <w:rsid w:val="007009B6"/>
    <w:rsid w:val="00701967"/>
    <w:rsid w:val="00705AF3"/>
    <w:rsid w:val="0072234E"/>
    <w:rsid w:val="007246D7"/>
    <w:rsid w:val="00731CCD"/>
    <w:rsid w:val="00735898"/>
    <w:rsid w:val="00742897"/>
    <w:rsid w:val="0074472F"/>
    <w:rsid w:val="007463B1"/>
    <w:rsid w:val="00747C0F"/>
    <w:rsid w:val="007719EF"/>
    <w:rsid w:val="007809BE"/>
    <w:rsid w:val="0078134D"/>
    <w:rsid w:val="00790680"/>
    <w:rsid w:val="00790699"/>
    <w:rsid w:val="007A23B0"/>
    <w:rsid w:val="007A4EAF"/>
    <w:rsid w:val="007A6290"/>
    <w:rsid w:val="007D21EF"/>
    <w:rsid w:val="007D627F"/>
    <w:rsid w:val="007E21F8"/>
    <w:rsid w:val="007E7448"/>
    <w:rsid w:val="007E7EE4"/>
    <w:rsid w:val="007F009F"/>
    <w:rsid w:val="007F0103"/>
    <w:rsid w:val="007F2E0E"/>
    <w:rsid w:val="0080409C"/>
    <w:rsid w:val="008115E4"/>
    <w:rsid w:val="00820E23"/>
    <w:rsid w:val="00825D20"/>
    <w:rsid w:val="008302D9"/>
    <w:rsid w:val="008322E7"/>
    <w:rsid w:val="008403F9"/>
    <w:rsid w:val="00842F0C"/>
    <w:rsid w:val="008456DB"/>
    <w:rsid w:val="00847BD7"/>
    <w:rsid w:val="00850373"/>
    <w:rsid w:val="00852391"/>
    <w:rsid w:val="00852478"/>
    <w:rsid w:val="0085348A"/>
    <w:rsid w:val="00857AC0"/>
    <w:rsid w:val="00862C81"/>
    <w:rsid w:val="00870F88"/>
    <w:rsid w:val="008719BB"/>
    <w:rsid w:val="00887E28"/>
    <w:rsid w:val="00892294"/>
    <w:rsid w:val="0089242E"/>
    <w:rsid w:val="00892478"/>
    <w:rsid w:val="008A098F"/>
    <w:rsid w:val="008A0ABF"/>
    <w:rsid w:val="008A2513"/>
    <w:rsid w:val="008B0206"/>
    <w:rsid w:val="008B1300"/>
    <w:rsid w:val="008B3AF3"/>
    <w:rsid w:val="008C48AD"/>
    <w:rsid w:val="008D73F7"/>
    <w:rsid w:val="008E297C"/>
    <w:rsid w:val="008F00AA"/>
    <w:rsid w:val="008F49B1"/>
    <w:rsid w:val="008F4F19"/>
    <w:rsid w:val="0090483B"/>
    <w:rsid w:val="0091666B"/>
    <w:rsid w:val="00921161"/>
    <w:rsid w:val="00926AFA"/>
    <w:rsid w:val="00931014"/>
    <w:rsid w:val="00935327"/>
    <w:rsid w:val="00936425"/>
    <w:rsid w:val="009373B6"/>
    <w:rsid w:val="00942484"/>
    <w:rsid w:val="00945153"/>
    <w:rsid w:val="00946775"/>
    <w:rsid w:val="00946D85"/>
    <w:rsid w:val="009470A1"/>
    <w:rsid w:val="00951450"/>
    <w:rsid w:val="00957AFB"/>
    <w:rsid w:val="009605AC"/>
    <w:rsid w:val="00962443"/>
    <w:rsid w:val="00973C05"/>
    <w:rsid w:val="00974296"/>
    <w:rsid w:val="00974546"/>
    <w:rsid w:val="00981599"/>
    <w:rsid w:val="00983828"/>
    <w:rsid w:val="00985BB4"/>
    <w:rsid w:val="009906F9"/>
    <w:rsid w:val="00990735"/>
    <w:rsid w:val="00995F09"/>
    <w:rsid w:val="00997E13"/>
    <w:rsid w:val="009A32CC"/>
    <w:rsid w:val="009A49E5"/>
    <w:rsid w:val="009A674D"/>
    <w:rsid w:val="009B17FD"/>
    <w:rsid w:val="009B1F6D"/>
    <w:rsid w:val="009B49F5"/>
    <w:rsid w:val="009B7046"/>
    <w:rsid w:val="009B7909"/>
    <w:rsid w:val="009C28A8"/>
    <w:rsid w:val="009C6134"/>
    <w:rsid w:val="009C68AC"/>
    <w:rsid w:val="009C7D75"/>
    <w:rsid w:val="009D2E64"/>
    <w:rsid w:val="009D4048"/>
    <w:rsid w:val="009D57D0"/>
    <w:rsid w:val="009E24BD"/>
    <w:rsid w:val="009E6F5B"/>
    <w:rsid w:val="009E7D8E"/>
    <w:rsid w:val="009F0994"/>
    <w:rsid w:val="009F5E02"/>
    <w:rsid w:val="009F6B40"/>
    <w:rsid w:val="00A01694"/>
    <w:rsid w:val="00A02760"/>
    <w:rsid w:val="00A1320E"/>
    <w:rsid w:val="00A223BA"/>
    <w:rsid w:val="00A30101"/>
    <w:rsid w:val="00A31F08"/>
    <w:rsid w:val="00A331E1"/>
    <w:rsid w:val="00A40261"/>
    <w:rsid w:val="00A5529C"/>
    <w:rsid w:val="00A60E09"/>
    <w:rsid w:val="00A7322F"/>
    <w:rsid w:val="00A75474"/>
    <w:rsid w:val="00A83E8B"/>
    <w:rsid w:val="00A859AA"/>
    <w:rsid w:val="00A8645D"/>
    <w:rsid w:val="00AA6DC9"/>
    <w:rsid w:val="00AB281B"/>
    <w:rsid w:val="00AB2A08"/>
    <w:rsid w:val="00AB4D8F"/>
    <w:rsid w:val="00AC0183"/>
    <w:rsid w:val="00AC223D"/>
    <w:rsid w:val="00AC4244"/>
    <w:rsid w:val="00AD0109"/>
    <w:rsid w:val="00AD13E8"/>
    <w:rsid w:val="00AD4C8F"/>
    <w:rsid w:val="00AE09BB"/>
    <w:rsid w:val="00AE2AD0"/>
    <w:rsid w:val="00AF3266"/>
    <w:rsid w:val="00AF3A02"/>
    <w:rsid w:val="00AF3AF4"/>
    <w:rsid w:val="00B028BB"/>
    <w:rsid w:val="00B04394"/>
    <w:rsid w:val="00B060AE"/>
    <w:rsid w:val="00B06442"/>
    <w:rsid w:val="00B239ED"/>
    <w:rsid w:val="00B2694B"/>
    <w:rsid w:val="00B31B9F"/>
    <w:rsid w:val="00B32A9C"/>
    <w:rsid w:val="00B365B3"/>
    <w:rsid w:val="00B40982"/>
    <w:rsid w:val="00B502C9"/>
    <w:rsid w:val="00B5085A"/>
    <w:rsid w:val="00B51C2C"/>
    <w:rsid w:val="00B55A31"/>
    <w:rsid w:val="00B65962"/>
    <w:rsid w:val="00B76562"/>
    <w:rsid w:val="00B80F1E"/>
    <w:rsid w:val="00B8549A"/>
    <w:rsid w:val="00B94E2E"/>
    <w:rsid w:val="00B954AE"/>
    <w:rsid w:val="00BA344C"/>
    <w:rsid w:val="00BA622F"/>
    <w:rsid w:val="00BB5CA9"/>
    <w:rsid w:val="00BB6E98"/>
    <w:rsid w:val="00BB7861"/>
    <w:rsid w:val="00BC2F32"/>
    <w:rsid w:val="00BC7F7A"/>
    <w:rsid w:val="00BD4A64"/>
    <w:rsid w:val="00BD66BA"/>
    <w:rsid w:val="00BE052F"/>
    <w:rsid w:val="00BE4F60"/>
    <w:rsid w:val="00BE5BF4"/>
    <w:rsid w:val="00BF0194"/>
    <w:rsid w:val="00BF26DD"/>
    <w:rsid w:val="00BF4187"/>
    <w:rsid w:val="00C00904"/>
    <w:rsid w:val="00C01D0D"/>
    <w:rsid w:val="00C02136"/>
    <w:rsid w:val="00C043D9"/>
    <w:rsid w:val="00C067E8"/>
    <w:rsid w:val="00C10A4B"/>
    <w:rsid w:val="00C119CF"/>
    <w:rsid w:val="00C1463F"/>
    <w:rsid w:val="00C23534"/>
    <w:rsid w:val="00C247C2"/>
    <w:rsid w:val="00C248BC"/>
    <w:rsid w:val="00C36910"/>
    <w:rsid w:val="00C37565"/>
    <w:rsid w:val="00C4051D"/>
    <w:rsid w:val="00C473A4"/>
    <w:rsid w:val="00C519B3"/>
    <w:rsid w:val="00C63DFF"/>
    <w:rsid w:val="00C64AC4"/>
    <w:rsid w:val="00C657BE"/>
    <w:rsid w:val="00C65824"/>
    <w:rsid w:val="00C67B6D"/>
    <w:rsid w:val="00C73DF1"/>
    <w:rsid w:val="00C76288"/>
    <w:rsid w:val="00C82901"/>
    <w:rsid w:val="00C85237"/>
    <w:rsid w:val="00C879EB"/>
    <w:rsid w:val="00C91DFF"/>
    <w:rsid w:val="00C9282E"/>
    <w:rsid w:val="00CA0AA5"/>
    <w:rsid w:val="00CA3258"/>
    <w:rsid w:val="00CA7A14"/>
    <w:rsid w:val="00CB0BF9"/>
    <w:rsid w:val="00CB7C19"/>
    <w:rsid w:val="00CC17F6"/>
    <w:rsid w:val="00CD151E"/>
    <w:rsid w:val="00CD1F33"/>
    <w:rsid w:val="00CF1368"/>
    <w:rsid w:val="00CF70B8"/>
    <w:rsid w:val="00CF736C"/>
    <w:rsid w:val="00D004D5"/>
    <w:rsid w:val="00D00789"/>
    <w:rsid w:val="00D02AAE"/>
    <w:rsid w:val="00D03B87"/>
    <w:rsid w:val="00D101EB"/>
    <w:rsid w:val="00D14B6C"/>
    <w:rsid w:val="00D228BB"/>
    <w:rsid w:val="00D259F5"/>
    <w:rsid w:val="00D372BA"/>
    <w:rsid w:val="00D40167"/>
    <w:rsid w:val="00D40839"/>
    <w:rsid w:val="00D450FA"/>
    <w:rsid w:val="00D46BD1"/>
    <w:rsid w:val="00D530CC"/>
    <w:rsid w:val="00D61AE4"/>
    <w:rsid w:val="00D631FA"/>
    <w:rsid w:val="00D678CA"/>
    <w:rsid w:val="00D71D1F"/>
    <w:rsid w:val="00D7472F"/>
    <w:rsid w:val="00D74EBB"/>
    <w:rsid w:val="00D77632"/>
    <w:rsid w:val="00D827FC"/>
    <w:rsid w:val="00D865ED"/>
    <w:rsid w:val="00D9698C"/>
    <w:rsid w:val="00DB06B0"/>
    <w:rsid w:val="00DB1278"/>
    <w:rsid w:val="00DB4A29"/>
    <w:rsid w:val="00DB73E5"/>
    <w:rsid w:val="00DC2310"/>
    <w:rsid w:val="00DC4365"/>
    <w:rsid w:val="00DC5A1C"/>
    <w:rsid w:val="00DD76E1"/>
    <w:rsid w:val="00DE16F7"/>
    <w:rsid w:val="00DE388D"/>
    <w:rsid w:val="00DE432A"/>
    <w:rsid w:val="00DE5F4F"/>
    <w:rsid w:val="00DE6416"/>
    <w:rsid w:val="00DF1998"/>
    <w:rsid w:val="00DF23C0"/>
    <w:rsid w:val="00DF6A09"/>
    <w:rsid w:val="00E02E3D"/>
    <w:rsid w:val="00E10E55"/>
    <w:rsid w:val="00E15B5B"/>
    <w:rsid w:val="00E17B16"/>
    <w:rsid w:val="00E216EE"/>
    <w:rsid w:val="00E2626F"/>
    <w:rsid w:val="00E315E9"/>
    <w:rsid w:val="00E31DC6"/>
    <w:rsid w:val="00E344E2"/>
    <w:rsid w:val="00E34577"/>
    <w:rsid w:val="00E37E95"/>
    <w:rsid w:val="00E46C1A"/>
    <w:rsid w:val="00E47D7B"/>
    <w:rsid w:val="00E5179C"/>
    <w:rsid w:val="00E55ABC"/>
    <w:rsid w:val="00E5642C"/>
    <w:rsid w:val="00E64A83"/>
    <w:rsid w:val="00E66D36"/>
    <w:rsid w:val="00E74367"/>
    <w:rsid w:val="00E7682A"/>
    <w:rsid w:val="00E82945"/>
    <w:rsid w:val="00E844D0"/>
    <w:rsid w:val="00EA0932"/>
    <w:rsid w:val="00EA24F8"/>
    <w:rsid w:val="00EA3B1F"/>
    <w:rsid w:val="00EA5412"/>
    <w:rsid w:val="00EA562E"/>
    <w:rsid w:val="00EA7F7B"/>
    <w:rsid w:val="00EB63EB"/>
    <w:rsid w:val="00EB7F45"/>
    <w:rsid w:val="00EC1E00"/>
    <w:rsid w:val="00EC304D"/>
    <w:rsid w:val="00ED1377"/>
    <w:rsid w:val="00ED1B17"/>
    <w:rsid w:val="00ED60DF"/>
    <w:rsid w:val="00EE59DE"/>
    <w:rsid w:val="00EF45C3"/>
    <w:rsid w:val="00EF4B50"/>
    <w:rsid w:val="00EF7B86"/>
    <w:rsid w:val="00F00C07"/>
    <w:rsid w:val="00F107B5"/>
    <w:rsid w:val="00F13149"/>
    <w:rsid w:val="00F17456"/>
    <w:rsid w:val="00F24300"/>
    <w:rsid w:val="00F3043C"/>
    <w:rsid w:val="00F363CE"/>
    <w:rsid w:val="00F37372"/>
    <w:rsid w:val="00F425EB"/>
    <w:rsid w:val="00F42812"/>
    <w:rsid w:val="00F431C6"/>
    <w:rsid w:val="00F477AE"/>
    <w:rsid w:val="00F47997"/>
    <w:rsid w:val="00F5054D"/>
    <w:rsid w:val="00F51BDE"/>
    <w:rsid w:val="00F55AE8"/>
    <w:rsid w:val="00F57F7F"/>
    <w:rsid w:val="00F61AF7"/>
    <w:rsid w:val="00F62E37"/>
    <w:rsid w:val="00F72CF1"/>
    <w:rsid w:val="00F75187"/>
    <w:rsid w:val="00F8020C"/>
    <w:rsid w:val="00F86A18"/>
    <w:rsid w:val="00F950F8"/>
    <w:rsid w:val="00F951BA"/>
    <w:rsid w:val="00F955B9"/>
    <w:rsid w:val="00FA2004"/>
    <w:rsid w:val="00FA3AD5"/>
    <w:rsid w:val="00FA3D7A"/>
    <w:rsid w:val="00FB342A"/>
    <w:rsid w:val="00FB4B4B"/>
    <w:rsid w:val="00FB62A3"/>
    <w:rsid w:val="00FC4035"/>
    <w:rsid w:val="00FC43AE"/>
    <w:rsid w:val="00FD1DE4"/>
    <w:rsid w:val="00FD4F5D"/>
    <w:rsid w:val="00FD77DD"/>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customStyle="1" w:styleId="Style">
    <w:name w:val="Style"/>
    <w:rsid w:val="001D664A"/>
    <w:pPr>
      <w:widowControl w:val="0"/>
      <w:suppressAutoHyphens/>
      <w:autoSpaceDE w:val="0"/>
      <w:ind w:left="140" w:right="140" w:firstLine="840"/>
      <w:jc w:val="both"/>
    </w:pPr>
    <w:rPr>
      <w:rFonts w:eastAsia="Arial"/>
      <w:kern w:val="1"/>
      <w:sz w:val="24"/>
      <w:szCs w:val="24"/>
      <w:lang w:val="en-US" w:eastAsia="ar-SA"/>
    </w:rPr>
  </w:style>
  <w:style w:type="paragraph" w:customStyle="1" w:styleId="11">
    <w:name w:val="Списък на абзаци1"/>
    <w:rsid w:val="00AB4D8F"/>
    <w:pPr>
      <w:spacing w:after="200" w:line="276" w:lineRule="auto"/>
      <w:ind w:left="720"/>
    </w:pPr>
    <w:rPr>
      <w:rFonts w:ascii="Arial" w:eastAsia="ヒラギノ角ゴ Pro W3" w:hAnsi="Arial"/>
      <w:color w:val="000000"/>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customStyle="1" w:styleId="Style">
    <w:name w:val="Style"/>
    <w:rsid w:val="001D664A"/>
    <w:pPr>
      <w:widowControl w:val="0"/>
      <w:suppressAutoHyphens/>
      <w:autoSpaceDE w:val="0"/>
      <w:ind w:left="140" w:right="140" w:firstLine="840"/>
      <w:jc w:val="both"/>
    </w:pPr>
    <w:rPr>
      <w:rFonts w:eastAsia="Arial"/>
      <w:kern w:val="1"/>
      <w:sz w:val="24"/>
      <w:szCs w:val="24"/>
      <w:lang w:val="en-US" w:eastAsia="ar-SA"/>
    </w:rPr>
  </w:style>
  <w:style w:type="paragraph" w:customStyle="1" w:styleId="11">
    <w:name w:val="Списък на абзаци1"/>
    <w:rsid w:val="00AB4D8F"/>
    <w:pPr>
      <w:spacing w:after="200" w:line="276" w:lineRule="auto"/>
      <w:ind w:left="720"/>
    </w:pPr>
    <w:rPr>
      <w:rFonts w:ascii="Arial" w:eastAsia="ヒラギノ角ゴ Pro W3" w:hAnsi="Arial"/>
      <w:color w:val="00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elovodstvo@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986ED-FBC1-4DF2-B9DB-8AF5E9EF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1241</Words>
  <Characters>7078</Characters>
  <Application>Microsoft Office Word</Application>
  <DocSecurity>0</DocSecurity>
  <Lines>58</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8303</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Тюркян</cp:lastModifiedBy>
  <cp:revision>22</cp:revision>
  <cp:lastPrinted>2022-01-31T13:20:00Z</cp:lastPrinted>
  <dcterms:created xsi:type="dcterms:W3CDTF">2024-03-22T06:41:00Z</dcterms:created>
  <dcterms:modified xsi:type="dcterms:W3CDTF">2024-03-25T10:35:00Z</dcterms:modified>
</cp:coreProperties>
</file>