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C0" w:rsidRPr="0010299D" w:rsidRDefault="00BE5DC0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10299D" w:rsidRDefault="009D1D1A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10299D" w:rsidRDefault="00F14BF4" w:rsidP="009D1D1A">
      <w:pPr>
        <w:spacing w:after="12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0299D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- EO </w:t>
      </w:r>
      <w:r w:rsidR="00A10C62" w:rsidRPr="0010299D">
        <w:rPr>
          <w:rFonts w:ascii="Times New Roman" w:hAnsi="Times New Roman"/>
          <w:b/>
          <w:sz w:val="28"/>
          <w:szCs w:val="28"/>
          <w:lang w:val="bg-BG"/>
        </w:rPr>
        <w:t>–</w:t>
      </w:r>
      <w:r w:rsidR="00DB5ABB" w:rsidRPr="0010299D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89252D" w:rsidRPr="0010299D">
        <w:rPr>
          <w:rFonts w:ascii="Times New Roman" w:hAnsi="Times New Roman"/>
          <w:b/>
          <w:sz w:val="28"/>
          <w:szCs w:val="28"/>
          <w:lang w:val="bg-BG"/>
        </w:rPr>
        <w:t>2</w:t>
      </w:r>
      <w:r w:rsidR="00A070BF" w:rsidRPr="0010299D">
        <w:rPr>
          <w:rFonts w:ascii="Times New Roman" w:hAnsi="Times New Roman"/>
          <w:b/>
          <w:sz w:val="28"/>
          <w:szCs w:val="28"/>
          <w:lang w:val="bg-BG"/>
        </w:rPr>
        <w:t>4</w:t>
      </w:r>
      <w:r w:rsidR="00A10C62" w:rsidRPr="0010299D">
        <w:rPr>
          <w:rFonts w:ascii="Times New Roman" w:hAnsi="Times New Roman"/>
          <w:b/>
          <w:sz w:val="28"/>
          <w:szCs w:val="28"/>
          <w:lang w:val="bg-BG"/>
        </w:rPr>
        <w:t>/</w:t>
      </w:r>
      <w:r w:rsidR="004350C9" w:rsidRPr="0010299D">
        <w:rPr>
          <w:rFonts w:ascii="Times New Roman" w:hAnsi="Times New Roman"/>
          <w:b/>
          <w:sz w:val="28"/>
          <w:szCs w:val="28"/>
          <w:lang w:val="bg-BG"/>
        </w:rPr>
        <w:t>202</w:t>
      </w:r>
      <w:r w:rsidR="0045526F" w:rsidRPr="0010299D">
        <w:rPr>
          <w:rFonts w:ascii="Times New Roman" w:hAnsi="Times New Roman"/>
          <w:b/>
          <w:sz w:val="28"/>
          <w:szCs w:val="28"/>
          <w:lang w:val="bg-BG"/>
        </w:rPr>
        <w:t>4</w:t>
      </w:r>
      <w:r w:rsidR="004350C9" w:rsidRPr="0010299D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</w:p>
    <w:p w:rsidR="006347E3" w:rsidRPr="0010299D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10299D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10299D" w:rsidRDefault="008179DC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10299D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0299D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10299D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10299D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10299D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10299D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10299D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10299D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3B2DBD" w:rsidRPr="0010299D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10299D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3B2DBD" w:rsidRPr="0010299D">
        <w:rPr>
          <w:rFonts w:ascii="Times New Roman" w:hAnsi="Times New Roman"/>
          <w:sz w:val="24"/>
          <w:szCs w:val="24"/>
          <w:lang w:val="bg-BG"/>
        </w:rPr>
        <w:t>е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10299D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45526F" w:rsidRPr="0010299D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8179DC" w:rsidRPr="0010299D" w:rsidRDefault="008179DC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C53BBA" w:rsidRPr="0010299D" w:rsidRDefault="00C53BBA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10299D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8179DC" w:rsidRPr="0010299D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3BBA" w:rsidRPr="0010299D" w:rsidRDefault="00C53BBA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10299D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0299D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10299D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45526F" w:rsidRPr="0010299D">
        <w:rPr>
          <w:rFonts w:ascii="Times New Roman" w:hAnsi="Times New Roman"/>
          <w:sz w:val="24"/>
          <w:szCs w:val="24"/>
          <w:lang w:val="bg-BG"/>
        </w:rPr>
        <w:t>„</w:t>
      </w:r>
      <w:r w:rsidR="008F275C" w:rsidRPr="0010299D">
        <w:rPr>
          <w:rFonts w:ascii="Times New Roman" w:hAnsi="Times New Roman"/>
          <w:sz w:val="24"/>
          <w:szCs w:val="24"/>
          <w:lang w:val="bg-BG"/>
        </w:rPr>
        <w:t xml:space="preserve">Изработване на ПУП-ПЗ за </w:t>
      </w:r>
      <w:r w:rsidR="00A070BF" w:rsidRPr="0010299D">
        <w:rPr>
          <w:rFonts w:ascii="Times New Roman" w:hAnsi="Times New Roman"/>
          <w:sz w:val="24"/>
          <w:szCs w:val="24"/>
          <w:lang w:val="bg-BG"/>
        </w:rPr>
        <w:t>поземлен имот с идентификатор 77195.747.662 по КККР на гр. Хасково, общ. Хасково, обл. Хасково</w:t>
      </w:r>
      <w:r w:rsidR="0045526F" w:rsidRPr="0010299D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10299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10299D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10299D">
        <w:rPr>
          <w:rFonts w:ascii="Times New Roman" w:hAnsi="Times New Roman"/>
          <w:sz w:val="24"/>
          <w:szCs w:val="24"/>
          <w:lang w:val="bg-BG"/>
        </w:rPr>
        <w:t>ко</w:t>
      </w:r>
      <w:r w:rsidR="002009E3" w:rsidRPr="0010299D">
        <w:rPr>
          <w:rFonts w:ascii="Times New Roman" w:hAnsi="Times New Roman"/>
          <w:sz w:val="24"/>
          <w:szCs w:val="24"/>
          <w:lang w:val="bg-BG"/>
        </w:rPr>
        <w:t>й</w:t>
      </w:r>
      <w:r w:rsidRPr="0010299D">
        <w:rPr>
          <w:rFonts w:ascii="Times New Roman" w:hAnsi="Times New Roman"/>
          <w:sz w:val="24"/>
          <w:szCs w:val="24"/>
          <w:lang w:val="bg-BG"/>
        </w:rPr>
        <w:t>то</w:t>
      </w:r>
      <w:r w:rsidRPr="0010299D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10299D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10299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10299D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10299D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10299D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10299D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5037" w:rsidRPr="0010299D" w:rsidRDefault="004350C9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10299D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10299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070BF" w:rsidRPr="0010299D">
        <w:rPr>
          <w:rFonts w:ascii="Times New Roman" w:hAnsi="Times New Roman"/>
          <w:sz w:val="24"/>
          <w:szCs w:val="24"/>
          <w:lang w:val="bg-BG"/>
        </w:rPr>
        <w:t>„ЮЛИ СТРОЙ 99“ ЕООД, ЕИК 207098892</w:t>
      </w:r>
    </w:p>
    <w:p w:rsidR="00135037" w:rsidRPr="0010299D" w:rsidRDefault="0041159F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0C6AB7" w:rsidRPr="0010299D">
        <w:rPr>
          <w:rFonts w:ascii="Times New Roman" w:hAnsi="Times New Roman"/>
          <w:b/>
          <w:sz w:val="24"/>
          <w:szCs w:val="24"/>
          <w:lang w:val="bg-BG"/>
        </w:rPr>
        <w:t>:</w:t>
      </w:r>
      <w:r w:rsidR="00135037" w:rsidRPr="0010299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070BF" w:rsidRPr="0010299D">
        <w:rPr>
          <w:rFonts w:ascii="Times New Roman" w:hAnsi="Times New Roman"/>
          <w:sz w:val="24"/>
          <w:szCs w:val="24"/>
          <w:lang w:val="bg-BG"/>
        </w:rPr>
        <w:t>с. Конуш, ул. „Цар Симеон Велики“ № 5</w:t>
      </w:r>
    </w:p>
    <w:p w:rsidR="00533B04" w:rsidRPr="0010299D" w:rsidRDefault="00533B04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2B4D8C" w:rsidRPr="0010299D" w:rsidRDefault="002B4D8C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10299D" w:rsidRDefault="002009E3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Характеристика на плана</w:t>
      </w:r>
      <w:r w:rsidR="004350C9" w:rsidRPr="0010299D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A070BF" w:rsidRPr="0010299D" w:rsidRDefault="00A070BF" w:rsidP="003E76B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10299D">
        <w:rPr>
          <w:rFonts w:ascii="Times New Roman" w:hAnsi="Times New Roman"/>
          <w:sz w:val="24"/>
          <w:szCs w:val="24"/>
          <w:lang w:val="bg-BG" w:eastAsia="bg-BG"/>
        </w:rPr>
        <w:t xml:space="preserve">Изработването на ПУП-ПЗ за поземлен имот с идентификатор 77195.747.662 по КККР на гр. Хасково, общ. Хасково, обл. Хасково е с цел изграждане на фотоволтаична електроцентрала с мощност до 200 </w:t>
      </w:r>
      <w:proofErr w:type="spellStart"/>
      <w:r w:rsidRPr="0010299D">
        <w:rPr>
          <w:rFonts w:ascii="Times New Roman" w:hAnsi="Times New Roman"/>
          <w:sz w:val="24"/>
          <w:szCs w:val="24"/>
          <w:lang w:val="bg-BG" w:eastAsia="bg-BG"/>
        </w:rPr>
        <w:t>kWp</w:t>
      </w:r>
      <w:proofErr w:type="spellEnd"/>
      <w:r w:rsidRPr="0010299D">
        <w:rPr>
          <w:rFonts w:ascii="Times New Roman" w:hAnsi="Times New Roman"/>
          <w:sz w:val="24"/>
          <w:szCs w:val="24"/>
          <w:lang w:val="bg-BG" w:eastAsia="bg-BG"/>
        </w:rPr>
        <w:t xml:space="preserve"> и кабелна линия НН за присъединяването ѝ към </w:t>
      </w:r>
      <w:r w:rsidR="001A7228" w:rsidRPr="0010299D">
        <w:rPr>
          <w:rFonts w:ascii="Times New Roman" w:hAnsi="Times New Roman"/>
          <w:sz w:val="24"/>
          <w:szCs w:val="24"/>
          <w:lang w:val="bg-BG" w:eastAsia="bg-BG"/>
        </w:rPr>
        <w:t xml:space="preserve">ТНН на </w:t>
      </w:r>
      <w:r w:rsidRPr="0010299D">
        <w:rPr>
          <w:rFonts w:ascii="Times New Roman" w:hAnsi="Times New Roman"/>
          <w:sz w:val="24"/>
          <w:szCs w:val="24"/>
          <w:lang w:val="bg-BG" w:eastAsia="bg-BG"/>
        </w:rPr>
        <w:t>БКТП-294. Произведената електроенергия от ФЕЦ ще се отдава в електроразпределителната мрежа.</w:t>
      </w:r>
      <w:r w:rsidR="000358C7" w:rsidRPr="0010299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0358C7" w:rsidRPr="0010299D" w:rsidRDefault="000358C7" w:rsidP="003E76B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10299D">
        <w:rPr>
          <w:rFonts w:ascii="Times New Roman" w:hAnsi="Times New Roman"/>
          <w:sz w:val="24"/>
          <w:szCs w:val="24"/>
          <w:lang w:val="bg-BG" w:eastAsia="bg-BG"/>
        </w:rPr>
        <w:t xml:space="preserve">Поземлен имот с идентификатор 77195.747.662 по КККР на гр. Хасково е вид територия Урбанизирана, НТП За друг вид застрояване, площ 3260 кв. м. </w:t>
      </w:r>
    </w:p>
    <w:p w:rsidR="000358C7" w:rsidRPr="0010299D" w:rsidRDefault="000358C7" w:rsidP="003E76B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10299D">
        <w:rPr>
          <w:rFonts w:ascii="Times New Roman" w:hAnsi="Times New Roman"/>
          <w:sz w:val="24"/>
          <w:szCs w:val="24"/>
          <w:lang w:val="bg-BG" w:eastAsia="bg-BG"/>
        </w:rPr>
        <w:t xml:space="preserve">С изработването на ПУП-ПЗ за поземлен имот с идентификатор 77195.747.662 по КККР на гр. Хасково ще </w:t>
      </w:r>
      <w:r w:rsidR="00B72F54" w:rsidRPr="0010299D">
        <w:rPr>
          <w:rFonts w:ascii="Times New Roman" w:hAnsi="Times New Roman"/>
          <w:sz w:val="24"/>
          <w:szCs w:val="24"/>
          <w:lang w:val="bg-BG" w:eastAsia="bg-BG"/>
        </w:rPr>
        <w:t xml:space="preserve">се </w:t>
      </w:r>
      <w:r w:rsidRPr="0010299D">
        <w:rPr>
          <w:rFonts w:ascii="Times New Roman" w:hAnsi="Times New Roman"/>
          <w:sz w:val="24"/>
          <w:szCs w:val="24"/>
          <w:lang w:val="bg-BG" w:eastAsia="bg-BG"/>
        </w:rPr>
        <w:t xml:space="preserve">определи нова устройствена зона за имота </w:t>
      </w:r>
      <w:proofErr w:type="spellStart"/>
      <w:r w:rsidRPr="0010299D">
        <w:rPr>
          <w:rFonts w:ascii="Times New Roman" w:hAnsi="Times New Roman"/>
          <w:sz w:val="24"/>
          <w:szCs w:val="24"/>
          <w:lang w:val="bg-BG" w:eastAsia="bg-BG"/>
        </w:rPr>
        <w:t>Пп</w:t>
      </w:r>
      <w:proofErr w:type="spellEnd"/>
      <w:r w:rsidRPr="0010299D">
        <w:rPr>
          <w:rFonts w:ascii="Times New Roman" w:hAnsi="Times New Roman"/>
          <w:sz w:val="24"/>
          <w:szCs w:val="24"/>
          <w:lang w:val="bg-BG" w:eastAsia="bg-BG"/>
        </w:rPr>
        <w:t xml:space="preserve"> със следните показатели: </w:t>
      </w:r>
    </w:p>
    <w:p w:rsidR="000358C7" w:rsidRPr="0010299D" w:rsidRDefault="000358C7" w:rsidP="003E76B2">
      <w:pPr>
        <w:pStyle w:val="ac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10299D">
        <w:rPr>
          <w:rFonts w:ascii="Times New Roman" w:hAnsi="Times New Roman"/>
          <w:sz w:val="24"/>
          <w:szCs w:val="24"/>
          <w:lang w:eastAsia="bg-BG"/>
        </w:rPr>
        <w:t xml:space="preserve">Поземлен имот с установено предназначение „за </w:t>
      </w:r>
      <w:r w:rsidR="003E76B2" w:rsidRPr="0010299D">
        <w:rPr>
          <w:rFonts w:ascii="Times New Roman" w:hAnsi="Times New Roman"/>
          <w:sz w:val="24"/>
          <w:szCs w:val="24"/>
          <w:lang w:eastAsia="bg-BG"/>
        </w:rPr>
        <w:t>фотоволтаична</w:t>
      </w:r>
      <w:r w:rsidRPr="0010299D">
        <w:rPr>
          <w:rFonts w:ascii="Times New Roman" w:hAnsi="Times New Roman"/>
          <w:sz w:val="24"/>
          <w:szCs w:val="24"/>
          <w:lang w:eastAsia="bg-BG"/>
        </w:rPr>
        <w:t xml:space="preserve"> електроцентрала“;</w:t>
      </w:r>
    </w:p>
    <w:p w:rsidR="000358C7" w:rsidRPr="0010299D" w:rsidRDefault="000358C7" w:rsidP="003E76B2">
      <w:pPr>
        <w:pStyle w:val="ac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10299D">
        <w:rPr>
          <w:rFonts w:ascii="Times New Roman" w:hAnsi="Times New Roman"/>
          <w:sz w:val="24"/>
          <w:szCs w:val="24"/>
          <w:lang w:eastAsia="bg-BG"/>
        </w:rPr>
        <w:t>Характер на застрояване – ниско;</w:t>
      </w:r>
    </w:p>
    <w:p w:rsidR="000358C7" w:rsidRPr="0010299D" w:rsidRDefault="000358C7" w:rsidP="003E76B2">
      <w:pPr>
        <w:pStyle w:val="ac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10299D">
        <w:rPr>
          <w:rFonts w:ascii="Times New Roman" w:hAnsi="Times New Roman"/>
          <w:sz w:val="24"/>
          <w:szCs w:val="24"/>
          <w:lang w:eastAsia="bg-BG"/>
        </w:rPr>
        <w:t xml:space="preserve">Височина в метри: </w:t>
      </w:r>
      <w:r w:rsidR="003E76B2" w:rsidRPr="0010299D">
        <w:rPr>
          <w:rFonts w:ascii="Times New Roman" w:hAnsi="Times New Roman"/>
          <w:sz w:val="24"/>
          <w:szCs w:val="24"/>
          <w:lang w:eastAsia="bg-BG"/>
        </w:rPr>
        <w:sym w:font="Symbol" w:char="F0A3"/>
      </w:r>
      <w:r w:rsidR="003E76B2" w:rsidRPr="0010299D">
        <w:rPr>
          <w:rFonts w:ascii="Times New Roman" w:hAnsi="Times New Roman"/>
          <w:sz w:val="24"/>
          <w:szCs w:val="24"/>
          <w:lang w:eastAsia="bg-BG"/>
        </w:rPr>
        <w:t xml:space="preserve"> 10м;</w:t>
      </w:r>
    </w:p>
    <w:p w:rsidR="003E76B2" w:rsidRPr="0010299D" w:rsidRDefault="000358C7" w:rsidP="003E76B2">
      <w:pPr>
        <w:pStyle w:val="ac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10299D">
        <w:rPr>
          <w:rFonts w:ascii="Times New Roman" w:hAnsi="Times New Roman"/>
          <w:sz w:val="24"/>
          <w:szCs w:val="24"/>
          <w:lang w:eastAsia="bg-BG"/>
        </w:rPr>
        <w:t>П</w:t>
      </w:r>
      <w:r w:rsidR="003E76B2" w:rsidRPr="0010299D">
        <w:rPr>
          <w:rFonts w:ascii="Times New Roman" w:hAnsi="Times New Roman"/>
          <w:sz w:val="24"/>
          <w:szCs w:val="24"/>
          <w:lang w:eastAsia="bg-BG"/>
        </w:rPr>
        <w:t>лътност на застрояване:</w:t>
      </w:r>
      <w:r w:rsidRPr="0010299D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E76B2" w:rsidRPr="0010299D">
        <w:rPr>
          <w:rFonts w:ascii="Times New Roman" w:hAnsi="Times New Roman"/>
          <w:sz w:val="24"/>
          <w:szCs w:val="24"/>
          <w:lang w:eastAsia="bg-BG"/>
        </w:rPr>
        <w:t>80%;</w:t>
      </w:r>
    </w:p>
    <w:p w:rsidR="003E76B2" w:rsidRPr="0010299D" w:rsidRDefault="003E76B2" w:rsidP="003E76B2">
      <w:pPr>
        <w:pStyle w:val="ac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proofErr w:type="spellStart"/>
      <w:r w:rsidRPr="0010299D">
        <w:rPr>
          <w:rFonts w:ascii="Times New Roman" w:hAnsi="Times New Roman"/>
          <w:sz w:val="24"/>
          <w:szCs w:val="24"/>
          <w:lang w:eastAsia="bg-BG"/>
        </w:rPr>
        <w:t>Кинт</w:t>
      </w:r>
      <w:proofErr w:type="spellEnd"/>
      <w:r w:rsidRPr="0010299D">
        <w:rPr>
          <w:rFonts w:ascii="Times New Roman" w:hAnsi="Times New Roman"/>
          <w:sz w:val="24"/>
          <w:szCs w:val="24"/>
          <w:lang w:eastAsia="bg-BG"/>
        </w:rPr>
        <w:t>.: 2.5;</w:t>
      </w:r>
    </w:p>
    <w:p w:rsidR="000358C7" w:rsidRPr="0010299D" w:rsidRDefault="003E76B2" w:rsidP="003E76B2">
      <w:pPr>
        <w:pStyle w:val="ac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10299D">
        <w:rPr>
          <w:rFonts w:ascii="Times New Roman" w:hAnsi="Times New Roman"/>
          <w:sz w:val="24"/>
          <w:szCs w:val="24"/>
          <w:lang w:eastAsia="bg-BG"/>
        </w:rPr>
        <w:t>Минимални озеленени площи: 20%;</w:t>
      </w:r>
    </w:p>
    <w:p w:rsidR="003E76B2" w:rsidRPr="0010299D" w:rsidRDefault="003E76B2" w:rsidP="003E76B2">
      <w:pPr>
        <w:pStyle w:val="ac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10299D">
        <w:rPr>
          <w:rFonts w:ascii="Times New Roman" w:hAnsi="Times New Roman"/>
          <w:sz w:val="24"/>
          <w:szCs w:val="24"/>
          <w:lang w:eastAsia="bg-BG"/>
        </w:rPr>
        <w:t>Начин на застрояване: свободно;</w:t>
      </w:r>
    </w:p>
    <w:p w:rsidR="003E76B2" w:rsidRPr="0010299D" w:rsidRDefault="003E76B2" w:rsidP="003E76B2">
      <w:pPr>
        <w:pStyle w:val="ac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10299D">
        <w:rPr>
          <w:rFonts w:ascii="Times New Roman" w:hAnsi="Times New Roman"/>
          <w:sz w:val="24"/>
          <w:szCs w:val="24"/>
          <w:lang w:eastAsia="bg-BG"/>
        </w:rPr>
        <w:t xml:space="preserve">Зона: </w:t>
      </w:r>
      <w:proofErr w:type="spellStart"/>
      <w:r w:rsidRPr="0010299D">
        <w:rPr>
          <w:rFonts w:ascii="Times New Roman" w:hAnsi="Times New Roman"/>
          <w:sz w:val="24"/>
          <w:szCs w:val="24"/>
          <w:lang w:eastAsia="bg-BG"/>
        </w:rPr>
        <w:t>Пп</w:t>
      </w:r>
      <w:proofErr w:type="spellEnd"/>
      <w:r w:rsidRPr="0010299D">
        <w:rPr>
          <w:rFonts w:ascii="Times New Roman" w:hAnsi="Times New Roman"/>
          <w:sz w:val="24"/>
          <w:szCs w:val="24"/>
          <w:lang w:eastAsia="bg-BG"/>
        </w:rPr>
        <w:t>.</w:t>
      </w:r>
    </w:p>
    <w:p w:rsidR="00A070BF" w:rsidRPr="0010299D" w:rsidRDefault="00A070BF" w:rsidP="003E76B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10299D">
        <w:rPr>
          <w:rFonts w:ascii="Times New Roman" w:hAnsi="Times New Roman"/>
          <w:sz w:val="24"/>
          <w:szCs w:val="24"/>
          <w:lang w:val="bg-BG" w:eastAsia="bg-BG"/>
        </w:rPr>
        <w:lastRenderedPageBreak/>
        <w:t>С плана за застрояване ще се окажат линиите на застрояване в поземлен имот с идентификатор 77195.747.662 по КККР на гр. Хасково</w:t>
      </w:r>
      <w:r w:rsidR="001A7228" w:rsidRPr="0010299D">
        <w:rPr>
          <w:rFonts w:ascii="Times New Roman" w:hAnsi="Times New Roman"/>
          <w:sz w:val="24"/>
          <w:szCs w:val="24"/>
          <w:lang w:val="bg-BG" w:eastAsia="bg-BG"/>
        </w:rPr>
        <w:t xml:space="preserve"> и изграждането на кабелна линия НН с дължина на трасето 520 м.</w:t>
      </w:r>
    </w:p>
    <w:p w:rsidR="001A7228" w:rsidRPr="0010299D" w:rsidRDefault="001A7228" w:rsidP="003E76B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10299D">
        <w:rPr>
          <w:rFonts w:ascii="Times New Roman" w:hAnsi="Times New Roman"/>
          <w:sz w:val="24"/>
          <w:szCs w:val="24"/>
          <w:lang w:val="bg-BG" w:eastAsia="bg-BG"/>
        </w:rPr>
        <w:t xml:space="preserve">ФЕЦ ще бъде разположена на метална конструкция, ориентирана на юг. Общата площ, която ще заема ФЕЦ ще бъде 950 кв. м и ще се състои от 360 броя фотоволтаични панели с мощност 555 </w:t>
      </w:r>
      <w:proofErr w:type="spellStart"/>
      <w:r w:rsidRPr="0010299D">
        <w:rPr>
          <w:rFonts w:ascii="Times New Roman" w:hAnsi="Times New Roman"/>
          <w:sz w:val="24"/>
          <w:szCs w:val="24"/>
          <w:lang w:val="bg-BG" w:eastAsia="bg-BG"/>
        </w:rPr>
        <w:t>Wp</w:t>
      </w:r>
      <w:proofErr w:type="spellEnd"/>
      <w:r w:rsidRPr="0010299D">
        <w:rPr>
          <w:rFonts w:ascii="Times New Roman" w:hAnsi="Times New Roman"/>
          <w:sz w:val="24"/>
          <w:szCs w:val="24"/>
          <w:lang w:val="bg-BG" w:eastAsia="bg-BG"/>
        </w:rPr>
        <w:t xml:space="preserve">, трифазен инвертор – 4 броя с изходна мощност 50 </w:t>
      </w:r>
      <w:proofErr w:type="spellStart"/>
      <w:r w:rsidRPr="0010299D">
        <w:rPr>
          <w:rFonts w:ascii="Times New Roman" w:hAnsi="Times New Roman"/>
          <w:sz w:val="24"/>
          <w:szCs w:val="24"/>
          <w:lang w:val="bg-BG" w:eastAsia="bg-BG"/>
        </w:rPr>
        <w:t>kW</w:t>
      </w:r>
      <w:proofErr w:type="spellEnd"/>
      <w:r w:rsidRPr="0010299D">
        <w:rPr>
          <w:rFonts w:ascii="Times New Roman" w:hAnsi="Times New Roman"/>
          <w:sz w:val="24"/>
          <w:szCs w:val="24"/>
          <w:lang w:val="bg-BG" w:eastAsia="bg-BG"/>
        </w:rPr>
        <w:t xml:space="preserve"> и главно разпределително табло с РЗА – 1 брой. </w:t>
      </w:r>
    </w:p>
    <w:p w:rsidR="002009E3" w:rsidRPr="0010299D" w:rsidRDefault="002009E3" w:rsidP="003E76B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10299D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10299D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10299D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10299D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3E76B2" w:rsidRPr="0010299D" w:rsidRDefault="003E76B2" w:rsidP="003E76B2">
      <w:pPr>
        <w:ind w:firstLine="720"/>
        <w:jc w:val="both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10299D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</w:t>
      </w:r>
      <w:r w:rsidRPr="0010299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имот с идентификатор 77195.747.662 , ж. р. „Каменец, гр. Хасково, предмет на ПУП-ПЗ </w:t>
      </w:r>
      <w:r w:rsidRPr="0010299D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 и в обхвата на защитена зона от Екологичната мрежа Натура 2000. Близко разположена е </w:t>
      </w:r>
      <w:r w:rsidRPr="0010299D">
        <w:rPr>
          <w:rFonts w:ascii="Times New Roman" w:hAnsi="Times New Roman"/>
          <w:b/>
          <w:sz w:val="24"/>
          <w:szCs w:val="24"/>
          <w:lang w:val="bg-BG"/>
        </w:rPr>
        <w:t>ЗЗ BG0001031 „Родопи Средни”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0299D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за опазване на природните местообитания и на дивата флора и фауна, обявена със Заповед № РД-351/31.03.2021 г. на министъра на околната среда и водите (на приблизително отстояние 3404 м).</w:t>
      </w:r>
    </w:p>
    <w:p w:rsidR="003E76B2" w:rsidRPr="0010299D" w:rsidRDefault="003E76B2" w:rsidP="003E76B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0299D">
        <w:rPr>
          <w:rFonts w:ascii="Times New Roman" w:hAnsi="Times New Roman"/>
          <w:sz w:val="24"/>
          <w:szCs w:val="24"/>
          <w:lang w:val="bg-BG"/>
        </w:rPr>
        <w:t xml:space="preserve">Така заявеният ПУП-ПЗ попада в обхвата на чл. 2, ал. 1, т. 1 от </w:t>
      </w:r>
      <w:r w:rsidRPr="0010299D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 w:rsidRPr="0010299D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 по реда на чл. 31, ал. 4, във връзка с чл. 31, ал. 1 от Закона за биологичното разнообразие.</w:t>
      </w:r>
    </w:p>
    <w:p w:rsidR="0041159F" w:rsidRPr="0010299D" w:rsidRDefault="0041159F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B4D8C" w:rsidRPr="0010299D" w:rsidRDefault="002B4D8C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10299D" w:rsidRDefault="000B189D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8179DC" w:rsidRPr="0010299D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B4D8C" w:rsidRPr="0010299D" w:rsidRDefault="002B4D8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40194" w:rsidRPr="0010299D" w:rsidRDefault="003E76B2" w:rsidP="00B72F54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99D">
        <w:rPr>
          <w:rFonts w:ascii="Times New Roman" w:hAnsi="Times New Roman"/>
          <w:sz w:val="24"/>
          <w:szCs w:val="24"/>
          <w:lang w:eastAsia="bg-BG"/>
        </w:rPr>
        <w:t>Изработването на ПУП-ПЗ за поземлен имот с идентификатор 77195.747.662 по КККР на гр. Хасково, общ. Хасково, обл. Хасково</w:t>
      </w:r>
      <w:r w:rsidR="00B33219" w:rsidRPr="0010299D">
        <w:rPr>
          <w:rFonts w:ascii="Times New Roman" w:hAnsi="Times New Roman"/>
          <w:sz w:val="24"/>
          <w:szCs w:val="24"/>
        </w:rPr>
        <w:t xml:space="preserve"> </w:t>
      </w:r>
      <w:r w:rsidR="003474FB" w:rsidRPr="0010299D">
        <w:rPr>
          <w:rFonts w:ascii="Times New Roman" w:hAnsi="Times New Roman"/>
          <w:sz w:val="24"/>
          <w:szCs w:val="24"/>
        </w:rPr>
        <w:t>е</w:t>
      </w:r>
      <w:r w:rsidR="00092BF7" w:rsidRPr="0010299D">
        <w:rPr>
          <w:rFonts w:ascii="Times New Roman" w:hAnsi="Times New Roman"/>
          <w:sz w:val="24"/>
          <w:szCs w:val="24"/>
        </w:rPr>
        <w:t xml:space="preserve"> </w:t>
      </w:r>
      <w:r w:rsidR="00F362FE" w:rsidRPr="0010299D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3E76B2" w:rsidRPr="0010299D" w:rsidRDefault="003E76B2" w:rsidP="00B72F54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99D">
        <w:rPr>
          <w:rFonts w:ascii="Times New Roman" w:hAnsi="Times New Roman"/>
          <w:sz w:val="24"/>
          <w:szCs w:val="24"/>
        </w:rPr>
        <w:t xml:space="preserve">Целта на изработване на ПУП-ПЗ е да се създадат устройствени условия за реализиране на инвестиционното намерение на възложителя за изграждане на фотоволтаична електроцентрала в </w:t>
      </w:r>
      <w:r w:rsidRPr="0010299D">
        <w:rPr>
          <w:rFonts w:ascii="Times New Roman" w:hAnsi="Times New Roman"/>
          <w:sz w:val="24"/>
          <w:szCs w:val="24"/>
          <w:lang w:eastAsia="bg-BG"/>
        </w:rPr>
        <w:t>поземлен имот с идентификатор 77195.747.662 по КККР на гр. Хасково, общ. Хасково, обл. Хасково</w:t>
      </w:r>
      <w:r w:rsidRPr="0010299D">
        <w:rPr>
          <w:rFonts w:ascii="Times New Roman" w:hAnsi="Times New Roman"/>
          <w:sz w:val="24"/>
          <w:szCs w:val="24"/>
        </w:rPr>
        <w:t>. Така се допринася за създаване на условия за изграждане на обект за производство на електроенергия от възобновяеми източници (слънчева енергия). С изграждането и експлоатацията на фотоволтаичната електроцентрала ще се експлоатира единствено слънчева енергия.</w:t>
      </w:r>
    </w:p>
    <w:p w:rsidR="003E76B2" w:rsidRPr="0010299D" w:rsidRDefault="003E76B2" w:rsidP="00B72F54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99D">
        <w:rPr>
          <w:rFonts w:ascii="Times New Roman" w:hAnsi="Times New Roman"/>
          <w:sz w:val="24"/>
          <w:szCs w:val="24"/>
        </w:rPr>
        <w:t>Основните въздействия от реализацията на предвиденото с плана застрояване ще бъдат локални (в границите на имота), изразяващи се в застрояване на незастроения терен, незначителни без да водят до генериране на емисии и отпадъци във вид и количества, които могат да окажат значително въздействие върху околната среда и временни, ограничаващи се главно през периода на строителство.</w:t>
      </w:r>
    </w:p>
    <w:p w:rsidR="003E76B2" w:rsidRPr="0010299D" w:rsidRDefault="003E76B2" w:rsidP="00B72F54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99D">
        <w:rPr>
          <w:rFonts w:ascii="Times New Roman" w:hAnsi="Times New Roman"/>
          <w:sz w:val="24"/>
          <w:szCs w:val="24"/>
        </w:rPr>
        <w:t>За територията, попадаща в обхвата на ПУП-ПЗ не са установени екологични проблеми, върху които реализирането му би оказало допълнително негативно въздействие.</w:t>
      </w:r>
    </w:p>
    <w:p w:rsidR="002C4631" w:rsidRPr="0010299D" w:rsidRDefault="003E76B2" w:rsidP="00B72F54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99D">
        <w:rPr>
          <w:rFonts w:ascii="Times New Roman" w:hAnsi="Times New Roman"/>
          <w:sz w:val="24"/>
          <w:szCs w:val="24"/>
        </w:rPr>
        <w:lastRenderedPageBreak/>
        <w:t xml:space="preserve">На основание чл. 37, ал. 3 от Наредбата за ОС, след преглед на представената информация, предвид характера и местоположението на ПУП-ПЗ и въз основа на критериите по чл. 16 от нея, е направена преценка на вероятната степен на отрицателно въздействие, според която </w:t>
      </w:r>
      <w:r w:rsidR="002C4631" w:rsidRPr="0010299D">
        <w:rPr>
          <w:rFonts w:ascii="Times New Roman" w:hAnsi="Times New Roman"/>
          <w:sz w:val="24"/>
          <w:szCs w:val="24"/>
          <w:lang w:eastAsia="bg-BG"/>
        </w:rPr>
        <w:t>изработването на ПУП-ПЗ за поземлен имот с идентификатор 77195.747.662 по КККР на гр. Хасково, общ. Хасково, обл. Хасково с цел изграждане на фотоволтаична електроцентрала</w:t>
      </w:r>
      <w:r w:rsidRPr="0010299D">
        <w:rPr>
          <w:rFonts w:ascii="Times New Roman" w:hAnsi="Times New Roman"/>
          <w:sz w:val="24"/>
          <w:szCs w:val="24"/>
        </w:rPr>
        <w:t xml:space="preserve"> с мощност до 200 </w:t>
      </w:r>
      <w:proofErr w:type="spellStart"/>
      <w:r w:rsidRPr="0010299D">
        <w:rPr>
          <w:rFonts w:ascii="Times New Roman" w:hAnsi="Times New Roman"/>
          <w:sz w:val="24"/>
          <w:szCs w:val="24"/>
        </w:rPr>
        <w:t>KWр</w:t>
      </w:r>
      <w:proofErr w:type="spellEnd"/>
      <w:r w:rsidRPr="0010299D">
        <w:rPr>
          <w:rFonts w:ascii="Times New Roman" w:hAnsi="Times New Roman"/>
          <w:sz w:val="24"/>
          <w:szCs w:val="24"/>
        </w:rPr>
        <w:t xml:space="preserve"> </w:t>
      </w:r>
      <w:r w:rsidRPr="0010299D">
        <w:rPr>
          <w:rFonts w:ascii="Times New Roman" w:hAnsi="Times New Roman"/>
          <w:b/>
          <w:color w:val="000000" w:themeColor="text1"/>
          <w:sz w:val="24"/>
          <w:szCs w:val="24"/>
        </w:rPr>
        <w:t>няма вероятност да окаже значително отрицателно</w:t>
      </w:r>
      <w:r w:rsidRPr="001029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0299D">
        <w:rPr>
          <w:rFonts w:ascii="Times New Roman" w:hAnsi="Times New Roman"/>
          <w:b/>
          <w:color w:val="000000" w:themeColor="text1"/>
          <w:sz w:val="24"/>
          <w:szCs w:val="24"/>
        </w:rPr>
        <w:t>въздействие</w:t>
      </w:r>
      <w:r w:rsidRPr="0010299D">
        <w:rPr>
          <w:rFonts w:ascii="Times New Roman" w:hAnsi="Times New Roman"/>
          <w:color w:val="000000" w:themeColor="text1"/>
          <w:sz w:val="24"/>
          <w:szCs w:val="24"/>
        </w:rPr>
        <w:t xml:space="preserve"> върху </w:t>
      </w:r>
      <w:r w:rsidRPr="0010299D">
        <w:rPr>
          <w:rFonts w:ascii="Times New Roman" w:hAnsi="Times New Roman"/>
          <w:sz w:val="24"/>
          <w:szCs w:val="24"/>
        </w:rPr>
        <w:t>природни местообитания, популации и местообитания на видове предмет на опазване в най-близко разположената защитена зона BG000103</w:t>
      </w:r>
      <w:r w:rsidR="002C4631" w:rsidRPr="0010299D">
        <w:rPr>
          <w:rFonts w:ascii="Times New Roman" w:hAnsi="Times New Roman"/>
          <w:sz w:val="24"/>
          <w:szCs w:val="24"/>
        </w:rPr>
        <w:t>1</w:t>
      </w:r>
      <w:r w:rsidRPr="0010299D">
        <w:rPr>
          <w:rFonts w:ascii="Times New Roman" w:hAnsi="Times New Roman"/>
          <w:sz w:val="24"/>
          <w:szCs w:val="24"/>
        </w:rPr>
        <w:t xml:space="preserve"> „Родопи </w:t>
      </w:r>
      <w:r w:rsidR="002C4631" w:rsidRPr="0010299D">
        <w:rPr>
          <w:rFonts w:ascii="Times New Roman" w:hAnsi="Times New Roman"/>
          <w:sz w:val="24"/>
          <w:szCs w:val="24"/>
        </w:rPr>
        <w:t>Средни</w:t>
      </w:r>
      <w:r w:rsidRPr="0010299D">
        <w:rPr>
          <w:rFonts w:ascii="Times New Roman" w:hAnsi="Times New Roman"/>
          <w:sz w:val="24"/>
          <w:szCs w:val="24"/>
        </w:rPr>
        <w:t>”, поради следните мотиви:</w:t>
      </w:r>
    </w:p>
    <w:p w:rsidR="002C4631" w:rsidRPr="0010299D" w:rsidRDefault="003E76B2" w:rsidP="00B72F54">
      <w:pPr>
        <w:pStyle w:val="ac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99D">
        <w:rPr>
          <w:rFonts w:ascii="Times New Roman" w:hAnsi="Times New Roman"/>
          <w:sz w:val="24"/>
          <w:szCs w:val="24"/>
        </w:rPr>
        <w:t>Предвид, че имот</w:t>
      </w:r>
      <w:r w:rsidR="002C4631" w:rsidRPr="0010299D">
        <w:rPr>
          <w:rFonts w:ascii="Times New Roman" w:hAnsi="Times New Roman"/>
          <w:sz w:val="24"/>
          <w:szCs w:val="24"/>
        </w:rPr>
        <w:t>ът</w:t>
      </w:r>
      <w:r w:rsidRPr="0010299D">
        <w:rPr>
          <w:rFonts w:ascii="Times New Roman" w:hAnsi="Times New Roman"/>
          <w:sz w:val="24"/>
          <w:szCs w:val="24"/>
        </w:rPr>
        <w:t xml:space="preserve"> предмет на ПУП-ПЗ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BG0001031 „Родопи Средни”,</w:t>
      </w:r>
      <w:r w:rsidRPr="0010299D">
        <w:rPr>
          <w:rFonts w:ascii="Times New Roman" w:hAnsi="Times New Roman"/>
          <w:b/>
          <w:sz w:val="24"/>
          <w:szCs w:val="24"/>
        </w:rPr>
        <w:t xml:space="preserve"> </w:t>
      </w:r>
      <w:r w:rsidRPr="0010299D">
        <w:rPr>
          <w:rFonts w:ascii="Times New Roman" w:hAnsi="Times New Roman"/>
          <w:sz w:val="24"/>
          <w:szCs w:val="24"/>
        </w:rPr>
        <w:t>то реализацията му няма да доведе до увреждане, трансформация, отнемане на площи или фрагментация на природни местообит</w:t>
      </w:r>
      <w:r w:rsidR="002C4631" w:rsidRPr="0010299D">
        <w:rPr>
          <w:rFonts w:ascii="Times New Roman" w:hAnsi="Times New Roman"/>
          <w:sz w:val="24"/>
          <w:szCs w:val="24"/>
        </w:rPr>
        <w:t>ания и местообитания на видове.</w:t>
      </w:r>
    </w:p>
    <w:p w:rsidR="00B72F54" w:rsidRPr="0010299D" w:rsidRDefault="003E76B2" w:rsidP="00B72F54">
      <w:pPr>
        <w:pStyle w:val="ac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99D">
        <w:rPr>
          <w:rFonts w:ascii="Times New Roman" w:hAnsi="Times New Roman"/>
          <w:sz w:val="24"/>
          <w:szCs w:val="24"/>
        </w:rPr>
        <w:t xml:space="preserve">Предвид местоположението на имота спрямо защитените зони и техните елементи,  реализацията на ПУП-ПЗ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 </w:t>
      </w:r>
    </w:p>
    <w:p w:rsidR="00B72F54" w:rsidRPr="0010299D" w:rsidRDefault="003E76B2" w:rsidP="00B72F54">
      <w:pPr>
        <w:pStyle w:val="ac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99D">
        <w:rPr>
          <w:rFonts w:ascii="Times New Roman" w:hAnsi="Times New Roman"/>
          <w:sz w:val="24"/>
          <w:szCs w:val="24"/>
        </w:rPr>
        <w:t xml:space="preserve">Местоположението и обхвата на ПУП-ПЗ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10299D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10299D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</w:t>
      </w:r>
      <w:r w:rsidR="00B72F54" w:rsidRPr="0010299D">
        <w:rPr>
          <w:rFonts w:ascii="Times New Roman" w:hAnsi="Times New Roman"/>
          <w:sz w:val="24"/>
          <w:szCs w:val="24"/>
        </w:rPr>
        <w:t xml:space="preserve"> свързаността между зоните.</w:t>
      </w:r>
    </w:p>
    <w:p w:rsidR="00B72F54" w:rsidRPr="0010299D" w:rsidRDefault="003E76B2" w:rsidP="00B72F54">
      <w:pPr>
        <w:pStyle w:val="ac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99D">
        <w:rPr>
          <w:rFonts w:ascii="Times New Roman" w:hAnsi="Times New Roman"/>
          <w:sz w:val="24"/>
          <w:szCs w:val="24"/>
        </w:rPr>
        <w:t>Не се очаква генерираните при реализацията на ПУП-ПЗ, вид и количества шум, емисии и отпадъци да доведат до значително отрицателно въздействие върху близ</w:t>
      </w:r>
      <w:r w:rsidR="00B72F54" w:rsidRPr="0010299D">
        <w:rPr>
          <w:rFonts w:ascii="Times New Roman" w:hAnsi="Times New Roman"/>
          <w:sz w:val="24"/>
          <w:szCs w:val="24"/>
        </w:rPr>
        <w:t>ко разположената защитена зона.</w:t>
      </w:r>
    </w:p>
    <w:p w:rsidR="003E76B2" w:rsidRPr="0010299D" w:rsidRDefault="003E76B2" w:rsidP="00B72F54">
      <w:pPr>
        <w:pStyle w:val="ac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99D">
        <w:rPr>
          <w:rFonts w:ascii="Times New Roman" w:hAnsi="Times New Roman"/>
          <w:sz w:val="24"/>
          <w:szCs w:val="24"/>
        </w:rPr>
        <w:t>Предвид характера и местоположението на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6D14E8" w:rsidRPr="0010299D" w:rsidRDefault="00B90101" w:rsidP="00B72F54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99D">
        <w:rPr>
          <w:rFonts w:ascii="Times New Roman" w:hAnsi="Times New Roman"/>
          <w:sz w:val="24"/>
          <w:szCs w:val="24"/>
        </w:rPr>
        <w:t xml:space="preserve"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</w:t>
      </w:r>
      <w:r w:rsidR="00B33219" w:rsidRPr="0010299D">
        <w:rPr>
          <w:rFonts w:ascii="Times New Roman" w:hAnsi="Times New Roman"/>
          <w:sz w:val="24"/>
          <w:szCs w:val="24"/>
        </w:rPr>
        <w:t>с</w:t>
      </w:r>
      <w:r w:rsidRPr="0010299D">
        <w:rPr>
          <w:rFonts w:ascii="Times New Roman" w:hAnsi="Times New Roman"/>
          <w:sz w:val="24"/>
          <w:szCs w:val="24"/>
        </w:rPr>
        <w:t xml:space="preserve"> предоставената информация, от РЗИ</w:t>
      </w:r>
      <w:r w:rsidR="00B72F54" w:rsidRPr="0010299D">
        <w:rPr>
          <w:rFonts w:ascii="Times New Roman" w:hAnsi="Times New Roman"/>
          <w:sz w:val="24"/>
          <w:szCs w:val="24"/>
        </w:rPr>
        <w:t xml:space="preserve"> уведомяват с писмо изх. № 10</w:t>
      </w:r>
      <w:r w:rsidRPr="0010299D">
        <w:rPr>
          <w:rFonts w:ascii="Times New Roman" w:hAnsi="Times New Roman"/>
          <w:sz w:val="24"/>
          <w:szCs w:val="24"/>
        </w:rPr>
        <w:t>-</w:t>
      </w:r>
      <w:r w:rsidR="00B72F54" w:rsidRPr="0010299D">
        <w:rPr>
          <w:rFonts w:ascii="Times New Roman" w:hAnsi="Times New Roman"/>
          <w:sz w:val="24"/>
          <w:szCs w:val="24"/>
        </w:rPr>
        <w:t>23-</w:t>
      </w:r>
      <w:r w:rsidRPr="0010299D">
        <w:rPr>
          <w:rFonts w:ascii="Times New Roman" w:hAnsi="Times New Roman"/>
          <w:sz w:val="24"/>
          <w:szCs w:val="24"/>
        </w:rPr>
        <w:t>1/</w:t>
      </w:r>
      <w:r w:rsidR="00B72F54" w:rsidRPr="0010299D">
        <w:rPr>
          <w:rFonts w:ascii="Times New Roman" w:hAnsi="Times New Roman"/>
          <w:sz w:val="24"/>
          <w:szCs w:val="24"/>
        </w:rPr>
        <w:t>19</w:t>
      </w:r>
      <w:r w:rsidR="0089252D" w:rsidRPr="0010299D">
        <w:rPr>
          <w:rFonts w:ascii="Times New Roman" w:hAnsi="Times New Roman"/>
          <w:sz w:val="24"/>
          <w:szCs w:val="24"/>
        </w:rPr>
        <w:t>.03</w:t>
      </w:r>
      <w:r w:rsidRPr="0010299D">
        <w:rPr>
          <w:rFonts w:ascii="Times New Roman" w:hAnsi="Times New Roman"/>
          <w:sz w:val="24"/>
          <w:szCs w:val="24"/>
        </w:rPr>
        <w:t xml:space="preserve">.2024 г., </w:t>
      </w:r>
      <w:r w:rsidR="006D14E8" w:rsidRPr="0010299D">
        <w:rPr>
          <w:rFonts w:ascii="Times New Roman" w:hAnsi="Times New Roman"/>
          <w:sz w:val="24"/>
          <w:szCs w:val="24"/>
        </w:rPr>
        <w:t>че липсва основание за наличие на значително въздействие и възникване на риск за човешкото здраве.</w:t>
      </w:r>
    </w:p>
    <w:p w:rsidR="00C73172" w:rsidRPr="0010299D" w:rsidRDefault="008924FB" w:rsidP="00B72F54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99D">
        <w:rPr>
          <w:rFonts w:ascii="Times New Roman" w:hAnsi="Times New Roman"/>
          <w:sz w:val="24"/>
          <w:szCs w:val="24"/>
        </w:rPr>
        <w:t>Предвид характера</w:t>
      </w:r>
      <w:r w:rsidR="00901000" w:rsidRPr="0010299D">
        <w:rPr>
          <w:rFonts w:ascii="Times New Roman" w:hAnsi="Times New Roman"/>
          <w:sz w:val="24"/>
          <w:szCs w:val="24"/>
        </w:rPr>
        <w:t xml:space="preserve"> </w:t>
      </w:r>
      <w:r w:rsidR="00B90101" w:rsidRPr="0010299D">
        <w:rPr>
          <w:rFonts w:ascii="Times New Roman" w:hAnsi="Times New Roman"/>
          <w:sz w:val="24"/>
          <w:szCs w:val="24"/>
        </w:rPr>
        <w:t xml:space="preserve">и обхвата </w:t>
      </w:r>
      <w:r w:rsidR="000A4592" w:rsidRPr="0010299D">
        <w:rPr>
          <w:rFonts w:ascii="Times New Roman" w:hAnsi="Times New Roman"/>
          <w:sz w:val="24"/>
          <w:szCs w:val="24"/>
        </w:rPr>
        <w:t xml:space="preserve">на </w:t>
      </w:r>
      <w:r w:rsidR="006D14E8" w:rsidRPr="0010299D">
        <w:rPr>
          <w:rFonts w:ascii="Times New Roman" w:hAnsi="Times New Roman"/>
          <w:sz w:val="24"/>
          <w:szCs w:val="24"/>
        </w:rPr>
        <w:t>изработване на ПУП-ПЗ</w:t>
      </w:r>
      <w:r w:rsidR="0041159F" w:rsidRPr="0010299D">
        <w:rPr>
          <w:rFonts w:ascii="Times New Roman" w:hAnsi="Times New Roman"/>
          <w:sz w:val="24"/>
          <w:szCs w:val="24"/>
        </w:rPr>
        <w:t xml:space="preserve"> </w:t>
      </w:r>
      <w:r w:rsidR="00353EEE" w:rsidRPr="0010299D">
        <w:rPr>
          <w:rFonts w:ascii="Times New Roman" w:hAnsi="Times New Roman"/>
          <w:sz w:val="24"/>
          <w:szCs w:val="24"/>
        </w:rPr>
        <w:t>няма вероятност от трансгранично въздействие.</w:t>
      </w:r>
    </w:p>
    <w:p w:rsidR="003D040C" w:rsidRPr="0010299D" w:rsidRDefault="004350C9" w:rsidP="00B72F54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99D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C37673" w:rsidRPr="0010299D" w:rsidRDefault="00C37673" w:rsidP="00B72F54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6357F" w:rsidRPr="0010299D" w:rsidRDefault="0076357F" w:rsidP="00C37673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10299D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10299D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2873FD" w:rsidRPr="0010299D" w:rsidRDefault="00286D63" w:rsidP="006D14E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10299D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10299D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E760D" w:rsidRPr="0010299D" w:rsidRDefault="00CF047E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10299D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10299D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10299D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A968DD" w:rsidRPr="0010299D" w:rsidRDefault="00A968DD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6330DB" w:rsidRPr="0010299D" w:rsidRDefault="006330DB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5C3C6C" w:rsidRPr="0010299D" w:rsidRDefault="005C3C6C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C3C6C" w:rsidRPr="0010299D" w:rsidRDefault="005C3C6C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024AF" w:rsidRPr="0010299D" w:rsidRDefault="00F024AF" w:rsidP="003558AA">
      <w:pPr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 xml:space="preserve">МАРИАНА </w:t>
      </w:r>
      <w:r w:rsidR="00C73172" w:rsidRPr="0010299D">
        <w:rPr>
          <w:rFonts w:ascii="Times New Roman" w:hAnsi="Times New Roman"/>
          <w:b/>
          <w:sz w:val="24"/>
          <w:szCs w:val="24"/>
          <w:lang w:val="bg-BG"/>
        </w:rPr>
        <w:t>ВЪЛЧЕВА</w:t>
      </w:r>
    </w:p>
    <w:p w:rsidR="00F024AF" w:rsidRPr="0010299D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10299D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6800FF" w:rsidRPr="0010299D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10299D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F92176" w:rsidRPr="0010299D" w:rsidRDefault="00F92176" w:rsidP="00F9217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867" w:rsidRPr="0010299D" w:rsidRDefault="005D7867" w:rsidP="005D786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0299D" w:rsidRPr="00057021" w:rsidRDefault="0010299D" w:rsidP="0010299D">
      <w:pPr>
        <w:ind w:right="-462"/>
        <w:jc w:val="both"/>
        <w:rPr>
          <w:rFonts w:ascii="Times New Roman" w:hAnsi="Times New Roman"/>
          <w:lang w:val="bg-BG"/>
        </w:rPr>
      </w:pPr>
      <w:bookmarkStart w:id="0" w:name="_GoBack"/>
      <w:bookmarkEnd w:id="0"/>
    </w:p>
    <w:p w:rsidR="005C3C6C" w:rsidRPr="0010299D" w:rsidRDefault="005C3C6C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C3C6C" w:rsidRPr="0010299D" w:rsidRDefault="005C3C6C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90B73" w:rsidRPr="0010299D" w:rsidRDefault="005A1A0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6D14E8" w:rsidRPr="0010299D">
        <w:rPr>
          <w:rFonts w:ascii="Times New Roman" w:hAnsi="Times New Roman"/>
          <w:b/>
          <w:sz w:val="24"/>
          <w:szCs w:val="24"/>
          <w:lang w:val="bg-BG"/>
        </w:rPr>
        <w:t>2</w:t>
      </w:r>
      <w:r w:rsidR="00B72F54" w:rsidRPr="0010299D">
        <w:rPr>
          <w:rFonts w:ascii="Times New Roman" w:hAnsi="Times New Roman"/>
          <w:b/>
          <w:sz w:val="24"/>
          <w:szCs w:val="24"/>
          <w:lang w:val="bg-BG"/>
        </w:rPr>
        <w:t>2</w:t>
      </w:r>
      <w:r w:rsidR="006D14E8" w:rsidRPr="0010299D">
        <w:rPr>
          <w:rFonts w:ascii="Times New Roman" w:hAnsi="Times New Roman"/>
          <w:b/>
          <w:sz w:val="24"/>
          <w:szCs w:val="24"/>
          <w:lang w:val="bg-BG"/>
        </w:rPr>
        <w:t>.</w:t>
      </w:r>
      <w:r w:rsidR="002B4D8C" w:rsidRPr="0010299D">
        <w:rPr>
          <w:rFonts w:ascii="Times New Roman" w:hAnsi="Times New Roman"/>
          <w:b/>
          <w:sz w:val="24"/>
          <w:szCs w:val="24"/>
          <w:lang w:val="bg-BG"/>
        </w:rPr>
        <w:t>03</w:t>
      </w:r>
      <w:r w:rsidR="002461B6" w:rsidRPr="0010299D">
        <w:rPr>
          <w:rFonts w:ascii="Times New Roman" w:hAnsi="Times New Roman"/>
          <w:b/>
          <w:sz w:val="24"/>
          <w:szCs w:val="24"/>
          <w:lang w:val="bg-BG"/>
        </w:rPr>
        <w:t>.2024</w:t>
      </w:r>
      <w:r w:rsidRPr="0010299D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090B73" w:rsidRPr="0010299D" w:rsidSect="00C82901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0EB" w:rsidRDefault="002000EB">
      <w:r>
        <w:separator/>
      </w:r>
    </w:p>
  </w:endnote>
  <w:endnote w:type="continuationSeparator" w:id="0">
    <w:p w:rsidR="002000EB" w:rsidRDefault="0020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10299D" w:rsidRPr="0010299D">
          <w:rPr>
            <w:rFonts w:ascii="Times New Roman" w:hAnsi="Times New Roman"/>
            <w:noProof/>
            <w:lang w:val="bg-BG"/>
          </w:rPr>
          <w:t>3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0EB" w:rsidRDefault="002000EB">
      <w:r>
        <w:separator/>
      </w:r>
    </w:p>
  </w:footnote>
  <w:footnote w:type="continuationSeparator" w:id="0">
    <w:p w:rsidR="002000EB" w:rsidRDefault="00200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2DE9"/>
    <w:multiLevelType w:val="hybridMultilevel"/>
    <w:tmpl w:val="0A268DD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7E956D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0B5618"/>
    <w:multiLevelType w:val="hybridMultilevel"/>
    <w:tmpl w:val="5A90DB3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6E75D0"/>
    <w:multiLevelType w:val="hybridMultilevel"/>
    <w:tmpl w:val="D71602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D01F3"/>
    <w:multiLevelType w:val="hybridMultilevel"/>
    <w:tmpl w:val="AA60B406"/>
    <w:lvl w:ilvl="0" w:tplc="F50C57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522"/>
    <w:rsid w:val="0000306F"/>
    <w:rsid w:val="000176D8"/>
    <w:rsid w:val="00017AB7"/>
    <w:rsid w:val="000230D1"/>
    <w:rsid w:val="0002507A"/>
    <w:rsid w:val="00025DEA"/>
    <w:rsid w:val="0003105B"/>
    <w:rsid w:val="00031726"/>
    <w:rsid w:val="0003358B"/>
    <w:rsid w:val="00034217"/>
    <w:rsid w:val="000342B1"/>
    <w:rsid w:val="00034424"/>
    <w:rsid w:val="000358C7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82C79"/>
    <w:rsid w:val="00090B73"/>
    <w:rsid w:val="00092BF7"/>
    <w:rsid w:val="00092F85"/>
    <w:rsid w:val="0009440B"/>
    <w:rsid w:val="0009525E"/>
    <w:rsid w:val="0009564B"/>
    <w:rsid w:val="00096AC7"/>
    <w:rsid w:val="00096EED"/>
    <w:rsid w:val="000A0301"/>
    <w:rsid w:val="000A2443"/>
    <w:rsid w:val="000A4592"/>
    <w:rsid w:val="000B11A7"/>
    <w:rsid w:val="000B189D"/>
    <w:rsid w:val="000B5F31"/>
    <w:rsid w:val="000B6160"/>
    <w:rsid w:val="000B7E26"/>
    <w:rsid w:val="000C24EE"/>
    <w:rsid w:val="000C52E7"/>
    <w:rsid w:val="000C6811"/>
    <w:rsid w:val="000C6AB7"/>
    <w:rsid w:val="000D054A"/>
    <w:rsid w:val="000D079C"/>
    <w:rsid w:val="000D2F3C"/>
    <w:rsid w:val="000E3916"/>
    <w:rsid w:val="000E4B63"/>
    <w:rsid w:val="000E7477"/>
    <w:rsid w:val="000F1D84"/>
    <w:rsid w:val="000F1DB4"/>
    <w:rsid w:val="000F2B87"/>
    <w:rsid w:val="000F354E"/>
    <w:rsid w:val="000F40AE"/>
    <w:rsid w:val="000F4916"/>
    <w:rsid w:val="0010299D"/>
    <w:rsid w:val="001073F0"/>
    <w:rsid w:val="0011016B"/>
    <w:rsid w:val="00110A87"/>
    <w:rsid w:val="00114443"/>
    <w:rsid w:val="00114596"/>
    <w:rsid w:val="00116747"/>
    <w:rsid w:val="001203DA"/>
    <w:rsid w:val="001222F7"/>
    <w:rsid w:val="00123F2F"/>
    <w:rsid w:val="00130A19"/>
    <w:rsid w:val="001330B2"/>
    <w:rsid w:val="00135037"/>
    <w:rsid w:val="00135216"/>
    <w:rsid w:val="00137B08"/>
    <w:rsid w:val="0014070F"/>
    <w:rsid w:val="00140C2F"/>
    <w:rsid w:val="00142744"/>
    <w:rsid w:val="00142B7C"/>
    <w:rsid w:val="001542DB"/>
    <w:rsid w:val="001576C4"/>
    <w:rsid w:val="00157D1E"/>
    <w:rsid w:val="00160CA5"/>
    <w:rsid w:val="00162326"/>
    <w:rsid w:val="001658A1"/>
    <w:rsid w:val="00170F3F"/>
    <w:rsid w:val="001712C3"/>
    <w:rsid w:val="00174BD0"/>
    <w:rsid w:val="00175A8D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A7228"/>
    <w:rsid w:val="001B170D"/>
    <w:rsid w:val="001B45AA"/>
    <w:rsid w:val="001B4BA5"/>
    <w:rsid w:val="001B4D96"/>
    <w:rsid w:val="001B5956"/>
    <w:rsid w:val="001C1081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E6B2F"/>
    <w:rsid w:val="001F0271"/>
    <w:rsid w:val="001F02AF"/>
    <w:rsid w:val="001F06D3"/>
    <w:rsid w:val="001F3068"/>
    <w:rsid w:val="002000EB"/>
    <w:rsid w:val="002009E3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194"/>
    <w:rsid w:val="00240A60"/>
    <w:rsid w:val="00240C41"/>
    <w:rsid w:val="0024120B"/>
    <w:rsid w:val="002461B6"/>
    <w:rsid w:val="00251529"/>
    <w:rsid w:val="002619AC"/>
    <w:rsid w:val="00264209"/>
    <w:rsid w:val="00264D1A"/>
    <w:rsid w:val="002654AC"/>
    <w:rsid w:val="002663AA"/>
    <w:rsid w:val="00266D04"/>
    <w:rsid w:val="00270F2A"/>
    <w:rsid w:val="00273DC3"/>
    <w:rsid w:val="00275A96"/>
    <w:rsid w:val="00275C40"/>
    <w:rsid w:val="002760DA"/>
    <w:rsid w:val="00283647"/>
    <w:rsid w:val="00285E9E"/>
    <w:rsid w:val="00286D63"/>
    <w:rsid w:val="002873FD"/>
    <w:rsid w:val="002932AB"/>
    <w:rsid w:val="00293AAD"/>
    <w:rsid w:val="002976D4"/>
    <w:rsid w:val="002A2BEC"/>
    <w:rsid w:val="002A3D20"/>
    <w:rsid w:val="002A443A"/>
    <w:rsid w:val="002A6461"/>
    <w:rsid w:val="002B447A"/>
    <w:rsid w:val="002B4D8C"/>
    <w:rsid w:val="002B5F60"/>
    <w:rsid w:val="002B670D"/>
    <w:rsid w:val="002B694C"/>
    <w:rsid w:val="002B7809"/>
    <w:rsid w:val="002B7F2C"/>
    <w:rsid w:val="002C15ED"/>
    <w:rsid w:val="002C2AAD"/>
    <w:rsid w:val="002C311A"/>
    <w:rsid w:val="002C4631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14B98"/>
    <w:rsid w:val="00323BE5"/>
    <w:rsid w:val="00324274"/>
    <w:rsid w:val="003266C3"/>
    <w:rsid w:val="00330EC7"/>
    <w:rsid w:val="00335ECB"/>
    <w:rsid w:val="00340466"/>
    <w:rsid w:val="00340796"/>
    <w:rsid w:val="00342688"/>
    <w:rsid w:val="003441D7"/>
    <w:rsid w:val="003474FB"/>
    <w:rsid w:val="003526C2"/>
    <w:rsid w:val="00352F4E"/>
    <w:rsid w:val="003533A0"/>
    <w:rsid w:val="00353EEE"/>
    <w:rsid w:val="003558AA"/>
    <w:rsid w:val="003568BF"/>
    <w:rsid w:val="003578F1"/>
    <w:rsid w:val="003605B6"/>
    <w:rsid w:val="003606E9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2DBD"/>
    <w:rsid w:val="003B3115"/>
    <w:rsid w:val="003B5E41"/>
    <w:rsid w:val="003B6F9B"/>
    <w:rsid w:val="003B7027"/>
    <w:rsid w:val="003C53E8"/>
    <w:rsid w:val="003C56B8"/>
    <w:rsid w:val="003C5B94"/>
    <w:rsid w:val="003D020A"/>
    <w:rsid w:val="003D040C"/>
    <w:rsid w:val="003D1AAA"/>
    <w:rsid w:val="003D287A"/>
    <w:rsid w:val="003D37BA"/>
    <w:rsid w:val="003D64E0"/>
    <w:rsid w:val="003E3854"/>
    <w:rsid w:val="003E4208"/>
    <w:rsid w:val="003E6646"/>
    <w:rsid w:val="003E66F5"/>
    <w:rsid w:val="003E6D7B"/>
    <w:rsid w:val="003E76B2"/>
    <w:rsid w:val="003E7F99"/>
    <w:rsid w:val="003F2DE5"/>
    <w:rsid w:val="003F6461"/>
    <w:rsid w:val="0040427F"/>
    <w:rsid w:val="00407BDD"/>
    <w:rsid w:val="0041159F"/>
    <w:rsid w:val="00412D83"/>
    <w:rsid w:val="004137E6"/>
    <w:rsid w:val="00415E10"/>
    <w:rsid w:val="0041699F"/>
    <w:rsid w:val="004174F6"/>
    <w:rsid w:val="00420742"/>
    <w:rsid w:val="00422E27"/>
    <w:rsid w:val="00425C8A"/>
    <w:rsid w:val="00425DCA"/>
    <w:rsid w:val="004304D7"/>
    <w:rsid w:val="0043468F"/>
    <w:rsid w:val="004350C9"/>
    <w:rsid w:val="0043529C"/>
    <w:rsid w:val="00437AFD"/>
    <w:rsid w:val="00440511"/>
    <w:rsid w:val="00441084"/>
    <w:rsid w:val="00442FFD"/>
    <w:rsid w:val="004435E0"/>
    <w:rsid w:val="00446795"/>
    <w:rsid w:val="00446FB7"/>
    <w:rsid w:val="00453894"/>
    <w:rsid w:val="0045526F"/>
    <w:rsid w:val="0046122A"/>
    <w:rsid w:val="00470A38"/>
    <w:rsid w:val="00471BA6"/>
    <w:rsid w:val="004726C6"/>
    <w:rsid w:val="00473582"/>
    <w:rsid w:val="004744CA"/>
    <w:rsid w:val="00476FA9"/>
    <w:rsid w:val="00486B7E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D4406"/>
    <w:rsid w:val="004E096A"/>
    <w:rsid w:val="004E426A"/>
    <w:rsid w:val="004E5691"/>
    <w:rsid w:val="004F04D9"/>
    <w:rsid w:val="004F1B64"/>
    <w:rsid w:val="004F262A"/>
    <w:rsid w:val="004F2E2E"/>
    <w:rsid w:val="004F765C"/>
    <w:rsid w:val="00500C94"/>
    <w:rsid w:val="0050102C"/>
    <w:rsid w:val="00504B7F"/>
    <w:rsid w:val="00505DED"/>
    <w:rsid w:val="00507819"/>
    <w:rsid w:val="00514698"/>
    <w:rsid w:val="0051471E"/>
    <w:rsid w:val="00516C46"/>
    <w:rsid w:val="00517176"/>
    <w:rsid w:val="00524417"/>
    <w:rsid w:val="00524730"/>
    <w:rsid w:val="00526049"/>
    <w:rsid w:val="00531711"/>
    <w:rsid w:val="00531ECA"/>
    <w:rsid w:val="005330D8"/>
    <w:rsid w:val="00533B04"/>
    <w:rsid w:val="00540D9C"/>
    <w:rsid w:val="00544ED2"/>
    <w:rsid w:val="0054547E"/>
    <w:rsid w:val="0055099F"/>
    <w:rsid w:val="00552231"/>
    <w:rsid w:val="00553302"/>
    <w:rsid w:val="0055627A"/>
    <w:rsid w:val="00560146"/>
    <w:rsid w:val="00562AFE"/>
    <w:rsid w:val="00562D47"/>
    <w:rsid w:val="00564F7A"/>
    <w:rsid w:val="005653D2"/>
    <w:rsid w:val="0056688C"/>
    <w:rsid w:val="00567AA0"/>
    <w:rsid w:val="0057056E"/>
    <w:rsid w:val="00571A9B"/>
    <w:rsid w:val="00573003"/>
    <w:rsid w:val="00575C85"/>
    <w:rsid w:val="00581F83"/>
    <w:rsid w:val="00582801"/>
    <w:rsid w:val="005924E0"/>
    <w:rsid w:val="005938D7"/>
    <w:rsid w:val="00595361"/>
    <w:rsid w:val="00595837"/>
    <w:rsid w:val="005958AB"/>
    <w:rsid w:val="005959B2"/>
    <w:rsid w:val="005A060D"/>
    <w:rsid w:val="005A170C"/>
    <w:rsid w:val="005A1A08"/>
    <w:rsid w:val="005A1D31"/>
    <w:rsid w:val="005A2999"/>
    <w:rsid w:val="005A3B17"/>
    <w:rsid w:val="005A4908"/>
    <w:rsid w:val="005A66AB"/>
    <w:rsid w:val="005B2A5C"/>
    <w:rsid w:val="005B4047"/>
    <w:rsid w:val="005B69F7"/>
    <w:rsid w:val="005B7F47"/>
    <w:rsid w:val="005C058E"/>
    <w:rsid w:val="005C23EF"/>
    <w:rsid w:val="005C3C6C"/>
    <w:rsid w:val="005C7677"/>
    <w:rsid w:val="005D7788"/>
    <w:rsid w:val="005D7867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6F5D"/>
    <w:rsid w:val="006171EB"/>
    <w:rsid w:val="0062153A"/>
    <w:rsid w:val="0062584A"/>
    <w:rsid w:val="00626B89"/>
    <w:rsid w:val="00627BBA"/>
    <w:rsid w:val="00630779"/>
    <w:rsid w:val="006330DB"/>
    <w:rsid w:val="006340C8"/>
    <w:rsid w:val="00634602"/>
    <w:rsid w:val="006347E3"/>
    <w:rsid w:val="0064092B"/>
    <w:rsid w:val="0064168A"/>
    <w:rsid w:val="00641C49"/>
    <w:rsid w:val="0064200A"/>
    <w:rsid w:val="00643C98"/>
    <w:rsid w:val="00646F96"/>
    <w:rsid w:val="00650A41"/>
    <w:rsid w:val="0065149A"/>
    <w:rsid w:val="00654471"/>
    <w:rsid w:val="00655102"/>
    <w:rsid w:val="0065621B"/>
    <w:rsid w:val="00657BB8"/>
    <w:rsid w:val="00660834"/>
    <w:rsid w:val="00661277"/>
    <w:rsid w:val="00661C46"/>
    <w:rsid w:val="00664BF8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14E8"/>
    <w:rsid w:val="006D21A3"/>
    <w:rsid w:val="006D7C1B"/>
    <w:rsid w:val="006D7DC7"/>
    <w:rsid w:val="006E1608"/>
    <w:rsid w:val="006E2FD1"/>
    <w:rsid w:val="006E6C3F"/>
    <w:rsid w:val="006F17E3"/>
    <w:rsid w:val="006F225F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53F38"/>
    <w:rsid w:val="0076357F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6162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6859"/>
    <w:rsid w:val="007B7498"/>
    <w:rsid w:val="007B7630"/>
    <w:rsid w:val="007B7985"/>
    <w:rsid w:val="007C6544"/>
    <w:rsid w:val="007D055D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9DC"/>
    <w:rsid w:val="00817C8C"/>
    <w:rsid w:val="008203FB"/>
    <w:rsid w:val="00821E05"/>
    <w:rsid w:val="008403F9"/>
    <w:rsid w:val="00842F0C"/>
    <w:rsid w:val="00843061"/>
    <w:rsid w:val="0084533F"/>
    <w:rsid w:val="008456DB"/>
    <w:rsid w:val="00852478"/>
    <w:rsid w:val="0085348A"/>
    <w:rsid w:val="00853519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77D6F"/>
    <w:rsid w:val="00892294"/>
    <w:rsid w:val="0089242E"/>
    <w:rsid w:val="008924FB"/>
    <w:rsid w:val="0089252D"/>
    <w:rsid w:val="008929C9"/>
    <w:rsid w:val="00894799"/>
    <w:rsid w:val="008956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C4E54"/>
    <w:rsid w:val="008D73F7"/>
    <w:rsid w:val="008E4D05"/>
    <w:rsid w:val="008E5BED"/>
    <w:rsid w:val="008E6DD1"/>
    <w:rsid w:val="008E7976"/>
    <w:rsid w:val="008F275C"/>
    <w:rsid w:val="008F49B1"/>
    <w:rsid w:val="00900320"/>
    <w:rsid w:val="00901000"/>
    <w:rsid w:val="00904C98"/>
    <w:rsid w:val="0090760C"/>
    <w:rsid w:val="00912C5A"/>
    <w:rsid w:val="00921C73"/>
    <w:rsid w:val="00924EAA"/>
    <w:rsid w:val="00925BE7"/>
    <w:rsid w:val="009323A3"/>
    <w:rsid w:val="00932AB9"/>
    <w:rsid w:val="00932D02"/>
    <w:rsid w:val="0093490F"/>
    <w:rsid w:val="00936425"/>
    <w:rsid w:val="009373B6"/>
    <w:rsid w:val="00937423"/>
    <w:rsid w:val="0094234F"/>
    <w:rsid w:val="00946775"/>
    <w:rsid w:val="00946D85"/>
    <w:rsid w:val="00947062"/>
    <w:rsid w:val="00947887"/>
    <w:rsid w:val="00951133"/>
    <w:rsid w:val="00951267"/>
    <w:rsid w:val="009519B7"/>
    <w:rsid w:val="009519D5"/>
    <w:rsid w:val="00952B01"/>
    <w:rsid w:val="009578CF"/>
    <w:rsid w:val="00963A2C"/>
    <w:rsid w:val="00971135"/>
    <w:rsid w:val="00973C05"/>
    <w:rsid w:val="00973E64"/>
    <w:rsid w:val="00974296"/>
    <w:rsid w:val="00974546"/>
    <w:rsid w:val="009815DF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0ADD"/>
    <w:rsid w:val="009A32CC"/>
    <w:rsid w:val="009A49E5"/>
    <w:rsid w:val="009A674D"/>
    <w:rsid w:val="009A6F4F"/>
    <w:rsid w:val="009B037B"/>
    <w:rsid w:val="009B5C28"/>
    <w:rsid w:val="009B5FA7"/>
    <w:rsid w:val="009C28A8"/>
    <w:rsid w:val="009C32AF"/>
    <w:rsid w:val="009C521E"/>
    <w:rsid w:val="009C538E"/>
    <w:rsid w:val="009C6283"/>
    <w:rsid w:val="009C7610"/>
    <w:rsid w:val="009C7D75"/>
    <w:rsid w:val="009D1D1A"/>
    <w:rsid w:val="009D2E64"/>
    <w:rsid w:val="009D4048"/>
    <w:rsid w:val="009E10E3"/>
    <w:rsid w:val="009E24BD"/>
    <w:rsid w:val="009E6F5B"/>
    <w:rsid w:val="009E7D8E"/>
    <w:rsid w:val="009F0994"/>
    <w:rsid w:val="009F34E7"/>
    <w:rsid w:val="009F35E3"/>
    <w:rsid w:val="009F42B9"/>
    <w:rsid w:val="009F4534"/>
    <w:rsid w:val="009F5E28"/>
    <w:rsid w:val="009F6B40"/>
    <w:rsid w:val="00A070BF"/>
    <w:rsid w:val="00A07CF5"/>
    <w:rsid w:val="00A10C62"/>
    <w:rsid w:val="00A11180"/>
    <w:rsid w:val="00A1320E"/>
    <w:rsid w:val="00A1360D"/>
    <w:rsid w:val="00A1425B"/>
    <w:rsid w:val="00A153C5"/>
    <w:rsid w:val="00A159B2"/>
    <w:rsid w:val="00A31F08"/>
    <w:rsid w:val="00A32F4D"/>
    <w:rsid w:val="00A354EE"/>
    <w:rsid w:val="00A41678"/>
    <w:rsid w:val="00A417A4"/>
    <w:rsid w:val="00A43524"/>
    <w:rsid w:val="00A438A5"/>
    <w:rsid w:val="00A447DE"/>
    <w:rsid w:val="00A44DC9"/>
    <w:rsid w:val="00A465A8"/>
    <w:rsid w:val="00A50DC3"/>
    <w:rsid w:val="00A51411"/>
    <w:rsid w:val="00A5331E"/>
    <w:rsid w:val="00A5620F"/>
    <w:rsid w:val="00A60D57"/>
    <w:rsid w:val="00A61357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94FBB"/>
    <w:rsid w:val="00A95196"/>
    <w:rsid w:val="00A968DD"/>
    <w:rsid w:val="00AA3B94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02D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3219"/>
    <w:rsid w:val="00B35B10"/>
    <w:rsid w:val="00B3780B"/>
    <w:rsid w:val="00B40982"/>
    <w:rsid w:val="00B502C9"/>
    <w:rsid w:val="00B5085A"/>
    <w:rsid w:val="00B51C2C"/>
    <w:rsid w:val="00B51F2D"/>
    <w:rsid w:val="00B540A8"/>
    <w:rsid w:val="00B55A31"/>
    <w:rsid w:val="00B57970"/>
    <w:rsid w:val="00B612A4"/>
    <w:rsid w:val="00B615D3"/>
    <w:rsid w:val="00B6233F"/>
    <w:rsid w:val="00B72F54"/>
    <w:rsid w:val="00B7645F"/>
    <w:rsid w:val="00B76562"/>
    <w:rsid w:val="00B80F1E"/>
    <w:rsid w:val="00B83CBE"/>
    <w:rsid w:val="00B858CF"/>
    <w:rsid w:val="00B90101"/>
    <w:rsid w:val="00B9022C"/>
    <w:rsid w:val="00BA1AE4"/>
    <w:rsid w:val="00BA344C"/>
    <w:rsid w:val="00BA59E7"/>
    <w:rsid w:val="00BA622F"/>
    <w:rsid w:val="00BB034B"/>
    <w:rsid w:val="00BB0B1A"/>
    <w:rsid w:val="00BB6213"/>
    <w:rsid w:val="00BB7E14"/>
    <w:rsid w:val="00BC785C"/>
    <w:rsid w:val="00BC7F7A"/>
    <w:rsid w:val="00BD0264"/>
    <w:rsid w:val="00BD4A64"/>
    <w:rsid w:val="00BD5FC6"/>
    <w:rsid w:val="00BD77BF"/>
    <w:rsid w:val="00BE2981"/>
    <w:rsid w:val="00BE5BF4"/>
    <w:rsid w:val="00BE5DC0"/>
    <w:rsid w:val="00BE67CA"/>
    <w:rsid w:val="00BF0194"/>
    <w:rsid w:val="00BF26DD"/>
    <w:rsid w:val="00BF45D8"/>
    <w:rsid w:val="00C00904"/>
    <w:rsid w:val="00C0135F"/>
    <w:rsid w:val="00C02136"/>
    <w:rsid w:val="00C02717"/>
    <w:rsid w:val="00C02D4E"/>
    <w:rsid w:val="00C043D9"/>
    <w:rsid w:val="00C067E8"/>
    <w:rsid w:val="00C07430"/>
    <w:rsid w:val="00C12CA0"/>
    <w:rsid w:val="00C1463F"/>
    <w:rsid w:val="00C21F5E"/>
    <w:rsid w:val="00C26092"/>
    <w:rsid w:val="00C26DFB"/>
    <w:rsid w:val="00C31C3B"/>
    <w:rsid w:val="00C3405A"/>
    <w:rsid w:val="00C36910"/>
    <w:rsid w:val="00C37565"/>
    <w:rsid w:val="00C37673"/>
    <w:rsid w:val="00C37D0A"/>
    <w:rsid w:val="00C44786"/>
    <w:rsid w:val="00C46715"/>
    <w:rsid w:val="00C469D3"/>
    <w:rsid w:val="00C473A4"/>
    <w:rsid w:val="00C473D9"/>
    <w:rsid w:val="00C51D17"/>
    <w:rsid w:val="00C53BBA"/>
    <w:rsid w:val="00C577BD"/>
    <w:rsid w:val="00C71296"/>
    <w:rsid w:val="00C73172"/>
    <w:rsid w:val="00C73CE9"/>
    <w:rsid w:val="00C73DF1"/>
    <w:rsid w:val="00C74A4B"/>
    <w:rsid w:val="00C76288"/>
    <w:rsid w:val="00C76C35"/>
    <w:rsid w:val="00C80606"/>
    <w:rsid w:val="00C82901"/>
    <w:rsid w:val="00C83576"/>
    <w:rsid w:val="00C85072"/>
    <w:rsid w:val="00C879EB"/>
    <w:rsid w:val="00C87C59"/>
    <w:rsid w:val="00C909B7"/>
    <w:rsid w:val="00C91DFF"/>
    <w:rsid w:val="00C920B9"/>
    <w:rsid w:val="00C9282E"/>
    <w:rsid w:val="00C97AEC"/>
    <w:rsid w:val="00CA0AA5"/>
    <w:rsid w:val="00CA2855"/>
    <w:rsid w:val="00CA3258"/>
    <w:rsid w:val="00CA7A14"/>
    <w:rsid w:val="00CB0BF9"/>
    <w:rsid w:val="00CB5C18"/>
    <w:rsid w:val="00CB6B78"/>
    <w:rsid w:val="00CC1996"/>
    <w:rsid w:val="00CC1A0B"/>
    <w:rsid w:val="00CC2069"/>
    <w:rsid w:val="00CC4EAF"/>
    <w:rsid w:val="00CC6E82"/>
    <w:rsid w:val="00CC6FFF"/>
    <w:rsid w:val="00CC72CA"/>
    <w:rsid w:val="00CD0EE6"/>
    <w:rsid w:val="00CD151E"/>
    <w:rsid w:val="00CD1F33"/>
    <w:rsid w:val="00CD2F67"/>
    <w:rsid w:val="00CD30FC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1831"/>
    <w:rsid w:val="00D03B87"/>
    <w:rsid w:val="00D10D18"/>
    <w:rsid w:val="00D120FE"/>
    <w:rsid w:val="00D14B6C"/>
    <w:rsid w:val="00D228BB"/>
    <w:rsid w:val="00D24C8A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57175"/>
    <w:rsid w:val="00D61139"/>
    <w:rsid w:val="00D61AE4"/>
    <w:rsid w:val="00D6282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402A"/>
    <w:rsid w:val="00D9698C"/>
    <w:rsid w:val="00D97A52"/>
    <w:rsid w:val="00DA76D5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3F59"/>
    <w:rsid w:val="00E0454B"/>
    <w:rsid w:val="00E10E55"/>
    <w:rsid w:val="00E13160"/>
    <w:rsid w:val="00E135C8"/>
    <w:rsid w:val="00E14B6C"/>
    <w:rsid w:val="00E15A9D"/>
    <w:rsid w:val="00E15B5B"/>
    <w:rsid w:val="00E17B00"/>
    <w:rsid w:val="00E17B16"/>
    <w:rsid w:val="00E20818"/>
    <w:rsid w:val="00E21F6D"/>
    <w:rsid w:val="00E315C6"/>
    <w:rsid w:val="00E344E2"/>
    <w:rsid w:val="00E42451"/>
    <w:rsid w:val="00E44BDE"/>
    <w:rsid w:val="00E46C1A"/>
    <w:rsid w:val="00E5179C"/>
    <w:rsid w:val="00E55BF5"/>
    <w:rsid w:val="00E60DB5"/>
    <w:rsid w:val="00E636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A6A4B"/>
    <w:rsid w:val="00EB18C3"/>
    <w:rsid w:val="00EB1915"/>
    <w:rsid w:val="00EB20B5"/>
    <w:rsid w:val="00EB3C48"/>
    <w:rsid w:val="00EB5D56"/>
    <w:rsid w:val="00EB6066"/>
    <w:rsid w:val="00EB63EB"/>
    <w:rsid w:val="00EC0537"/>
    <w:rsid w:val="00EC1E00"/>
    <w:rsid w:val="00EC304D"/>
    <w:rsid w:val="00ED1377"/>
    <w:rsid w:val="00ED1B17"/>
    <w:rsid w:val="00ED1BD6"/>
    <w:rsid w:val="00ED1E78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237E0"/>
    <w:rsid w:val="00F3043C"/>
    <w:rsid w:val="00F30BA1"/>
    <w:rsid w:val="00F3590E"/>
    <w:rsid w:val="00F362FE"/>
    <w:rsid w:val="00F363CE"/>
    <w:rsid w:val="00F369B6"/>
    <w:rsid w:val="00F42812"/>
    <w:rsid w:val="00F430B8"/>
    <w:rsid w:val="00F434A0"/>
    <w:rsid w:val="00F444BE"/>
    <w:rsid w:val="00F470F7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33E0"/>
    <w:rsid w:val="00F74EC7"/>
    <w:rsid w:val="00F7624B"/>
    <w:rsid w:val="00F770F0"/>
    <w:rsid w:val="00F81945"/>
    <w:rsid w:val="00F831FD"/>
    <w:rsid w:val="00F852A8"/>
    <w:rsid w:val="00F87D00"/>
    <w:rsid w:val="00F92176"/>
    <w:rsid w:val="00F93345"/>
    <w:rsid w:val="00FA2004"/>
    <w:rsid w:val="00FA3A26"/>
    <w:rsid w:val="00FB53F0"/>
    <w:rsid w:val="00FB5E45"/>
    <w:rsid w:val="00FC3072"/>
    <w:rsid w:val="00FC43AE"/>
    <w:rsid w:val="00FC5787"/>
    <w:rsid w:val="00FD32DE"/>
    <w:rsid w:val="00FD4DF2"/>
    <w:rsid w:val="00FD6036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6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67F4C-8E81-46C8-AEDC-AC107DCF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6252</TotalTime>
  <Pages>4</Pages>
  <Words>1388</Words>
  <Characters>7912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9282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310</cp:revision>
  <cp:lastPrinted>2024-03-22T07:40:00Z</cp:lastPrinted>
  <dcterms:created xsi:type="dcterms:W3CDTF">2021-11-11T09:41:00Z</dcterms:created>
  <dcterms:modified xsi:type="dcterms:W3CDTF">2024-03-22T07:40:00Z</dcterms:modified>
</cp:coreProperties>
</file>