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5A170C" w:rsidRDefault="008179DC" w:rsidP="00DD6FBB">
      <w:pPr>
        <w:jc w:val="center"/>
        <w:rPr>
          <w:rFonts w:ascii="Times New Roman" w:hAnsi="Times New Roman"/>
          <w:sz w:val="24"/>
          <w:szCs w:val="24"/>
          <w:lang w:val="bg-BG"/>
        </w:rPr>
      </w:pPr>
    </w:p>
    <w:p w:rsidR="00BE5DC0" w:rsidRPr="005A170C" w:rsidRDefault="00BE5DC0" w:rsidP="00DD6FBB">
      <w:pPr>
        <w:jc w:val="center"/>
        <w:rPr>
          <w:rFonts w:ascii="Times New Roman" w:hAnsi="Times New Roman"/>
          <w:b/>
          <w:sz w:val="24"/>
          <w:szCs w:val="24"/>
          <w:lang w:val="bg-BG"/>
        </w:rPr>
      </w:pPr>
    </w:p>
    <w:p w:rsidR="005A66AB" w:rsidRPr="005A170C" w:rsidRDefault="00F14BF4" w:rsidP="00DD6FBB">
      <w:pPr>
        <w:jc w:val="center"/>
        <w:rPr>
          <w:rFonts w:ascii="Times New Roman" w:hAnsi="Times New Roman"/>
          <w:b/>
          <w:sz w:val="24"/>
          <w:szCs w:val="24"/>
          <w:lang w:val="bg-BG"/>
        </w:rPr>
      </w:pPr>
      <w:r w:rsidRPr="005A170C">
        <w:rPr>
          <w:rFonts w:ascii="Times New Roman" w:hAnsi="Times New Roman"/>
          <w:b/>
          <w:sz w:val="24"/>
          <w:szCs w:val="24"/>
          <w:lang w:val="bg-BG"/>
        </w:rPr>
        <w:t>Р Е Ш Е Н И Е № ХА - EO -</w:t>
      </w:r>
      <w:r w:rsidR="00DB5ABB" w:rsidRPr="005A170C">
        <w:rPr>
          <w:rFonts w:ascii="Times New Roman" w:hAnsi="Times New Roman"/>
          <w:b/>
          <w:sz w:val="24"/>
          <w:szCs w:val="24"/>
          <w:lang w:val="bg-BG"/>
        </w:rPr>
        <w:t xml:space="preserve"> </w:t>
      </w:r>
      <w:r w:rsidR="00FB53F0" w:rsidRPr="005A170C">
        <w:rPr>
          <w:rFonts w:ascii="Times New Roman" w:hAnsi="Times New Roman"/>
          <w:b/>
          <w:sz w:val="24"/>
          <w:szCs w:val="24"/>
          <w:lang w:val="bg-BG"/>
        </w:rPr>
        <w:t>7</w:t>
      </w:r>
      <w:r w:rsidR="00EB3C48" w:rsidRPr="005A170C">
        <w:rPr>
          <w:rFonts w:ascii="Times New Roman" w:hAnsi="Times New Roman"/>
          <w:b/>
          <w:sz w:val="24"/>
          <w:szCs w:val="24"/>
          <w:lang w:val="bg-BG"/>
        </w:rPr>
        <w:t>8</w:t>
      </w:r>
      <w:r w:rsidR="004350C9" w:rsidRPr="005A170C">
        <w:rPr>
          <w:rFonts w:ascii="Times New Roman" w:hAnsi="Times New Roman"/>
          <w:b/>
          <w:sz w:val="24"/>
          <w:szCs w:val="24"/>
          <w:lang w:val="bg-BG"/>
        </w:rPr>
        <w:t>/202</w:t>
      </w:r>
      <w:r w:rsidR="001E176F" w:rsidRPr="005A170C">
        <w:rPr>
          <w:rFonts w:ascii="Times New Roman" w:hAnsi="Times New Roman"/>
          <w:b/>
          <w:sz w:val="24"/>
          <w:szCs w:val="24"/>
          <w:lang w:val="bg-BG"/>
        </w:rPr>
        <w:t>3</w:t>
      </w:r>
      <w:r w:rsidR="004350C9" w:rsidRPr="005A170C">
        <w:rPr>
          <w:rFonts w:ascii="Times New Roman" w:hAnsi="Times New Roman"/>
          <w:b/>
          <w:sz w:val="24"/>
          <w:szCs w:val="24"/>
          <w:lang w:val="bg-BG"/>
        </w:rPr>
        <w:t xml:space="preserve"> г.</w:t>
      </w:r>
    </w:p>
    <w:p w:rsidR="0011016B" w:rsidRPr="005A170C" w:rsidRDefault="0011016B" w:rsidP="00DD6FBB">
      <w:pPr>
        <w:rPr>
          <w:rFonts w:ascii="Times New Roman" w:hAnsi="Times New Roman"/>
          <w:b/>
          <w:sz w:val="24"/>
          <w:szCs w:val="24"/>
          <w:lang w:val="bg-BG"/>
        </w:rPr>
      </w:pPr>
    </w:p>
    <w:p w:rsidR="008179DC" w:rsidRPr="005A170C" w:rsidRDefault="008179DC" w:rsidP="00DD6FBB">
      <w:pPr>
        <w:rPr>
          <w:rFonts w:ascii="Times New Roman" w:hAnsi="Times New Roman"/>
          <w:b/>
          <w:sz w:val="24"/>
          <w:szCs w:val="24"/>
          <w:lang w:val="bg-BG"/>
        </w:rPr>
      </w:pPr>
    </w:p>
    <w:p w:rsidR="006347E3" w:rsidRPr="005A170C" w:rsidRDefault="004350C9" w:rsidP="00DD6FBB">
      <w:pPr>
        <w:tabs>
          <w:tab w:val="left" w:pos="900"/>
        </w:tabs>
        <w:jc w:val="center"/>
        <w:rPr>
          <w:rFonts w:ascii="Times New Roman" w:hAnsi="Times New Roman"/>
          <w:b/>
          <w:sz w:val="24"/>
          <w:szCs w:val="24"/>
          <w:lang w:val="bg-BG"/>
        </w:rPr>
      </w:pPr>
      <w:r w:rsidRPr="005A170C">
        <w:rPr>
          <w:rFonts w:ascii="Times New Roman" w:hAnsi="Times New Roman"/>
          <w:b/>
          <w:sz w:val="24"/>
          <w:szCs w:val="24"/>
          <w:lang w:val="bg-BG"/>
        </w:rPr>
        <w:t>за преценяване на необходимостта от извършване на екологична оценка</w:t>
      </w:r>
    </w:p>
    <w:p w:rsidR="0011016B" w:rsidRPr="005A170C" w:rsidRDefault="0011016B" w:rsidP="00DD6FBB">
      <w:pPr>
        <w:tabs>
          <w:tab w:val="left" w:pos="900"/>
        </w:tabs>
        <w:jc w:val="both"/>
        <w:rPr>
          <w:rFonts w:ascii="Times New Roman" w:hAnsi="Times New Roman"/>
          <w:b/>
          <w:sz w:val="24"/>
          <w:szCs w:val="24"/>
          <w:lang w:val="bg-BG"/>
        </w:rPr>
      </w:pPr>
    </w:p>
    <w:p w:rsidR="008179DC" w:rsidRPr="005A170C" w:rsidRDefault="008179DC" w:rsidP="00DD6FBB">
      <w:pPr>
        <w:tabs>
          <w:tab w:val="left" w:pos="900"/>
        </w:tabs>
        <w:jc w:val="both"/>
        <w:rPr>
          <w:rFonts w:ascii="Times New Roman" w:hAnsi="Times New Roman"/>
          <w:b/>
          <w:sz w:val="24"/>
          <w:szCs w:val="24"/>
          <w:lang w:val="bg-BG"/>
        </w:rPr>
      </w:pPr>
    </w:p>
    <w:p w:rsidR="00FE760D" w:rsidRPr="005A170C" w:rsidRDefault="004350C9" w:rsidP="003A2264">
      <w:pPr>
        <w:tabs>
          <w:tab w:val="left" w:pos="900"/>
        </w:tabs>
        <w:ind w:firstLine="737"/>
        <w:jc w:val="both"/>
        <w:rPr>
          <w:rFonts w:ascii="Times New Roman" w:hAnsi="Times New Roman"/>
          <w:sz w:val="24"/>
          <w:szCs w:val="24"/>
          <w:lang w:val="bg-BG"/>
        </w:rPr>
      </w:pPr>
      <w:r w:rsidRPr="005A170C">
        <w:rPr>
          <w:rFonts w:ascii="Times New Roman" w:hAnsi="Times New Roman"/>
          <w:sz w:val="24"/>
          <w:szCs w:val="24"/>
          <w:lang w:val="bg-BG"/>
        </w:rPr>
        <w:t xml:space="preserve">На основание чл. 85, ал. 4 и ал. 5 от </w:t>
      </w:r>
      <w:r w:rsidRPr="005A170C">
        <w:rPr>
          <w:rFonts w:ascii="Times New Roman" w:hAnsi="Times New Roman"/>
          <w:i/>
          <w:sz w:val="24"/>
          <w:szCs w:val="24"/>
          <w:lang w:val="bg-BG"/>
        </w:rPr>
        <w:t>Закона за опазване на околната среда</w:t>
      </w:r>
      <w:r w:rsidRPr="005A170C">
        <w:rPr>
          <w:rFonts w:ascii="Times New Roman" w:hAnsi="Times New Roman"/>
          <w:sz w:val="24"/>
          <w:szCs w:val="24"/>
          <w:lang w:val="bg-BG"/>
        </w:rPr>
        <w:t xml:space="preserve"> (ЗООС), чл. 14, ал. 1, ал. 2 и ал. 3 от </w:t>
      </w:r>
      <w:r w:rsidRPr="005A170C">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5A170C">
        <w:rPr>
          <w:rFonts w:ascii="Times New Roman" w:hAnsi="Times New Roman"/>
          <w:sz w:val="24"/>
          <w:szCs w:val="24"/>
          <w:lang w:val="bg-BG"/>
        </w:rPr>
        <w:t xml:space="preserve"> (Наредбата за ЕО), чл. 31, ал. 4 във връзка с ал. 1 от </w:t>
      </w:r>
      <w:r w:rsidRPr="005A170C">
        <w:rPr>
          <w:rFonts w:ascii="Times New Roman" w:hAnsi="Times New Roman"/>
          <w:i/>
          <w:sz w:val="24"/>
          <w:szCs w:val="24"/>
          <w:lang w:val="bg-BG"/>
        </w:rPr>
        <w:t>Закона за биологичното разнообразие</w:t>
      </w:r>
      <w:r w:rsidRPr="005A170C">
        <w:rPr>
          <w:rFonts w:ascii="Times New Roman" w:hAnsi="Times New Roman"/>
          <w:sz w:val="24"/>
          <w:szCs w:val="24"/>
          <w:lang w:val="bg-BG"/>
        </w:rPr>
        <w:t xml:space="preserve"> (ЗБР), чл. 37, ал. 4 във връзка с чл. 2, ал. 1. т. 1 от </w:t>
      </w:r>
      <w:r w:rsidRPr="005A170C">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5A170C">
        <w:rPr>
          <w:rFonts w:ascii="Times New Roman" w:hAnsi="Times New Roman"/>
          <w:sz w:val="24"/>
          <w:szCs w:val="24"/>
          <w:lang w:val="bg-BG"/>
        </w:rPr>
        <w:t>(Наредбата за ОС), представената информация и документац</w:t>
      </w:r>
      <w:r w:rsidR="002D4376" w:rsidRPr="005A170C">
        <w:rPr>
          <w:rFonts w:ascii="Times New Roman" w:hAnsi="Times New Roman"/>
          <w:sz w:val="24"/>
          <w:szCs w:val="24"/>
          <w:lang w:val="bg-BG"/>
        </w:rPr>
        <w:t>ия от възложителя и получен</w:t>
      </w:r>
      <w:r w:rsidR="00DB5ABB" w:rsidRPr="005A170C">
        <w:rPr>
          <w:rFonts w:ascii="Times New Roman" w:hAnsi="Times New Roman"/>
          <w:sz w:val="24"/>
          <w:szCs w:val="24"/>
          <w:lang w:val="bg-BG"/>
        </w:rPr>
        <w:t>о</w:t>
      </w:r>
      <w:r w:rsidR="002D4376" w:rsidRPr="005A170C">
        <w:rPr>
          <w:rFonts w:ascii="Times New Roman" w:hAnsi="Times New Roman"/>
          <w:sz w:val="24"/>
          <w:szCs w:val="24"/>
          <w:lang w:val="bg-BG"/>
        </w:rPr>
        <w:t xml:space="preserve"> становищ</w:t>
      </w:r>
      <w:r w:rsidR="00DB5ABB" w:rsidRPr="005A170C">
        <w:rPr>
          <w:rFonts w:ascii="Times New Roman" w:hAnsi="Times New Roman"/>
          <w:sz w:val="24"/>
          <w:szCs w:val="24"/>
          <w:lang w:val="bg-BG"/>
        </w:rPr>
        <w:t>е</w:t>
      </w:r>
      <w:r w:rsidRPr="005A170C">
        <w:rPr>
          <w:rFonts w:ascii="Times New Roman" w:hAnsi="Times New Roman"/>
          <w:sz w:val="24"/>
          <w:szCs w:val="24"/>
          <w:lang w:val="bg-BG"/>
        </w:rPr>
        <w:t xml:space="preserve"> от Региона</w:t>
      </w:r>
      <w:r w:rsidR="002D4376" w:rsidRPr="005A170C">
        <w:rPr>
          <w:rFonts w:ascii="Times New Roman" w:hAnsi="Times New Roman"/>
          <w:sz w:val="24"/>
          <w:szCs w:val="24"/>
          <w:lang w:val="bg-BG"/>
        </w:rPr>
        <w:t xml:space="preserve">лна здравна инспекция – </w:t>
      </w:r>
      <w:r w:rsidR="00B6233F" w:rsidRPr="005A170C">
        <w:rPr>
          <w:rFonts w:ascii="Times New Roman" w:hAnsi="Times New Roman"/>
          <w:sz w:val="24"/>
          <w:szCs w:val="24"/>
          <w:lang w:val="bg-BG"/>
        </w:rPr>
        <w:t>Кърджали</w:t>
      </w:r>
    </w:p>
    <w:p w:rsidR="00A1425B" w:rsidRPr="005A170C" w:rsidRDefault="00A1425B" w:rsidP="00DD6FBB">
      <w:pPr>
        <w:tabs>
          <w:tab w:val="left" w:pos="900"/>
        </w:tabs>
        <w:rPr>
          <w:rFonts w:ascii="Times New Roman" w:hAnsi="Times New Roman"/>
          <w:b/>
          <w:sz w:val="24"/>
          <w:szCs w:val="24"/>
          <w:lang w:val="bg-BG"/>
        </w:rPr>
      </w:pPr>
    </w:p>
    <w:p w:rsidR="008179DC" w:rsidRPr="005A170C" w:rsidRDefault="008179DC" w:rsidP="00DD6FBB">
      <w:pPr>
        <w:tabs>
          <w:tab w:val="left" w:pos="900"/>
        </w:tabs>
        <w:rPr>
          <w:rFonts w:ascii="Times New Roman" w:hAnsi="Times New Roman"/>
          <w:b/>
          <w:sz w:val="24"/>
          <w:szCs w:val="24"/>
          <w:lang w:val="bg-BG"/>
        </w:rPr>
      </w:pPr>
    </w:p>
    <w:p w:rsidR="00FE760D" w:rsidRPr="005A170C" w:rsidRDefault="004350C9" w:rsidP="00DD6FBB">
      <w:pPr>
        <w:tabs>
          <w:tab w:val="left" w:pos="900"/>
        </w:tabs>
        <w:jc w:val="center"/>
        <w:rPr>
          <w:rFonts w:ascii="Times New Roman" w:hAnsi="Times New Roman"/>
          <w:b/>
          <w:sz w:val="24"/>
          <w:szCs w:val="24"/>
          <w:lang w:val="bg-BG"/>
        </w:rPr>
      </w:pPr>
      <w:r w:rsidRPr="005A170C">
        <w:rPr>
          <w:rFonts w:ascii="Times New Roman" w:hAnsi="Times New Roman"/>
          <w:b/>
          <w:sz w:val="24"/>
          <w:szCs w:val="24"/>
          <w:lang w:val="bg-BG"/>
        </w:rPr>
        <w:t>Р Е Ш И Х:</w:t>
      </w:r>
    </w:p>
    <w:p w:rsidR="00A1425B" w:rsidRPr="005A170C" w:rsidRDefault="00A1425B" w:rsidP="00DD6FBB">
      <w:pPr>
        <w:jc w:val="both"/>
        <w:rPr>
          <w:rFonts w:ascii="Times New Roman" w:hAnsi="Times New Roman"/>
          <w:sz w:val="24"/>
          <w:szCs w:val="24"/>
          <w:lang w:val="bg-BG"/>
        </w:rPr>
      </w:pPr>
    </w:p>
    <w:p w:rsidR="008179DC" w:rsidRPr="005A170C" w:rsidRDefault="008179DC" w:rsidP="00DD6FBB">
      <w:pPr>
        <w:jc w:val="both"/>
        <w:rPr>
          <w:rFonts w:ascii="Times New Roman" w:hAnsi="Times New Roman"/>
          <w:sz w:val="24"/>
          <w:szCs w:val="24"/>
          <w:lang w:val="bg-BG"/>
        </w:rPr>
      </w:pPr>
    </w:p>
    <w:p w:rsidR="006347E3" w:rsidRPr="005A170C" w:rsidRDefault="004350C9" w:rsidP="00DD6FBB">
      <w:pPr>
        <w:jc w:val="both"/>
        <w:rPr>
          <w:rFonts w:ascii="Times New Roman" w:hAnsi="Times New Roman"/>
          <w:sz w:val="24"/>
          <w:szCs w:val="24"/>
          <w:lang w:val="bg-BG"/>
        </w:rPr>
      </w:pPr>
      <w:r w:rsidRPr="005A170C">
        <w:rPr>
          <w:rFonts w:ascii="Times New Roman" w:hAnsi="Times New Roman"/>
          <w:b/>
          <w:sz w:val="24"/>
          <w:szCs w:val="24"/>
          <w:lang w:val="bg-BG"/>
        </w:rPr>
        <w:t>да не се извършва</w:t>
      </w:r>
      <w:r w:rsidRPr="005A170C">
        <w:rPr>
          <w:rFonts w:ascii="Times New Roman" w:hAnsi="Times New Roman"/>
          <w:sz w:val="24"/>
          <w:szCs w:val="24"/>
          <w:lang w:val="bg-BG"/>
        </w:rPr>
        <w:t xml:space="preserve"> </w:t>
      </w:r>
      <w:r w:rsidRPr="005A170C">
        <w:rPr>
          <w:rFonts w:ascii="Times New Roman" w:hAnsi="Times New Roman"/>
          <w:b/>
          <w:sz w:val="24"/>
          <w:szCs w:val="24"/>
          <w:lang w:val="bg-BG"/>
        </w:rPr>
        <w:t>екологична оценка</w:t>
      </w:r>
      <w:r w:rsidR="00A87A2B" w:rsidRPr="005A170C">
        <w:rPr>
          <w:rFonts w:ascii="Times New Roman" w:hAnsi="Times New Roman"/>
          <w:sz w:val="24"/>
          <w:szCs w:val="24"/>
          <w:lang w:val="bg-BG"/>
        </w:rPr>
        <w:t xml:space="preserve"> з</w:t>
      </w:r>
      <w:r w:rsidRPr="005A170C">
        <w:rPr>
          <w:rFonts w:ascii="Times New Roman" w:hAnsi="Times New Roman"/>
          <w:sz w:val="24"/>
          <w:szCs w:val="24"/>
          <w:lang w:val="bg-BG"/>
        </w:rPr>
        <w:t xml:space="preserve">а </w:t>
      </w:r>
      <w:r w:rsidR="00B6233F" w:rsidRPr="005A170C">
        <w:rPr>
          <w:rFonts w:ascii="Times New Roman" w:hAnsi="Times New Roman"/>
          <w:sz w:val="24"/>
          <w:szCs w:val="24"/>
          <w:lang w:val="bg-BG"/>
        </w:rPr>
        <w:t xml:space="preserve">„Изработване на проект за ПУП-ПЗ на поземлен имот с идентификатор 38697.10.364 по КККР на с. Кос, общ. Момчилград, обл. Кърджали с цел изграждане на ФЕЦ с мощност 600 kW </w:t>
      </w:r>
      <w:r w:rsidR="00471BA6">
        <w:rPr>
          <w:rFonts w:ascii="Times New Roman" w:hAnsi="Times New Roman"/>
          <w:sz w:val="24"/>
          <w:szCs w:val="24"/>
          <w:lang w:val="bg-BG"/>
        </w:rPr>
        <w:t xml:space="preserve">и БКТП </w:t>
      </w:r>
      <w:r w:rsidR="00B6233F" w:rsidRPr="005A170C">
        <w:rPr>
          <w:rFonts w:ascii="Times New Roman" w:hAnsi="Times New Roman"/>
          <w:sz w:val="24"/>
          <w:szCs w:val="24"/>
          <w:lang w:val="bg-BG"/>
        </w:rPr>
        <w:t xml:space="preserve">и изработване на проект за ПУП-ПП за определяне на трасе на нова кабелна линия 20 </w:t>
      </w:r>
      <w:proofErr w:type="spellStart"/>
      <w:r w:rsidR="00B6233F" w:rsidRPr="005A170C">
        <w:rPr>
          <w:rFonts w:ascii="Times New Roman" w:hAnsi="Times New Roman"/>
          <w:sz w:val="24"/>
          <w:szCs w:val="24"/>
          <w:lang w:val="bg-BG"/>
        </w:rPr>
        <w:t>k</w:t>
      </w:r>
      <w:r w:rsidR="00DA76D5" w:rsidRPr="005A170C">
        <w:rPr>
          <w:rFonts w:ascii="Times New Roman" w:hAnsi="Times New Roman"/>
          <w:sz w:val="24"/>
          <w:szCs w:val="24"/>
          <w:lang w:val="bg-BG"/>
        </w:rPr>
        <w:t>V</w:t>
      </w:r>
      <w:proofErr w:type="spellEnd"/>
      <w:r w:rsidR="00B6233F" w:rsidRPr="005A170C">
        <w:rPr>
          <w:rFonts w:ascii="Times New Roman" w:hAnsi="Times New Roman"/>
          <w:sz w:val="24"/>
          <w:szCs w:val="24"/>
          <w:lang w:val="bg-BG"/>
        </w:rPr>
        <w:t xml:space="preserve"> през поземлени имоти с идентификатор 38697.10.366 и 38697.10.457 по КККР на с. Кос, общ. Момчилград“</w:t>
      </w:r>
      <w:r w:rsidR="005A4908" w:rsidRPr="005A170C">
        <w:rPr>
          <w:rFonts w:ascii="Times New Roman" w:hAnsi="Times New Roman"/>
          <w:sz w:val="24"/>
          <w:szCs w:val="24"/>
          <w:lang w:val="bg-BG"/>
        </w:rPr>
        <w:t xml:space="preserve">, </w:t>
      </w:r>
      <w:r w:rsidR="001D6B97" w:rsidRPr="005A170C">
        <w:rPr>
          <w:rFonts w:ascii="Times New Roman" w:hAnsi="Times New Roman"/>
          <w:sz w:val="24"/>
          <w:szCs w:val="24"/>
          <w:lang w:val="bg-BG"/>
        </w:rPr>
        <w:t xml:space="preserve">при прилагането на </w:t>
      </w:r>
      <w:r w:rsidRPr="005A170C">
        <w:rPr>
          <w:rFonts w:ascii="Times New Roman" w:hAnsi="Times New Roman"/>
          <w:sz w:val="24"/>
          <w:szCs w:val="24"/>
          <w:lang w:val="bg-BG"/>
        </w:rPr>
        <w:t>ко</w:t>
      </w:r>
      <w:r w:rsidR="00B6233F" w:rsidRPr="005A170C">
        <w:rPr>
          <w:rFonts w:ascii="Times New Roman" w:hAnsi="Times New Roman"/>
          <w:sz w:val="24"/>
          <w:szCs w:val="24"/>
          <w:lang w:val="bg-BG"/>
        </w:rPr>
        <w:t>и</w:t>
      </w:r>
      <w:r w:rsidRPr="005A170C">
        <w:rPr>
          <w:rFonts w:ascii="Times New Roman" w:hAnsi="Times New Roman"/>
          <w:sz w:val="24"/>
          <w:szCs w:val="24"/>
          <w:lang w:val="bg-BG"/>
        </w:rPr>
        <w:t>то</w:t>
      </w:r>
      <w:r w:rsidRPr="005A170C">
        <w:rPr>
          <w:rFonts w:ascii="Times New Roman" w:hAnsi="Times New Roman"/>
          <w:b/>
          <w:sz w:val="24"/>
          <w:szCs w:val="24"/>
          <w:lang w:val="bg-BG"/>
        </w:rPr>
        <w:t xml:space="preserve"> няма вероятност </w:t>
      </w:r>
      <w:r w:rsidR="003E4208" w:rsidRPr="005A170C">
        <w:rPr>
          <w:rFonts w:ascii="Times New Roman" w:hAnsi="Times New Roman"/>
          <w:sz w:val="24"/>
          <w:szCs w:val="24"/>
          <w:lang w:val="bg-BG"/>
        </w:rPr>
        <w:t>да</w:t>
      </w:r>
      <w:r w:rsidR="001D6B97" w:rsidRPr="005A170C">
        <w:rPr>
          <w:rFonts w:ascii="Times New Roman" w:hAnsi="Times New Roman"/>
          <w:sz w:val="24"/>
          <w:szCs w:val="24"/>
          <w:lang w:val="bg-BG"/>
        </w:rPr>
        <w:t xml:space="preserve"> </w:t>
      </w:r>
      <w:r w:rsidR="00DE6484" w:rsidRPr="005A170C">
        <w:rPr>
          <w:rFonts w:ascii="Times New Roman" w:hAnsi="Times New Roman"/>
          <w:sz w:val="24"/>
          <w:szCs w:val="24"/>
          <w:lang w:val="bg-BG"/>
        </w:rPr>
        <w:t xml:space="preserve">се </w:t>
      </w:r>
      <w:r w:rsidRPr="005A170C">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5A170C" w:rsidRDefault="00A1425B" w:rsidP="00DD6FBB">
      <w:pPr>
        <w:jc w:val="both"/>
        <w:rPr>
          <w:rFonts w:ascii="Times New Roman" w:hAnsi="Times New Roman"/>
          <w:sz w:val="24"/>
          <w:szCs w:val="24"/>
          <w:lang w:val="bg-BG"/>
        </w:rPr>
      </w:pPr>
    </w:p>
    <w:p w:rsidR="008179DC" w:rsidRPr="005A170C" w:rsidRDefault="008179DC" w:rsidP="00DD6FBB">
      <w:pPr>
        <w:jc w:val="both"/>
        <w:rPr>
          <w:rFonts w:ascii="Times New Roman" w:hAnsi="Times New Roman"/>
          <w:sz w:val="24"/>
          <w:szCs w:val="24"/>
          <w:lang w:val="bg-BG"/>
        </w:rPr>
      </w:pPr>
    </w:p>
    <w:p w:rsidR="00135037" w:rsidRPr="005A170C" w:rsidRDefault="004350C9" w:rsidP="00C73172">
      <w:pPr>
        <w:tabs>
          <w:tab w:val="left" w:pos="2694"/>
        </w:tabs>
        <w:jc w:val="both"/>
        <w:rPr>
          <w:rFonts w:ascii="Times New Roman" w:hAnsi="Times New Roman"/>
          <w:sz w:val="24"/>
          <w:szCs w:val="24"/>
          <w:lang w:val="bg-BG"/>
        </w:rPr>
      </w:pPr>
      <w:r w:rsidRPr="005A170C">
        <w:rPr>
          <w:rFonts w:ascii="Times New Roman" w:hAnsi="Times New Roman"/>
          <w:b/>
          <w:sz w:val="24"/>
          <w:szCs w:val="24"/>
          <w:lang w:val="bg-BG"/>
        </w:rPr>
        <w:t>Възложител</w:t>
      </w:r>
      <w:r w:rsidRPr="005A170C">
        <w:rPr>
          <w:rFonts w:ascii="Times New Roman" w:hAnsi="Times New Roman"/>
          <w:sz w:val="24"/>
          <w:szCs w:val="24"/>
          <w:lang w:val="bg-BG"/>
        </w:rPr>
        <w:t>:</w:t>
      </w:r>
      <w:r w:rsidR="000827AE" w:rsidRPr="005A170C">
        <w:rPr>
          <w:rFonts w:ascii="Times New Roman" w:hAnsi="Times New Roman"/>
          <w:sz w:val="24"/>
          <w:szCs w:val="24"/>
          <w:lang w:val="bg-BG"/>
        </w:rPr>
        <w:t xml:space="preserve"> </w:t>
      </w:r>
      <w:r w:rsidR="00B6233F" w:rsidRPr="005A170C">
        <w:rPr>
          <w:rFonts w:ascii="Times New Roman" w:hAnsi="Times New Roman"/>
          <w:sz w:val="24"/>
          <w:szCs w:val="24"/>
          <w:lang w:val="bg-BG"/>
        </w:rPr>
        <w:t>„РОЙБИЛД“ ЕООД</w:t>
      </w:r>
      <w:r w:rsidR="00135037" w:rsidRPr="005A170C">
        <w:rPr>
          <w:rFonts w:ascii="Times New Roman" w:hAnsi="Times New Roman"/>
          <w:sz w:val="24"/>
          <w:szCs w:val="24"/>
          <w:lang w:val="bg-BG"/>
        </w:rPr>
        <w:t xml:space="preserve">, </w:t>
      </w:r>
      <w:r w:rsidR="00B6233F" w:rsidRPr="005A170C">
        <w:rPr>
          <w:rFonts w:ascii="Times New Roman" w:hAnsi="Times New Roman"/>
          <w:sz w:val="24"/>
          <w:szCs w:val="24"/>
          <w:lang w:val="bg-BG"/>
        </w:rPr>
        <w:t>ЕИК 108692092</w:t>
      </w:r>
    </w:p>
    <w:p w:rsidR="00C73172" w:rsidRPr="005A170C" w:rsidRDefault="00135037" w:rsidP="00C73172">
      <w:pPr>
        <w:tabs>
          <w:tab w:val="left" w:pos="2694"/>
        </w:tabs>
        <w:jc w:val="both"/>
        <w:rPr>
          <w:rFonts w:ascii="Times New Roman" w:hAnsi="Times New Roman"/>
          <w:sz w:val="24"/>
          <w:szCs w:val="24"/>
          <w:lang w:val="bg-BG"/>
        </w:rPr>
      </w:pPr>
      <w:r w:rsidRPr="005A170C">
        <w:rPr>
          <w:rFonts w:ascii="Times New Roman" w:hAnsi="Times New Roman"/>
          <w:b/>
          <w:sz w:val="24"/>
          <w:szCs w:val="24"/>
          <w:lang w:val="bg-BG"/>
        </w:rPr>
        <w:t>Седалище:</w:t>
      </w:r>
      <w:r w:rsidRPr="005A170C">
        <w:rPr>
          <w:rFonts w:ascii="Times New Roman" w:hAnsi="Times New Roman"/>
          <w:sz w:val="24"/>
          <w:szCs w:val="24"/>
          <w:lang w:val="bg-BG"/>
        </w:rPr>
        <w:t xml:space="preserve"> </w:t>
      </w:r>
      <w:r w:rsidR="00B6233F" w:rsidRPr="005A170C">
        <w:rPr>
          <w:rFonts w:ascii="Times New Roman" w:hAnsi="Times New Roman"/>
          <w:sz w:val="24"/>
          <w:szCs w:val="24"/>
          <w:lang w:val="bg-BG"/>
        </w:rPr>
        <w:t>гр. Кърджали, ул. „</w:t>
      </w:r>
      <w:proofErr w:type="spellStart"/>
      <w:r w:rsidR="00B6233F" w:rsidRPr="005A170C">
        <w:rPr>
          <w:rFonts w:ascii="Times New Roman" w:hAnsi="Times New Roman"/>
          <w:sz w:val="24"/>
          <w:szCs w:val="24"/>
          <w:lang w:val="bg-BG"/>
        </w:rPr>
        <w:t>Деде</w:t>
      </w:r>
      <w:proofErr w:type="spellEnd"/>
      <w:r w:rsidR="00B6233F" w:rsidRPr="005A170C">
        <w:rPr>
          <w:rFonts w:ascii="Times New Roman" w:hAnsi="Times New Roman"/>
          <w:sz w:val="24"/>
          <w:szCs w:val="24"/>
          <w:lang w:val="bg-BG"/>
        </w:rPr>
        <w:t xml:space="preserve"> </w:t>
      </w:r>
      <w:proofErr w:type="spellStart"/>
      <w:r w:rsidR="00B6233F" w:rsidRPr="005A170C">
        <w:rPr>
          <w:rFonts w:ascii="Times New Roman" w:hAnsi="Times New Roman"/>
          <w:sz w:val="24"/>
          <w:szCs w:val="24"/>
          <w:lang w:val="bg-BG"/>
        </w:rPr>
        <w:t>Агач</w:t>
      </w:r>
      <w:proofErr w:type="spellEnd"/>
      <w:r w:rsidR="00B6233F" w:rsidRPr="005A170C">
        <w:rPr>
          <w:rFonts w:ascii="Times New Roman" w:hAnsi="Times New Roman"/>
          <w:sz w:val="24"/>
          <w:szCs w:val="24"/>
          <w:lang w:val="bg-BG"/>
        </w:rPr>
        <w:t>“ № 1, вх. А, ет. 2, ап. 5</w:t>
      </w:r>
    </w:p>
    <w:p w:rsidR="00135037" w:rsidRPr="005A170C" w:rsidRDefault="00135037" w:rsidP="00C73172">
      <w:pPr>
        <w:tabs>
          <w:tab w:val="left" w:pos="2694"/>
        </w:tabs>
        <w:jc w:val="both"/>
        <w:rPr>
          <w:rFonts w:ascii="Times New Roman" w:hAnsi="Times New Roman"/>
          <w:sz w:val="24"/>
          <w:szCs w:val="24"/>
          <w:lang w:val="bg-BG"/>
        </w:rPr>
      </w:pPr>
    </w:p>
    <w:p w:rsidR="00135037" w:rsidRPr="005A170C" w:rsidRDefault="00135037" w:rsidP="00C73172">
      <w:pPr>
        <w:tabs>
          <w:tab w:val="left" w:pos="2694"/>
        </w:tabs>
        <w:jc w:val="both"/>
        <w:rPr>
          <w:rFonts w:ascii="Times New Roman" w:hAnsi="Times New Roman"/>
          <w:sz w:val="24"/>
          <w:szCs w:val="24"/>
          <w:lang w:val="bg-BG"/>
        </w:rPr>
      </w:pPr>
    </w:p>
    <w:p w:rsidR="008E6DD1" w:rsidRPr="005A170C" w:rsidRDefault="004350C9" w:rsidP="00DD6FBB">
      <w:pPr>
        <w:jc w:val="both"/>
        <w:rPr>
          <w:rFonts w:ascii="Times New Roman" w:hAnsi="Times New Roman"/>
          <w:b/>
          <w:sz w:val="24"/>
          <w:szCs w:val="24"/>
          <w:lang w:val="bg-BG"/>
        </w:rPr>
      </w:pPr>
      <w:r w:rsidRPr="005A170C">
        <w:rPr>
          <w:rFonts w:ascii="Times New Roman" w:hAnsi="Times New Roman"/>
          <w:b/>
          <w:sz w:val="24"/>
          <w:szCs w:val="24"/>
          <w:lang w:val="bg-BG"/>
        </w:rPr>
        <w:t xml:space="preserve">Характеристика на </w:t>
      </w:r>
      <w:r w:rsidR="005A4908" w:rsidRPr="005A170C">
        <w:rPr>
          <w:rFonts w:ascii="Times New Roman" w:hAnsi="Times New Roman"/>
          <w:b/>
          <w:sz w:val="24"/>
          <w:szCs w:val="24"/>
          <w:lang w:val="bg-BG"/>
        </w:rPr>
        <w:t>плана</w:t>
      </w:r>
      <w:r w:rsidRPr="005A170C">
        <w:rPr>
          <w:rFonts w:ascii="Times New Roman" w:hAnsi="Times New Roman"/>
          <w:b/>
          <w:sz w:val="24"/>
          <w:szCs w:val="24"/>
          <w:lang w:val="bg-BG"/>
        </w:rPr>
        <w:t>:</w:t>
      </w:r>
    </w:p>
    <w:p w:rsidR="0043468F" w:rsidRPr="005A170C" w:rsidRDefault="00B6233F" w:rsidP="0043468F">
      <w:pPr>
        <w:overflowPunct/>
        <w:autoSpaceDE/>
        <w:autoSpaceDN/>
        <w:adjustRightInd/>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 xml:space="preserve">След преглед на представената информация/документация става ясно, че се предвижда изработване на проект за ПУП-ПЗ на поземлен имот с идентификатор 38697.10.364 по КККР на с. Кос, общ. Момчилград, обл. Кърджали с цел изграждане на ФЕЦ с мощност 600 kW </w:t>
      </w:r>
      <w:r w:rsidR="00096EED" w:rsidRPr="005A170C">
        <w:rPr>
          <w:rFonts w:ascii="Times New Roman" w:hAnsi="Times New Roman"/>
          <w:sz w:val="24"/>
          <w:szCs w:val="24"/>
          <w:lang w:val="bg-BG"/>
        </w:rPr>
        <w:t xml:space="preserve">и БКТП </w:t>
      </w:r>
      <w:r w:rsidRPr="005A170C">
        <w:rPr>
          <w:rFonts w:ascii="Times New Roman" w:hAnsi="Times New Roman"/>
          <w:sz w:val="24"/>
          <w:szCs w:val="24"/>
          <w:lang w:val="bg-BG"/>
        </w:rPr>
        <w:t xml:space="preserve">и изработване на проект за ПУП-ПП за определяне на трасе на нова кабелна линия 20 </w:t>
      </w:r>
      <w:proofErr w:type="spellStart"/>
      <w:r w:rsidRPr="005A170C">
        <w:rPr>
          <w:rFonts w:ascii="Times New Roman" w:hAnsi="Times New Roman"/>
          <w:sz w:val="24"/>
          <w:szCs w:val="24"/>
          <w:lang w:val="bg-BG"/>
        </w:rPr>
        <w:t>k</w:t>
      </w:r>
      <w:r w:rsidR="00DA76D5" w:rsidRPr="005A170C">
        <w:rPr>
          <w:rFonts w:ascii="Times New Roman" w:hAnsi="Times New Roman"/>
          <w:sz w:val="24"/>
          <w:szCs w:val="24"/>
          <w:lang w:val="bg-BG"/>
        </w:rPr>
        <w:t>V</w:t>
      </w:r>
      <w:proofErr w:type="spellEnd"/>
      <w:r w:rsidRPr="005A170C">
        <w:rPr>
          <w:rFonts w:ascii="Times New Roman" w:hAnsi="Times New Roman"/>
          <w:sz w:val="24"/>
          <w:szCs w:val="24"/>
          <w:lang w:val="bg-BG"/>
        </w:rPr>
        <w:t xml:space="preserve"> през поземлени имоти с идентификатор 38697.10.366 и 38697.10.457 по КККР на с. Кос, общ. Момчилград.</w:t>
      </w:r>
      <w:r w:rsidR="0043468F" w:rsidRPr="005A170C">
        <w:rPr>
          <w:rFonts w:ascii="Times New Roman" w:hAnsi="Times New Roman"/>
          <w:sz w:val="24"/>
          <w:szCs w:val="24"/>
          <w:lang w:val="bg-BG"/>
        </w:rPr>
        <w:t xml:space="preserve"> </w:t>
      </w:r>
      <w:r w:rsidRPr="005A170C">
        <w:rPr>
          <w:rFonts w:ascii="Times New Roman" w:hAnsi="Times New Roman"/>
          <w:sz w:val="24"/>
          <w:szCs w:val="24"/>
          <w:lang w:val="bg-BG"/>
        </w:rPr>
        <w:t>Поземлен имот с идентификатор 38697.10.364 по КККР на с. Кос, общ. Момчилград, обл. Кърджали е вид територия Земеделска, НТП За стопански двор, площ 5118 кв. м, собственост на „РОЙБИЛД“ ЕООД.</w:t>
      </w:r>
      <w:r w:rsidR="00096EED" w:rsidRPr="005A170C">
        <w:rPr>
          <w:rFonts w:ascii="Times New Roman" w:hAnsi="Times New Roman"/>
          <w:sz w:val="24"/>
          <w:szCs w:val="24"/>
          <w:lang w:val="bg-BG"/>
        </w:rPr>
        <w:t xml:space="preserve"> </w:t>
      </w:r>
      <w:r w:rsidR="0043468F" w:rsidRPr="005A170C">
        <w:rPr>
          <w:rFonts w:ascii="Times New Roman" w:hAnsi="Times New Roman"/>
          <w:sz w:val="24"/>
          <w:szCs w:val="24"/>
          <w:lang w:val="bg-BG"/>
        </w:rPr>
        <w:t>По ОУП на община Момчилград</w:t>
      </w:r>
      <w:r w:rsidR="00471BA6">
        <w:rPr>
          <w:rFonts w:ascii="Times New Roman" w:hAnsi="Times New Roman"/>
          <w:sz w:val="24"/>
          <w:szCs w:val="24"/>
          <w:lang w:val="bg-BG"/>
        </w:rPr>
        <w:t>,</w:t>
      </w:r>
      <w:r w:rsidR="0043468F" w:rsidRPr="005A170C">
        <w:rPr>
          <w:rFonts w:ascii="Times New Roman" w:hAnsi="Times New Roman"/>
          <w:sz w:val="24"/>
          <w:szCs w:val="24"/>
          <w:lang w:val="bg-BG"/>
        </w:rPr>
        <w:t xml:space="preserve"> и</w:t>
      </w:r>
      <w:r w:rsidR="00096EED" w:rsidRPr="005A170C">
        <w:rPr>
          <w:rFonts w:ascii="Times New Roman" w:hAnsi="Times New Roman"/>
          <w:sz w:val="24"/>
          <w:szCs w:val="24"/>
          <w:lang w:val="bg-BG"/>
        </w:rPr>
        <w:t xml:space="preserve">мотът попада в </w:t>
      </w:r>
      <w:r w:rsidR="0043468F" w:rsidRPr="005A170C">
        <w:rPr>
          <w:rFonts w:ascii="Times New Roman" w:hAnsi="Times New Roman"/>
          <w:sz w:val="24"/>
          <w:szCs w:val="24"/>
          <w:lang w:val="bg-BG"/>
        </w:rPr>
        <w:t>съществуваща урбанизирана територия, като бивш стопански двор</w:t>
      </w:r>
      <w:r w:rsidR="00471BA6">
        <w:rPr>
          <w:rFonts w:ascii="Times New Roman" w:hAnsi="Times New Roman"/>
          <w:sz w:val="24"/>
          <w:szCs w:val="24"/>
          <w:lang w:val="bg-BG"/>
        </w:rPr>
        <w:t>,</w:t>
      </w:r>
      <w:r w:rsidR="0043468F" w:rsidRPr="005A170C">
        <w:rPr>
          <w:rFonts w:ascii="Times New Roman" w:hAnsi="Times New Roman"/>
          <w:sz w:val="24"/>
          <w:szCs w:val="24"/>
          <w:lang w:val="bg-BG"/>
        </w:rPr>
        <w:t xml:space="preserve"> отразен като устройствена зона 2Пп.</w:t>
      </w:r>
    </w:p>
    <w:p w:rsidR="0043468F" w:rsidRPr="005A170C" w:rsidRDefault="0043468F" w:rsidP="0043468F">
      <w:pPr>
        <w:overflowPunct/>
        <w:autoSpaceDE/>
        <w:autoSpaceDN/>
        <w:adjustRightInd/>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 xml:space="preserve">Със Заповед № РД-24-65/29.03.2023 г. на кмета на Община Момчилград се разрешава изработването на ПУП-ПЗ за поземлен имот с идентификатор 38697.10.364 по КККР на с. Кос, </w:t>
      </w:r>
      <w:r w:rsidRPr="005A170C">
        <w:rPr>
          <w:rFonts w:ascii="Times New Roman" w:hAnsi="Times New Roman"/>
          <w:sz w:val="24"/>
          <w:szCs w:val="24"/>
          <w:lang w:val="bg-BG"/>
        </w:rPr>
        <w:lastRenderedPageBreak/>
        <w:t>общ. Момчилград, обл. Кърджали. С изработването на проект за ПУП-ПЗ се определя начина на застрояване - с максимална височина до 10 м (3 ет.), макс</w:t>
      </w:r>
      <w:r w:rsidR="009C538E" w:rsidRPr="005A170C">
        <w:rPr>
          <w:rFonts w:ascii="Times New Roman" w:hAnsi="Times New Roman"/>
          <w:sz w:val="24"/>
          <w:szCs w:val="24"/>
          <w:lang w:val="bg-BG"/>
        </w:rPr>
        <w:t xml:space="preserve">имална плътност на застрояване </w:t>
      </w:r>
      <w:r w:rsidRPr="005A170C">
        <w:rPr>
          <w:rFonts w:ascii="Times New Roman" w:hAnsi="Times New Roman"/>
          <w:sz w:val="24"/>
          <w:szCs w:val="24"/>
          <w:lang w:val="bg-BG"/>
        </w:rPr>
        <w:t>80%, максимале</w:t>
      </w:r>
      <w:r w:rsidR="009C538E" w:rsidRPr="005A170C">
        <w:rPr>
          <w:rFonts w:ascii="Times New Roman" w:hAnsi="Times New Roman"/>
          <w:sz w:val="24"/>
          <w:szCs w:val="24"/>
          <w:lang w:val="bg-BG"/>
        </w:rPr>
        <w:t>н коефициент на интензивност (</w:t>
      </w:r>
      <w:proofErr w:type="spellStart"/>
      <w:r w:rsidR="009C538E" w:rsidRPr="005A170C">
        <w:rPr>
          <w:rFonts w:ascii="Times New Roman" w:hAnsi="Times New Roman"/>
          <w:sz w:val="24"/>
          <w:szCs w:val="24"/>
          <w:lang w:val="bg-BG"/>
        </w:rPr>
        <w:t>К</w:t>
      </w:r>
      <w:r w:rsidRPr="005A170C">
        <w:rPr>
          <w:rFonts w:ascii="Times New Roman" w:hAnsi="Times New Roman"/>
          <w:sz w:val="24"/>
          <w:szCs w:val="24"/>
          <w:lang w:val="bg-BG"/>
        </w:rPr>
        <w:t>инт</w:t>
      </w:r>
      <w:proofErr w:type="spellEnd"/>
      <w:r w:rsidRPr="005A170C">
        <w:rPr>
          <w:rFonts w:ascii="Times New Roman" w:hAnsi="Times New Roman"/>
          <w:sz w:val="24"/>
          <w:szCs w:val="24"/>
          <w:lang w:val="bg-BG"/>
        </w:rPr>
        <w:t xml:space="preserve"> ) 2,5, максимална озеленена площ 20 %, за „Фотоволтаична електроцентрала“ и БКТП.</w:t>
      </w:r>
    </w:p>
    <w:p w:rsidR="0043468F" w:rsidRPr="005A170C" w:rsidRDefault="0043468F" w:rsidP="009C538E">
      <w:pPr>
        <w:overflowPunct/>
        <w:autoSpaceDE/>
        <w:autoSpaceDN/>
        <w:adjustRightInd/>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 xml:space="preserve">С Решение № 47, от Протокол № 5 от 29.03.2023 г. на Общински съвет-Момчилград се разрешава изработване на проект за ПУП-ПП за определяне на трасе на нова кабелна линия 20 </w:t>
      </w:r>
      <w:proofErr w:type="spellStart"/>
      <w:r w:rsidRPr="005A170C">
        <w:rPr>
          <w:rFonts w:ascii="Times New Roman" w:hAnsi="Times New Roman"/>
          <w:sz w:val="24"/>
          <w:szCs w:val="24"/>
          <w:lang w:val="bg-BG"/>
        </w:rPr>
        <w:t>kV</w:t>
      </w:r>
      <w:proofErr w:type="spellEnd"/>
      <w:r w:rsidRPr="005A170C">
        <w:rPr>
          <w:rFonts w:ascii="Times New Roman" w:hAnsi="Times New Roman"/>
          <w:sz w:val="24"/>
          <w:szCs w:val="24"/>
          <w:lang w:val="bg-BG"/>
        </w:rPr>
        <w:t xml:space="preserve"> през поземлен имот с идентификатор 38697.10.366 и 38697.10.457 по КККР  на с. Кос, общ. Момчилград.</w:t>
      </w:r>
      <w:r w:rsidR="00F733E0">
        <w:rPr>
          <w:rFonts w:ascii="Times New Roman" w:hAnsi="Times New Roman"/>
          <w:sz w:val="24"/>
          <w:szCs w:val="24"/>
          <w:lang w:val="bg-BG"/>
        </w:rPr>
        <w:t xml:space="preserve"> Захранването на обекта </w:t>
      </w:r>
      <w:r w:rsidRPr="005A170C">
        <w:rPr>
          <w:rFonts w:ascii="Times New Roman" w:hAnsi="Times New Roman"/>
          <w:sz w:val="24"/>
          <w:szCs w:val="24"/>
          <w:lang w:val="bg-BG"/>
        </w:rPr>
        <w:t xml:space="preserve">ще се осъществи чрез изграждане на нова оразмерена кабелна линия 20 </w:t>
      </w:r>
      <w:proofErr w:type="spellStart"/>
      <w:r w:rsidRPr="005A170C">
        <w:rPr>
          <w:rFonts w:ascii="Times New Roman" w:hAnsi="Times New Roman"/>
          <w:sz w:val="24"/>
          <w:szCs w:val="24"/>
          <w:lang w:val="bg-BG"/>
        </w:rPr>
        <w:t>kV</w:t>
      </w:r>
      <w:proofErr w:type="spellEnd"/>
      <w:r w:rsidRPr="005A170C">
        <w:rPr>
          <w:rFonts w:ascii="Times New Roman" w:hAnsi="Times New Roman"/>
          <w:sz w:val="24"/>
          <w:szCs w:val="24"/>
          <w:lang w:val="bg-BG"/>
        </w:rPr>
        <w:t xml:space="preserve"> от въздушно-кабелен преход на СРС-63, извод 20 </w:t>
      </w:r>
      <w:proofErr w:type="spellStart"/>
      <w:r w:rsidRPr="005A170C">
        <w:rPr>
          <w:rFonts w:ascii="Times New Roman" w:hAnsi="Times New Roman"/>
          <w:sz w:val="24"/>
          <w:szCs w:val="24"/>
          <w:lang w:val="bg-BG"/>
        </w:rPr>
        <w:t>kV</w:t>
      </w:r>
      <w:proofErr w:type="spellEnd"/>
      <w:r w:rsidRPr="005A170C">
        <w:rPr>
          <w:rFonts w:ascii="Times New Roman" w:hAnsi="Times New Roman"/>
          <w:sz w:val="24"/>
          <w:szCs w:val="24"/>
          <w:lang w:val="bg-BG"/>
        </w:rPr>
        <w:t xml:space="preserve"> „Нановица“ до нов стандартизи</w:t>
      </w:r>
      <w:r w:rsidR="009C538E" w:rsidRPr="005A170C">
        <w:rPr>
          <w:rFonts w:ascii="Times New Roman" w:hAnsi="Times New Roman"/>
          <w:sz w:val="24"/>
          <w:szCs w:val="24"/>
          <w:lang w:val="bg-BG"/>
        </w:rPr>
        <w:t xml:space="preserve">ран БКТП 20/0.4 </w:t>
      </w:r>
      <w:proofErr w:type="spellStart"/>
      <w:r w:rsidR="009C538E" w:rsidRPr="005A170C">
        <w:rPr>
          <w:rFonts w:ascii="Times New Roman" w:hAnsi="Times New Roman"/>
          <w:sz w:val="24"/>
          <w:szCs w:val="24"/>
          <w:lang w:val="bg-BG"/>
        </w:rPr>
        <w:t>kV</w:t>
      </w:r>
      <w:proofErr w:type="spellEnd"/>
      <w:r w:rsidR="009C538E" w:rsidRPr="005A170C">
        <w:rPr>
          <w:rFonts w:ascii="Times New Roman" w:hAnsi="Times New Roman"/>
          <w:sz w:val="24"/>
          <w:szCs w:val="24"/>
          <w:lang w:val="bg-BG"/>
        </w:rPr>
        <w:t xml:space="preserve">, монтиран в </w:t>
      </w:r>
      <w:r w:rsidRPr="005A170C">
        <w:rPr>
          <w:rFonts w:ascii="Times New Roman" w:hAnsi="Times New Roman"/>
          <w:sz w:val="24"/>
          <w:szCs w:val="24"/>
          <w:lang w:val="bg-BG"/>
        </w:rPr>
        <w:t xml:space="preserve">поземлен имот с идентификатор 38697.10.364, граничещ с улична регулация и осигурен безпрепятствен денонощен достъп за служители на ЕР ЮГ със специализирана техника и необходимия брой кабелни линии 1 </w:t>
      </w:r>
      <w:proofErr w:type="spellStart"/>
      <w:r w:rsidRPr="005A170C">
        <w:rPr>
          <w:rFonts w:ascii="Times New Roman" w:hAnsi="Times New Roman"/>
          <w:sz w:val="24"/>
          <w:szCs w:val="24"/>
          <w:lang w:val="bg-BG"/>
        </w:rPr>
        <w:t>kV</w:t>
      </w:r>
      <w:proofErr w:type="spellEnd"/>
      <w:r w:rsidRPr="005A170C">
        <w:rPr>
          <w:rFonts w:ascii="Times New Roman" w:hAnsi="Times New Roman"/>
          <w:sz w:val="24"/>
          <w:szCs w:val="24"/>
          <w:lang w:val="bg-BG"/>
        </w:rPr>
        <w:t xml:space="preserve"> от ТНН на трафопоста до електромерните табла на имотна граница.</w:t>
      </w:r>
    </w:p>
    <w:p w:rsidR="00B6233F" w:rsidRPr="005A170C" w:rsidRDefault="00B6233F" w:rsidP="00B6233F">
      <w:pPr>
        <w:overflowPunct/>
        <w:autoSpaceDE/>
        <w:autoSpaceDN/>
        <w:adjustRightInd/>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С ПУП-ПЗ ще се определят градоустройствените показатели за застрояване на имота във връзка с бъдещите намерения на възложителя да изгради ФЕЦ с мощност 600 kW и БКТП.</w:t>
      </w:r>
    </w:p>
    <w:p w:rsidR="009C538E" w:rsidRPr="005A170C" w:rsidRDefault="00B6233F" w:rsidP="009C538E">
      <w:pPr>
        <w:overflowPunct/>
        <w:autoSpaceDE/>
        <w:autoSpaceDN/>
        <w:adjustRightInd/>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 xml:space="preserve">С ПУП-ПП ще се определи трасето за новата подземна кабелна линия, чрез която ФЕЦ ще бъде присъединена към електроразпределителната мрежа. От ново БКТП в поземлен имот с идентификатор 38697.10.364 по КККР на с. Кос до стълб № 63 на ВЛ 20 </w:t>
      </w:r>
      <w:proofErr w:type="spellStart"/>
      <w:r w:rsidRPr="005A170C">
        <w:rPr>
          <w:rFonts w:ascii="Times New Roman" w:hAnsi="Times New Roman"/>
          <w:sz w:val="24"/>
          <w:szCs w:val="24"/>
          <w:lang w:val="bg-BG"/>
        </w:rPr>
        <w:t>k</w:t>
      </w:r>
      <w:r w:rsidR="00DA76D5" w:rsidRPr="005A170C">
        <w:rPr>
          <w:rFonts w:ascii="Times New Roman" w:hAnsi="Times New Roman"/>
          <w:sz w:val="24"/>
          <w:szCs w:val="24"/>
          <w:lang w:val="bg-BG"/>
        </w:rPr>
        <w:t>V</w:t>
      </w:r>
      <w:proofErr w:type="spellEnd"/>
      <w:r w:rsidRPr="005A170C">
        <w:rPr>
          <w:rFonts w:ascii="Times New Roman" w:hAnsi="Times New Roman"/>
          <w:sz w:val="24"/>
          <w:szCs w:val="24"/>
          <w:lang w:val="bg-BG"/>
        </w:rPr>
        <w:t xml:space="preserve"> „Нановица“ ще се положи подземен кабел, който ще премине през поземлени имоти с идентификатор 38697.10.366 и 38697.10.457 по КККР на с. Кос, общ. Момчилград, общинска собственост. Общата дължина на кабелната линия ще бъде около 120 м. </w:t>
      </w:r>
    </w:p>
    <w:p w:rsidR="008C4E54" w:rsidRPr="005A170C" w:rsidRDefault="008C4E54" w:rsidP="009C538E">
      <w:pPr>
        <w:overflowPunct/>
        <w:autoSpaceDE/>
        <w:autoSpaceDN/>
        <w:adjustRightInd/>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Електроцентралата ще преобразува слънчевата радиация в електрическа енергия, чрез фотоволтаични модули</w:t>
      </w:r>
      <w:r w:rsidR="009C538E" w:rsidRPr="005A170C">
        <w:rPr>
          <w:rFonts w:ascii="Times New Roman" w:hAnsi="Times New Roman"/>
          <w:sz w:val="24"/>
          <w:szCs w:val="24"/>
          <w:lang w:val="bg-BG"/>
        </w:rPr>
        <w:t xml:space="preserve"> монтирани върху носещи стоманени конструкции, разпределени в паралелни редове</w:t>
      </w:r>
      <w:r w:rsidRPr="005A170C">
        <w:rPr>
          <w:rFonts w:ascii="Times New Roman" w:hAnsi="Times New Roman"/>
          <w:sz w:val="24"/>
          <w:szCs w:val="24"/>
          <w:lang w:val="bg-BG"/>
        </w:rPr>
        <w:t xml:space="preserve">. За постигане на инсталирана мощност 600 </w:t>
      </w:r>
      <w:proofErr w:type="spellStart"/>
      <w:r w:rsidRPr="005A170C">
        <w:rPr>
          <w:rFonts w:ascii="Times New Roman" w:hAnsi="Times New Roman"/>
          <w:sz w:val="24"/>
          <w:szCs w:val="24"/>
          <w:lang w:val="bg-BG"/>
        </w:rPr>
        <w:t>kWp</w:t>
      </w:r>
      <w:proofErr w:type="spellEnd"/>
      <w:r w:rsidRPr="005A170C">
        <w:rPr>
          <w:rFonts w:ascii="Times New Roman" w:hAnsi="Times New Roman"/>
          <w:sz w:val="24"/>
          <w:szCs w:val="24"/>
          <w:lang w:val="bg-BG"/>
        </w:rPr>
        <w:t xml:space="preserve">, ще бъдат монтирани  близо 1150 бр. фотоволтаични модули генериращи ток с постоянно напрежение. Всеки от модулите ще бъде с мощност близо 535 </w:t>
      </w:r>
      <w:proofErr w:type="spellStart"/>
      <w:r w:rsidRPr="005A170C">
        <w:rPr>
          <w:rFonts w:ascii="Times New Roman" w:hAnsi="Times New Roman"/>
          <w:sz w:val="24"/>
          <w:szCs w:val="24"/>
          <w:lang w:val="bg-BG"/>
        </w:rPr>
        <w:t>Wp</w:t>
      </w:r>
      <w:proofErr w:type="spellEnd"/>
      <w:r w:rsidRPr="005A170C">
        <w:rPr>
          <w:rFonts w:ascii="Times New Roman" w:hAnsi="Times New Roman"/>
          <w:sz w:val="24"/>
          <w:szCs w:val="24"/>
          <w:lang w:val="bg-BG"/>
        </w:rPr>
        <w:t xml:space="preserve">. За повишаване на общата ефективност на електроцентралата, фотоволтаичните модули ще са свързани последователно в стрингове. Полученият от тях ток с постоянно напрежение ще се преобразува в такъв с променливо напрежение 0,40 </w:t>
      </w:r>
      <w:proofErr w:type="spellStart"/>
      <w:r w:rsidRPr="005A170C">
        <w:rPr>
          <w:rFonts w:ascii="Times New Roman" w:hAnsi="Times New Roman"/>
          <w:sz w:val="24"/>
          <w:szCs w:val="24"/>
          <w:lang w:val="bg-BG"/>
        </w:rPr>
        <w:t>kV</w:t>
      </w:r>
      <w:proofErr w:type="spellEnd"/>
      <w:r w:rsidRPr="005A170C">
        <w:rPr>
          <w:rFonts w:ascii="Times New Roman" w:hAnsi="Times New Roman"/>
          <w:sz w:val="24"/>
          <w:szCs w:val="24"/>
          <w:lang w:val="bg-BG"/>
        </w:rPr>
        <w:t xml:space="preserve"> от 6 броя трифазни инвертори с мощн</w:t>
      </w:r>
      <w:r w:rsidR="009C538E" w:rsidRPr="005A170C">
        <w:rPr>
          <w:rFonts w:ascii="Times New Roman" w:hAnsi="Times New Roman"/>
          <w:sz w:val="24"/>
          <w:szCs w:val="24"/>
          <w:lang w:val="bg-BG"/>
        </w:rPr>
        <w:t>ост 100 kW</w:t>
      </w:r>
      <w:r w:rsidRPr="005A170C">
        <w:rPr>
          <w:rFonts w:ascii="Times New Roman" w:hAnsi="Times New Roman"/>
          <w:sz w:val="24"/>
          <w:szCs w:val="24"/>
          <w:lang w:val="bg-BG"/>
        </w:rPr>
        <w:t>, всеки. Променливо токовите изходи на инверторите ще бъдат обединени в</w:t>
      </w:r>
      <w:r w:rsidR="009C538E" w:rsidRPr="005A170C">
        <w:rPr>
          <w:rFonts w:ascii="Times New Roman" w:hAnsi="Times New Roman"/>
          <w:sz w:val="24"/>
          <w:szCs w:val="24"/>
          <w:lang w:val="bg-BG"/>
        </w:rPr>
        <w:t xml:space="preserve"> Главно </w:t>
      </w:r>
      <w:r w:rsidR="007B6859">
        <w:rPr>
          <w:rFonts w:ascii="Times New Roman" w:hAnsi="Times New Roman"/>
          <w:sz w:val="24"/>
          <w:szCs w:val="24"/>
          <w:lang w:val="bg-BG"/>
        </w:rPr>
        <w:t>р</w:t>
      </w:r>
      <w:r w:rsidR="009C538E" w:rsidRPr="005A170C">
        <w:rPr>
          <w:rFonts w:ascii="Times New Roman" w:hAnsi="Times New Roman"/>
          <w:sz w:val="24"/>
          <w:szCs w:val="24"/>
          <w:lang w:val="bg-BG"/>
        </w:rPr>
        <w:t xml:space="preserve">азпределително </w:t>
      </w:r>
      <w:r w:rsidR="007B6859">
        <w:rPr>
          <w:rFonts w:ascii="Times New Roman" w:hAnsi="Times New Roman"/>
          <w:sz w:val="24"/>
          <w:szCs w:val="24"/>
          <w:lang w:val="bg-BG"/>
        </w:rPr>
        <w:t>т</w:t>
      </w:r>
      <w:r w:rsidR="009C538E" w:rsidRPr="005A170C">
        <w:rPr>
          <w:rFonts w:ascii="Times New Roman" w:hAnsi="Times New Roman"/>
          <w:sz w:val="24"/>
          <w:szCs w:val="24"/>
          <w:lang w:val="bg-BG"/>
        </w:rPr>
        <w:t xml:space="preserve">абло (ГРТ). От ГРТ чрез </w:t>
      </w:r>
      <w:r w:rsidRPr="005A170C">
        <w:rPr>
          <w:rFonts w:ascii="Times New Roman" w:hAnsi="Times New Roman"/>
          <w:sz w:val="24"/>
          <w:szCs w:val="24"/>
          <w:lang w:val="bg-BG"/>
        </w:rPr>
        <w:t>кабелни линии се свързва към повишаващ трансформатор монтиран в БКТП. Повишаващият трансформатор ще пре</w:t>
      </w:r>
      <w:r w:rsidR="007B6859">
        <w:rPr>
          <w:rFonts w:ascii="Times New Roman" w:hAnsi="Times New Roman"/>
          <w:sz w:val="24"/>
          <w:szCs w:val="24"/>
          <w:lang w:val="bg-BG"/>
        </w:rPr>
        <w:t xml:space="preserve">образува напрежението от 0,4kV </w:t>
      </w:r>
      <w:r w:rsidRPr="005A170C">
        <w:rPr>
          <w:rFonts w:ascii="Times New Roman" w:hAnsi="Times New Roman"/>
          <w:sz w:val="24"/>
          <w:szCs w:val="24"/>
          <w:lang w:val="bg-BG"/>
        </w:rPr>
        <w:t>в напрежение 20</w:t>
      </w:r>
      <w:r w:rsidR="009C538E" w:rsidRPr="005A170C">
        <w:rPr>
          <w:rFonts w:ascii="Times New Roman" w:hAnsi="Times New Roman"/>
          <w:sz w:val="24"/>
          <w:szCs w:val="24"/>
          <w:lang w:val="bg-BG"/>
        </w:rPr>
        <w:t xml:space="preserve">kV и промишлена честота 50Hz и </w:t>
      </w:r>
      <w:r w:rsidRPr="005A170C">
        <w:rPr>
          <w:rFonts w:ascii="Times New Roman" w:hAnsi="Times New Roman"/>
          <w:sz w:val="24"/>
          <w:szCs w:val="24"/>
          <w:lang w:val="bg-BG"/>
        </w:rPr>
        <w:t>ще се подава към електропреносната мрежа на електроразпределителното дружество. Към системата ще бъде свързано цифрово реле и логически контролер за следене на параметрите и производството на електроенергия от фотоволтаичната централа.</w:t>
      </w:r>
    </w:p>
    <w:p w:rsidR="00C73172" w:rsidRPr="005A170C" w:rsidRDefault="00C85072" w:rsidP="00C73172">
      <w:pPr>
        <w:overflowPunct/>
        <w:autoSpaceDE/>
        <w:autoSpaceDN/>
        <w:adjustRightInd/>
        <w:ind w:firstLine="720"/>
        <w:jc w:val="both"/>
        <w:textAlignment w:val="auto"/>
        <w:rPr>
          <w:rFonts w:ascii="Times New Roman" w:hAnsi="Times New Roman"/>
          <w:bCs/>
          <w:iCs/>
          <w:sz w:val="24"/>
          <w:szCs w:val="24"/>
          <w:lang w:val="bg-BG"/>
        </w:rPr>
      </w:pPr>
      <w:r w:rsidRPr="001576C4">
        <w:rPr>
          <w:rFonts w:ascii="Times New Roman" w:hAnsi="Times New Roman"/>
          <w:sz w:val="24"/>
          <w:szCs w:val="24"/>
          <w:lang w:val="bg-BG"/>
        </w:rPr>
        <w:t xml:space="preserve">Съобразно характеристиките и предвижданията на устройствения план, същият попада в обхвата на </w:t>
      </w:r>
      <w:r>
        <w:rPr>
          <w:rFonts w:ascii="Times New Roman" w:hAnsi="Times New Roman"/>
          <w:bCs/>
          <w:iCs/>
          <w:sz w:val="24"/>
          <w:szCs w:val="24"/>
          <w:lang w:val="bg-BG"/>
        </w:rPr>
        <w:t>чл. 2, ал. 2, т. 4</w:t>
      </w:r>
      <w:r w:rsidR="00C73172" w:rsidRPr="005A170C">
        <w:rPr>
          <w:rFonts w:ascii="Times New Roman" w:hAnsi="Times New Roman"/>
          <w:bCs/>
          <w:iCs/>
          <w:sz w:val="24"/>
          <w:szCs w:val="24"/>
          <w:lang w:val="bg-BG"/>
        </w:rPr>
        <w:t xml:space="preserve"> от Наредбата за ЕО</w:t>
      </w:r>
      <w:r w:rsidR="00C73172" w:rsidRPr="005A170C">
        <w:rPr>
          <w:rFonts w:ascii="Times New Roman" w:hAnsi="Times New Roman"/>
          <w:sz w:val="24"/>
          <w:szCs w:val="24"/>
          <w:lang w:val="bg-BG"/>
        </w:rPr>
        <w:t xml:space="preserve"> и </w:t>
      </w:r>
      <w:r w:rsidR="00C73172" w:rsidRPr="005A170C">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00C73172" w:rsidRPr="005A170C">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B6233F" w:rsidRPr="005A170C" w:rsidRDefault="00B6233F" w:rsidP="00DA76D5">
      <w:pPr>
        <w:ind w:firstLine="720"/>
        <w:jc w:val="both"/>
        <w:rPr>
          <w:rFonts w:ascii="Times New Roman" w:eastAsia="Arial" w:hAnsi="Times New Roman"/>
          <w:bCs/>
          <w:color w:val="000000"/>
          <w:kern w:val="1"/>
          <w:sz w:val="24"/>
          <w:szCs w:val="24"/>
          <w:lang w:val="bg-BG" w:eastAsia="ar-SA"/>
        </w:rPr>
      </w:pPr>
      <w:r w:rsidRPr="005A170C">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w:t>
      </w:r>
      <w:r w:rsidR="00DA76D5" w:rsidRPr="005A170C">
        <w:rPr>
          <w:rFonts w:ascii="Times New Roman" w:hAnsi="Times New Roman"/>
          <w:sz w:val="24"/>
          <w:szCs w:val="24"/>
          <w:lang w:val="bg-BG"/>
        </w:rPr>
        <w:t xml:space="preserve">че поземлен имот с идентификатор </w:t>
      </w:r>
      <w:r w:rsidR="00DA76D5" w:rsidRPr="005A170C">
        <w:rPr>
          <w:rFonts w:ascii="Times New Roman" w:hAnsi="Times New Roman"/>
          <w:b/>
          <w:sz w:val="24"/>
          <w:szCs w:val="24"/>
          <w:lang w:val="bg-BG"/>
        </w:rPr>
        <w:t>38697.10.364</w:t>
      </w:r>
      <w:r w:rsidR="00DA76D5" w:rsidRPr="005A170C">
        <w:rPr>
          <w:rFonts w:ascii="Times New Roman" w:hAnsi="Times New Roman"/>
          <w:sz w:val="24"/>
          <w:szCs w:val="24"/>
          <w:lang w:val="bg-BG"/>
        </w:rPr>
        <w:t xml:space="preserve"> по КККР на с. Кос </w:t>
      </w:r>
      <w:r w:rsidRPr="005A170C">
        <w:rPr>
          <w:rFonts w:ascii="Times New Roman" w:hAnsi="Times New Roman"/>
          <w:sz w:val="24"/>
          <w:szCs w:val="24"/>
          <w:lang w:val="bg-BG"/>
        </w:rPr>
        <w:t>с НТП „За стопански двор“</w:t>
      </w:r>
      <w:r w:rsidR="009B5FA7" w:rsidRPr="005A170C">
        <w:rPr>
          <w:rFonts w:ascii="Times New Roman" w:hAnsi="Times New Roman"/>
          <w:sz w:val="24"/>
          <w:szCs w:val="24"/>
          <w:lang w:val="bg-BG"/>
        </w:rPr>
        <w:t>,</w:t>
      </w:r>
      <w:r w:rsidRPr="005A170C">
        <w:rPr>
          <w:rFonts w:ascii="Times New Roman" w:hAnsi="Times New Roman"/>
          <w:sz w:val="24"/>
          <w:szCs w:val="24"/>
          <w:lang w:val="bg-BG"/>
        </w:rPr>
        <w:t xml:space="preserve"> предмет на ПУП-ПЗ и </w:t>
      </w:r>
      <w:r w:rsidR="00DA76D5" w:rsidRPr="005A170C">
        <w:rPr>
          <w:rFonts w:ascii="Times New Roman" w:hAnsi="Times New Roman"/>
          <w:sz w:val="24"/>
          <w:szCs w:val="24"/>
          <w:lang w:val="bg-BG"/>
        </w:rPr>
        <w:t xml:space="preserve">поземлени имоти с идентификатор </w:t>
      </w:r>
      <w:r w:rsidR="00DA76D5" w:rsidRPr="005A170C">
        <w:rPr>
          <w:rFonts w:ascii="Times New Roman" w:hAnsi="Times New Roman"/>
          <w:b/>
          <w:sz w:val="24"/>
          <w:szCs w:val="24"/>
          <w:lang w:val="bg-BG"/>
        </w:rPr>
        <w:t xml:space="preserve">38697.10.366 и </w:t>
      </w:r>
      <w:r w:rsidR="009C538E" w:rsidRPr="005A170C">
        <w:rPr>
          <w:rFonts w:ascii="Times New Roman" w:hAnsi="Times New Roman"/>
          <w:b/>
          <w:sz w:val="24"/>
          <w:szCs w:val="24"/>
          <w:lang w:val="bg-BG"/>
        </w:rPr>
        <w:t>38697.10.</w:t>
      </w:r>
      <w:r w:rsidR="00DA76D5" w:rsidRPr="005A170C">
        <w:rPr>
          <w:rFonts w:ascii="Times New Roman" w:hAnsi="Times New Roman"/>
          <w:b/>
          <w:sz w:val="24"/>
          <w:szCs w:val="24"/>
          <w:lang w:val="bg-BG"/>
        </w:rPr>
        <w:t>457</w:t>
      </w:r>
      <w:r w:rsidR="00DA76D5" w:rsidRPr="005A170C">
        <w:rPr>
          <w:rFonts w:ascii="Times New Roman" w:hAnsi="Times New Roman"/>
          <w:sz w:val="24"/>
          <w:szCs w:val="24"/>
          <w:lang w:val="bg-BG"/>
        </w:rPr>
        <w:t xml:space="preserve"> по КККР на с. Кос, </w:t>
      </w:r>
      <w:r w:rsidR="009B5FA7" w:rsidRPr="005A170C">
        <w:rPr>
          <w:rFonts w:ascii="Times New Roman" w:hAnsi="Times New Roman"/>
          <w:sz w:val="24"/>
          <w:szCs w:val="24"/>
          <w:lang w:val="bg-BG"/>
        </w:rPr>
        <w:t>предмет на</w:t>
      </w:r>
      <w:r w:rsidR="00DA76D5" w:rsidRPr="005A170C">
        <w:rPr>
          <w:rFonts w:ascii="Times New Roman" w:hAnsi="Times New Roman"/>
          <w:sz w:val="24"/>
          <w:szCs w:val="24"/>
          <w:lang w:val="bg-BG"/>
        </w:rPr>
        <w:t xml:space="preserve"> ПУП-ПП за определяне на трасе на нова кабелна линия 20 </w:t>
      </w:r>
      <w:proofErr w:type="spellStart"/>
      <w:r w:rsidR="00DA76D5" w:rsidRPr="005A170C">
        <w:rPr>
          <w:rFonts w:ascii="Times New Roman" w:hAnsi="Times New Roman"/>
          <w:sz w:val="24"/>
          <w:szCs w:val="24"/>
          <w:lang w:val="bg-BG"/>
        </w:rPr>
        <w:t>kV</w:t>
      </w:r>
      <w:proofErr w:type="spellEnd"/>
      <w:r w:rsidRPr="005A170C">
        <w:rPr>
          <w:rFonts w:ascii="Times New Roman" w:hAnsi="Times New Roman"/>
          <w:b/>
          <w:sz w:val="24"/>
          <w:szCs w:val="24"/>
          <w:lang w:val="bg-BG"/>
        </w:rPr>
        <w:t xml:space="preserve"> не попадат в границите на защитени територии</w:t>
      </w:r>
      <w:r w:rsidRPr="005A170C">
        <w:rPr>
          <w:rFonts w:ascii="Times New Roman" w:hAnsi="Times New Roman"/>
          <w:sz w:val="24"/>
          <w:szCs w:val="24"/>
          <w:lang w:val="bg-BG"/>
        </w:rPr>
        <w:t xml:space="preserve"> по смисъла на Закона за защитените територии, </w:t>
      </w:r>
      <w:r w:rsidRPr="005A170C">
        <w:rPr>
          <w:rFonts w:ascii="Times New Roman" w:hAnsi="Times New Roman"/>
          <w:b/>
          <w:sz w:val="24"/>
          <w:szCs w:val="24"/>
          <w:lang w:val="bg-BG"/>
        </w:rPr>
        <w:t>но попадат</w:t>
      </w:r>
      <w:r w:rsidRPr="005A170C">
        <w:rPr>
          <w:rFonts w:ascii="Times New Roman" w:hAnsi="Times New Roman"/>
          <w:sz w:val="24"/>
          <w:szCs w:val="24"/>
          <w:lang w:val="bg-BG"/>
        </w:rPr>
        <w:t xml:space="preserve"> в обхвата на  защитена зона от Екологичната мрежа Натура </w:t>
      </w:r>
      <w:r w:rsidRPr="005A170C">
        <w:rPr>
          <w:rFonts w:ascii="Times New Roman" w:hAnsi="Times New Roman"/>
          <w:sz w:val="24"/>
          <w:szCs w:val="24"/>
          <w:lang w:val="bg-BG"/>
        </w:rPr>
        <w:lastRenderedPageBreak/>
        <w:t>2000</w:t>
      </w:r>
      <w:r w:rsidR="009B5FA7" w:rsidRPr="005A170C">
        <w:rPr>
          <w:rFonts w:ascii="Times New Roman" w:eastAsia="Arial" w:hAnsi="Times New Roman"/>
          <w:bCs/>
          <w:color w:val="000000"/>
          <w:kern w:val="2"/>
          <w:sz w:val="24"/>
          <w:szCs w:val="24"/>
          <w:lang w:val="bg-BG" w:eastAsia="ar-SA"/>
        </w:rPr>
        <w:t xml:space="preserve"> </w:t>
      </w:r>
      <w:r w:rsidRPr="005A170C">
        <w:rPr>
          <w:rFonts w:ascii="Times New Roman" w:eastAsia="Arial" w:hAnsi="Times New Roman"/>
          <w:b/>
          <w:bCs/>
          <w:color w:val="000000"/>
          <w:kern w:val="2"/>
          <w:sz w:val="24"/>
          <w:szCs w:val="24"/>
          <w:lang w:val="bg-BG" w:eastAsia="ar-SA"/>
        </w:rPr>
        <w:t>BG0001032 „Родопи Източни”,</w:t>
      </w:r>
      <w:r w:rsidRPr="005A170C">
        <w:rPr>
          <w:rFonts w:ascii="Times New Roman" w:eastAsia="Arial" w:hAnsi="Times New Roman"/>
          <w:bCs/>
          <w:color w:val="000000"/>
          <w:kern w:val="2"/>
          <w:sz w:val="24"/>
          <w:szCs w:val="24"/>
          <w:lang w:val="bg-BG" w:eastAsia="ar-SA"/>
        </w:rPr>
        <w:t xml:space="preserve"> за опазване на природните местообитания </w:t>
      </w:r>
      <w:r w:rsidR="009B5FA7" w:rsidRPr="005A170C">
        <w:rPr>
          <w:rFonts w:ascii="Times New Roman" w:eastAsia="Arial" w:hAnsi="Times New Roman"/>
          <w:bCs/>
          <w:color w:val="000000"/>
          <w:kern w:val="2"/>
          <w:sz w:val="24"/>
          <w:szCs w:val="24"/>
          <w:lang w:val="bg-BG" w:eastAsia="ar-SA"/>
        </w:rPr>
        <w:t xml:space="preserve">и </w:t>
      </w:r>
      <w:r w:rsidRPr="005A170C">
        <w:rPr>
          <w:rFonts w:ascii="Times New Roman" w:eastAsia="Arial" w:hAnsi="Times New Roman"/>
          <w:bCs/>
          <w:color w:val="000000"/>
          <w:kern w:val="2"/>
          <w:sz w:val="24"/>
          <w:szCs w:val="24"/>
          <w:lang w:val="bg-BG" w:eastAsia="ar-SA"/>
        </w:rPr>
        <w:t>на дивата флора и фауна, обявена със Заповед № РД-267/31.03.2021 г. на Министъра на околната среда.</w:t>
      </w:r>
    </w:p>
    <w:p w:rsidR="00B6233F" w:rsidRPr="005A170C" w:rsidRDefault="00B6233F" w:rsidP="00DA76D5">
      <w:pPr>
        <w:ind w:firstLine="720"/>
        <w:jc w:val="both"/>
        <w:rPr>
          <w:rFonts w:ascii="Times New Roman" w:hAnsi="Times New Roman"/>
          <w:sz w:val="24"/>
          <w:szCs w:val="24"/>
          <w:lang w:val="bg-BG"/>
        </w:rPr>
      </w:pPr>
      <w:r w:rsidRPr="005A170C">
        <w:rPr>
          <w:rFonts w:ascii="Times New Roman" w:eastAsia="Arial" w:hAnsi="Times New Roman"/>
          <w:bCs/>
          <w:color w:val="000000"/>
          <w:kern w:val="1"/>
          <w:sz w:val="24"/>
          <w:szCs w:val="24"/>
          <w:lang w:val="bg-BG" w:eastAsia="ar-SA"/>
        </w:rPr>
        <w:t>При проверка за допустимост по чл.</w:t>
      </w:r>
      <w:r w:rsidR="009B5FA7" w:rsidRPr="005A170C">
        <w:rPr>
          <w:rFonts w:ascii="Times New Roman" w:eastAsia="Arial" w:hAnsi="Times New Roman"/>
          <w:bCs/>
          <w:color w:val="000000"/>
          <w:kern w:val="1"/>
          <w:sz w:val="24"/>
          <w:szCs w:val="24"/>
          <w:lang w:val="bg-BG" w:eastAsia="ar-SA"/>
        </w:rPr>
        <w:t xml:space="preserve"> </w:t>
      </w:r>
      <w:r w:rsidRPr="005A170C">
        <w:rPr>
          <w:rFonts w:ascii="Times New Roman" w:eastAsia="Arial" w:hAnsi="Times New Roman"/>
          <w:bCs/>
          <w:color w:val="000000"/>
          <w:kern w:val="1"/>
          <w:sz w:val="24"/>
          <w:szCs w:val="24"/>
          <w:lang w:val="bg-BG" w:eastAsia="ar-SA"/>
        </w:rPr>
        <w:t>12, ал.</w:t>
      </w:r>
      <w:r w:rsidR="009B5FA7" w:rsidRPr="005A170C">
        <w:rPr>
          <w:rFonts w:ascii="Times New Roman" w:eastAsia="Arial" w:hAnsi="Times New Roman"/>
          <w:bCs/>
          <w:color w:val="000000"/>
          <w:kern w:val="1"/>
          <w:sz w:val="24"/>
          <w:szCs w:val="24"/>
          <w:lang w:val="bg-BG" w:eastAsia="ar-SA"/>
        </w:rPr>
        <w:t xml:space="preserve"> </w:t>
      </w:r>
      <w:r w:rsidRPr="005A170C">
        <w:rPr>
          <w:rFonts w:ascii="Times New Roman" w:eastAsia="Arial" w:hAnsi="Times New Roman"/>
          <w:bCs/>
          <w:color w:val="000000"/>
          <w:kern w:val="1"/>
          <w:sz w:val="24"/>
          <w:szCs w:val="24"/>
          <w:lang w:val="bg-BG" w:eastAsia="ar-SA"/>
        </w:rPr>
        <w:t xml:space="preserve">2 </w:t>
      </w:r>
      <w:r w:rsidRPr="005A170C">
        <w:rPr>
          <w:rFonts w:ascii="Times New Roman" w:hAnsi="Times New Roman"/>
          <w:sz w:val="24"/>
          <w:szCs w:val="24"/>
          <w:lang w:val="bg-BG"/>
        </w:rPr>
        <w:t>във връзка с чл.</w:t>
      </w:r>
      <w:r w:rsidR="009B5FA7" w:rsidRPr="005A170C">
        <w:rPr>
          <w:rFonts w:ascii="Times New Roman" w:hAnsi="Times New Roman"/>
          <w:sz w:val="24"/>
          <w:szCs w:val="24"/>
          <w:lang w:val="bg-BG"/>
        </w:rPr>
        <w:t xml:space="preserve"> </w:t>
      </w:r>
      <w:r w:rsidRPr="005A170C">
        <w:rPr>
          <w:rFonts w:ascii="Times New Roman" w:hAnsi="Times New Roman"/>
          <w:sz w:val="24"/>
          <w:szCs w:val="24"/>
          <w:lang w:val="bg-BG"/>
        </w:rPr>
        <w:t>37, ал.</w:t>
      </w:r>
      <w:r w:rsidR="009B5FA7" w:rsidRPr="005A170C">
        <w:rPr>
          <w:rFonts w:ascii="Times New Roman" w:hAnsi="Times New Roman"/>
          <w:sz w:val="24"/>
          <w:szCs w:val="24"/>
          <w:lang w:val="bg-BG"/>
        </w:rPr>
        <w:t xml:space="preserve"> </w:t>
      </w:r>
      <w:r w:rsidRPr="005A170C">
        <w:rPr>
          <w:rFonts w:ascii="Times New Roman" w:hAnsi="Times New Roman"/>
          <w:sz w:val="24"/>
          <w:szCs w:val="24"/>
          <w:lang w:val="bg-BG"/>
        </w:rPr>
        <w:t xml:space="preserve">2, от </w:t>
      </w:r>
      <w:r w:rsidR="009B5FA7" w:rsidRPr="005A170C">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009B5FA7" w:rsidRPr="005A170C">
        <w:rPr>
          <w:rFonts w:ascii="Times New Roman" w:hAnsi="Times New Roman"/>
          <w:sz w:val="24"/>
          <w:szCs w:val="24"/>
          <w:lang w:val="bg-BG"/>
        </w:rPr>
        <w:t xml:space="preserve"> (Наредбата за ОС) </w:t>
      </w:r>
      <w:r w:rsidRPr="005A170C">
        <w:rPr>
          <w:rFonts w:ascii="Times New Roman" w:eastAsia="Arial" w:hAnsi="Times New Roman"/>
          <w:bCs/>
          <w:color w:val="000000"/>
          <w:kern w:val="1"/>
          <w:sz w:val="24"/>
          <w:szCs w:val="24"/>
          <w:lang w:val="bg-BG" w:eastAsia="ar-SA"/>
        </w:rPr>
        <w:t>бе установено, че реализация на ПУП-ПЗ и ПУП-ПП</w:t>
      </w:r>
      <w:r w:rsidRPr="005A170C">
        <w:rPr>
          <w:rFonts w:ascii="Times New Roman" w:hAnsi="Times New Roman"/>
          <w:sz w:val="24"/>
          <w:szCs w:val="24"/>
          <w:lang w:val="bg-BG"/>
        </w:rPr>
        <w:t xml:space="preserve"> </w:t>
      </w:r>
      <w:r w:rsidRPr="005A170C">
        <w:rPr>
          <w:rFonts w:ascii="Times New Roman" w:eastAsia="Arial" w:hAnsi="Times New Roman"/>
          <w:b/>
          <w:bCs/>
          <w:color w:val="000000"/>
          <w:kern w:val="1"/>
          <w:sz w:val="24"/>
          <w:szCs w:val="24"/>
          <w:lang w:val="bg-BG" w:eastAsia="ar-SA"/>
        </w:rPr>
        <w:t>са допустими</w:t>
      </w:r>
      <w:r w:rsidRPr="005A170C">
        <w:rPr>
          <w:rFonts w:ascii="Times New Roman" w:eastAsia="Arial" w:hAnsi="Times New Roman"/>
          <w:bCs/>
          <w:color w:val="000000"/>
          <w:kern w:val="1"/>
          <w:sz w:val="24"/>
          <w:szCs w:val="24"/>
          <w:lang w:val="bg-BG" w:eastAsia="ar-SA"/>
        </w:rPr>
        <w:t xml:space="preserve"> спрямо режима на </w:t>
      </w:r>
      <w:r w:rsidRPr="005A170C">
        <w:rPr>
          <w:rFonts w:ascii="Times New Roman" w:hAnsi="Times New Roman"/>
          <w:sz w:val="24"/>
          <w:szCs w:val="24"/>
          <w:lang w:val="bg-BG"/>
        </w:rPr>
        <w:t xml:space="preserve">защитена зона </w:t>
      </w:r>
      <w:r w:rsidRPr="005A170C">
        <w:rPr>
          <w:rFonts w:ascii="Times New Roman" w:eastAsia="Arial" w:hAnsi="Times New Roman"/>
          <w:bCs/>
          <w:color w:val="000000"/>
          <w:kern w:val="2"/>
          <w:sz w:val="24"/>
          <w:szCs w:val="24"/>
          <w:lang w:val="bg-BG" w:eastAsia="ar-SA"/>
        </w:rPr>
        <w:t xml:space="preserve">BG0001032 „Родопи Източни”, </w:t>
      </w:r>
      <w:r w:rsidRPr="005A170C">
        <w:rPr>
          <w:rFonts w:ascii="Times New Roman" w:hAnsi="Times New Roman"/>
          <w:sz w:val="24"/>
          <w:szCs w:val="24"/>
          <w:lang w:val="bg-BG"/>
        </w:rPr>
        <w:t>при спазване на забраните определени със заповедта</w:t>
      </w:r>
      <w:r w:rsidR="009B5FA7" w:rsidRPr="005A170C">
        <w:rPr>
          <w:rFonts w:ascii="Times New Roman" w:hAnsi="Times New Roman"/>
          <w:sz w:val="24"/>
          <w:szCs w:val="24"/>
          <w:lang w:val="bg-BG"/>
        </w:rPr>
        <w:t xml:space="preserve"> ѝ</w:t>
      </w:r>
      <w:r w:rsidRPr="005A170C">
        <w:rPr>
          <w:rFonts w:ascii="Times New Roman" w:hAnsi="Times New Roman"/>
          <w:sz w:val="24"/>
          <w:szCs w:val="24"/>
          <w:lang w:val="bg-BG"/>
        </w:rPr>
        <w:t xml:space="preserve"> за обявяване.</w:t>
      </w:r>
    </w:p>
    <w:p w:rsidR="00B6233F" w:rsidRPr="005A170C" w:rsidRDefault="00B6233F" w:rsidP="00DA76D5">
      <w:pPr>
        <w:ind w:firstLine="720"/>
        <w:jc w:val="both"/>
        <w:textAlignment w:val="auto"/>
        <w:rPr>
          <w:rFonts w:ascii="Times New Roman" w:hAnsi="Times New Roman"/>
          <w:sz w:val="24"/>
          <w:szCs w:val="24"/>
          <w:lang w:val="bg-BG"/>
        </w:rPr>
      </w:pPr>
      <w:r w:rsidRPr="005A170C">
        <w:rPr>
          <w:rFonts w:ascii="Times New Roman" w:hAnsi="Times New Roman"/>
          <w:sz w:val="24"/>
          <w:szCs w:val="24"/>
          <w:lang w:val="bg-BG"/>
        </w:rPr>
        <w:t>Настоящите ПУП-ПЗ и ПУП-ПП попадат в обхвата на чл. 2, ал. 1, т. 1от</w:t>
      </w:r>
      <w:r w:rsidR="009B5FA7" w:rsidRPr="005A170C">
        <w:rPr>
          <w:rFonts w:ascii="Times New Roman" w:hAnsi="Times New Roman"/>
          <w:sz w:val="24"/>
          <w:szCs w:val="24"/>
          <w:lang w:val="bg-BG"/>
        </w:rPr>
        <w:t xml:space="preserve"> Наредбата за ОС</w:t>
      </w:r>
      <w:r w:rsidRPr="005A170C">
        <w:rPr>
          <w:rFonts w:ascii="Times New Roman" w:hAnsi="Times New Roman"/>
          <w:sz w:val="24"/>
          <w:szCs w:val="24"/>
          <w:lang w:val="bg-BG"/>
        </w:rPr>
        <w:t xml:space="preserve"> и </w:t>
      </w:r>
      <w:r w:rsidRPr="005A170C">
        <w:rPr>
          <w:rFonts w:ascii="Times New Roman" w:hAnsi="Times New Roman"/>
          <w:b/>
          <w:sz w:val="24"/>
          <w:szCs w:val="24"/>
          <w:lang w:val="bg-BG"/>
        </w:rPr>
        <w:t xml:space="preserve">подлежат на процедура по оценка </w:t>
      </w:r>
      <w:r w:rsidR="009B5FA7" w:rsidRPr="005A170C">
        <w:rPr>
          <w:rFonts w:ascii="Times New Roman" w:hAnsi="Times New Roman"/>
          <w:b/>
          <w:sz w:val="24"/>
          <w:szCs w:val="24"/>
          <w:lang w:val="bg-BG"/>
        </w:rPr>
        <w:t xml:space="preserve">за </w:t>
      </w:r>
      <w:r w:rsidRPr="005A170C">
        <w:rPr>
          <w:rFonts w:ascii="Times New Roman" w:hAnsi="Times New Roman"/>
          <w:b/>
          <w:sz w:val="24"/>
          <w:szCs w:val="24"/>
          <w:lang w:val="bg-BG"/>
        </w:rPr>
        <w:t>съвместимостта</w:t>
      </w:r>
      <w:r w:rsidRPr="005A170C">
        <w:rPr>
          <w:rFonts w:ascii="Times New Roman" w:hAnsi="Times New Roman"/>
          <w:sz w:val="24"/>
          <w:szCs w:val="24"/>
          <w:lang w:val="bg-BG"/>
        </w:rPr>
        <w:t xml:space="preserve"> с предмета и целите на опазване на защитена</w:t>
      </w:r>
      <w:r w:rsidR="009B5FA7" w:rsidRPr="005A170C">
        <w:rPr>
          <w:rFonts w:ascii="Times New Roman" w:hAnsi="Times New Roman"/>
          <w:sz w:val="24"/>
          <w:szCs w:val="24"/>
          <w:lang w:val="bg-BG"/>
        </w:rPr>
        <w:t>та</w:t>
      </w:r>
      <w:r w:rsidRPr="005A170C">
        <w:rPr>
          <w:rFonts w:ascii="Times New Roman" w:hAnsi="Times New Roman"/>
          <w:sz w:val="24"/>
          <w:szCs w:val="24"/>
          <w:lang w:val="bg-BG"/>
        </w:rPr>
        <w:t xml:space="preserve"> зона по реда на чл.</w:t>
      </w:r>
      <w:r w:rsidR="009B5FA7" w:rsidRPr="005A170C">
        <w:rPr>
          <w:rFonts w:ascii="Times New Roman" w:hAnsi="Times New Roman"/>
          <w:sz w:val="24"/>
          <w:szCs w:val="24"/>
          <w:lang w:val="bg-BG"/>
        </w:rPr>
        <w:t xml:space="preserve"> </w:t>
      </w:r>
      <w:r w:rsidRPr="005A170C">
        <w:rPr>
          <w:rFonts w:ascii="Times New Roman" w:hAnsi="Times New Roman"/>
          <w:sz w:val="24"/>
          <w:szCs w:val="24"/>
          <w:lang w:val="bg-BG"/>
        </w:rPr>
        <w:t>31, ал.</w:t>
      </w:r>
      <w:r w:rsidR="009B5FA7" w:rsidRPr="005A170C">
        <w:rPr>
          <w:rFonts w:ascii="Times New Roman" w:hAnsi="Times New Roman"/>
          <w:sz w:val="24"/>
          <w:szCs w:val="24"/>
          <w:lang w:val="bg-BG"/>
        </w:rPr>
        <w:t xml:space="preserve"> </w:t>
      </w:r>
      <w:r w:rsidRPr="005A170C">
        <w:rPr>
          <w:rFonts w:ascii="Times New Roman" w:hAnsi="Times New Roman"/>
          <w:sz w:val="24"/>
          <w:szCs w:val="24"/>
          <w:lang w:val="bg-BG"/>
        </w:rPr>
        <w:t>4, във връзка с чл.</w:t>
      </w:r>
      <w:r w:rsidR="009B5FA7" w:rsidRPr="005A170C">
        <w:rPr>
          <w:rFonts w:ascii="Times New Roman" w:hAnsi="Times New Roman"/>
          <w:sz w:val="24"/>
          <w:szCs w:val="24"/>
          <w:lang w:val="bg-BG"/>
        </w:rPr>
        <w:t xml:space="preserve"> </w:t>
      </w:r>
      <w:r w:rsidRPr="005A170C">
        <w:rPr>
          <w:rFonts w:ascii="Times New Roman" w:hAnsi="Times New Roman"/>
          <w:sz w:val="24"/>
          <w:szCs w:val="24"/>
          <w:lang w:val="bg-BG"/>
        </w:rPr>
        <w:t>31, ал.</w:t>
      </w:r>
      <w:r w:rsidR="009B5FA7" w:rsidRPr="005A170C">
        <w:rPr>
          <w:rFonts w:ascii="Times New Roman" w:hAnsi="Times New Roman"/>
          <w:sz w:val="24"/>
          <w:szCs w:val="24"/>
          <w:lang w:val="bg-BG"/>
        </w:rPr>
        <w:t xml:space="preserve"> </w:t>
      </w:r>
      <w:r w:rsidRPr="005A170C">
        <w:rPr>
          <w:rFonts w:ascii="Times New Roman" w:hAnsi="Times New Roman"/>
          <w:sz w:val="24"/>
          <w:szCs w:val="24"/>
          <w:lang w:val="bg-BG"/>
        </w:rPr>
        <w:t>1 от Закона за биологич</w:t>
      </w:r>
      <w:r w:rsidR="009B5FA7" w:rsidRPr="005A170C">
        <w:rPr>
          <w:rFonts w:ascii="Times New Roman" w:hAnsi="Times New Roman"/>
          <w:sz w:val="24"/>
          <w:szCs w:val="24"/>
          <w:lang w:val="bg-BG"/>
        </w:rPr>
        <w:t>ното разнообразие.</w:t>
      </w:r>
    </w:p>
    <w:p w:rsidR="00877D6F" w:rsidRPr="005A170C" w:rsidRDefault="00877D6F" w:rsidP="001576C4">
      <w:pPr>
        <w:jc w:val="center"/>
        <w:rPr>
          <w:rFonts w:ascii="Times New Roman" w:hAnsi="Times New Roman"/>
          <w:b/>
          <w:sz w:val="24"/>
          <w:szCs w:val="24"/>
          <w:lang w:val="bg-BG"/>
        </w:rPr>
      </w:pPr>
    </w:p>
    <w:p w:rsidR="00877D6F" w:rsidRPr="005A170C" w:rsidRDefault="00877D6F" w:rsidP="001576C4">
      <w:pPr>
        <w:jc w:val="center"/>
        <w:rPr>
          <w:rFonts w:ascii="Times New Roman" w:hAnsi="Times New Roman"/>
          <w:b/>
          <w:sz w:val="24"/>
          <w:szCs w:val="24"/>
          <w:lang w:val="bg-BG"/>
        </w:rPr>
      </w:pPr>
    </w:p>
    <w:p w:rsidR="00A1425B" w:rsidRPr="005A170C" w:rsidRDefault="000B189D" w:rsidP="001576C4">
      <w:pPr>
        <w:jc w:val="center"/>
        <w:rPr>
          <w:rFonts w:ascii="Times New Roman" w:hAnsi="Times New Roman"/>
          <w:b/>
          <w:sz w:val="24"/>
          <w:szCs w:val="24"/>
          <w:lang w:val="bg-BG"/>
        </w:rPr>
      </w:pPr>
      <w:r w:rsidRPr="005A170C">
        <w:rPr>
          <w:rFonts w:ascii="Times New Roman" w:hAnsi="Times New Roman"/>
          <w:b/>
          <w:sz w:val="24"/>
          <w:szCs w:val="24"/>
          <w:lang w:val="bg-BG"/>
        </w:rPr>
        <w:t>МОТИВИ:</w:t>
      </w:r>
    </w:p>
    <w:p w:rsidR="003558AA" w:rsidRPr="005A170C" w:rsidRDefault="003558AA" w:rsidP="00DD6FBB">
      <w:pPr>
        <w:rPr>
          <w:rFonts w:ascii="Times New Roman" w:hAnsi="Times New Roman"/>
          <w:b/>
          <w:sz w:val="24"/>
          <w:szCs w:val="24"/>
          <w:lang w:val="bg-BG"/>
        </w:rPr>
      </w:pPr>
    </w:p>
    <w:p w:rsidR="008179DC" w:rsidRPr="005A170C" w:rsidRDefault="008179DC" w:rsidP="00DD6FBB">
      <w:pPr>
        <w:rPr>
          <w:rFonts w:ascii="Times New Roman" w:hAnsi="Times New Roman"/>
          <w:b/>
          <w:sz w:val="24"/>
          <w:szCs w:val="24"/>
          <w:lang w:val="bg-BG"/>
        </w:rPr>
      </w:pPr>
    </w:p>
    <w:p w:rsidR="00F362FE" w:rsidRPr="005A170C" w:rsidRDefault="00C80606" w:rsidP="00CC1A0B">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5A170C">
        <w:rPr>
          <w:rFonts w:ascii="Times New Roman" w:hAnsi="Times New Roman"/>
          <w:sz w:val="24"/>
          <w:szCs w:val="24"/>
        </w:rPr>
        <w:t>Изработването на проект за ПУП-ПЗ на поземлен имот с идентификатор 38697.10.364 по КККР на с. Кос, общ. Момчилград, обл. Кърджали с цел изграждане на ФЕЦ с мощност 600 kW</w:t>
      </w:r>
      <w:r w:rsidR="009C538E" w:rsidRPr="005A170C">
        <w:rPr>
          <w:rFonts w:ascii="Times New Roman" w:hAnsi="Times New Roman"/>
          <w:sz w:val="24"/>
          <w:szCs w:val="24"/>
        </w:rPr>
        <w:t xml:space="preserve"> и БКТП</w:t>
      </w:r>
      <w:r w:rsidRPr="005A170C">
        <w:rPr>
          <w:rFonts w:ascii="Times New Roman" w:hAnsi="Times New Roman"/>
          <w:sz w:val="24"/>
          <w:szCs w:val="24"/>
        </w:rPr>
        <w:t xml:space="preserve"> и изработване на проект за ПУП-ПП за определяне на трасе на нова кабелна линия 20 </w:t>
      </w:r>
      <w:proofErr w:type="spellStart"/>
      <w:r w:rsidRPr="005A170C">
        <w:rPr>
          <w:rFonts w:ascii="Times New Roman" w:hAnsi="Times New Roman"/>
          <w:sz w:val="24"/>
          <w:szCs w:val="24"/>
        </w:rPr>
        <w:t>kV</w:t>
      </w:r>
      <w:proofErr w:type="spellEnd"/>
      <w:r w:rsidRPr="005A170C">
        <w:rPr>
          <w:rFonts w:ascii="Times New Roman" w:hAnsi="Times New Roman"/>
          <w:sz w:val="24"/>
          <w:szCs w:val="24"/>
        </w:rPr>
        <w:t xml:space="preserve"> през поземлени имоти с идентификатор 38697.10.366 и 38697.10.457 по КККР на с. Кос, общ. Момчилград</w:t>
      </w:r>
      <w:r w:rsidR="002A6461" w:rsidRPr="005A170C">
        <w:rPr>
          <w:rFonts w:ascii="Times New Roman" w:hAnsi="Times New Roman"/>
          <w:sz w:val="24"/>
          <w:szCs w:val="24"/>
        </w:rPr>
        <w:t xml:space="preserve"> </w:t>
      </w:r>
      <w:r w:rsidR="006154D9" w:rsidRPr="005A170C">
        <w:rPr>
          <w:rFonts w:ascii="Times New Roman" w:hAnsi="Times New Roman"/>
          <w:sz w:val="24"/>
          <w:szCs w:val="24"/>
        </w:rPr>
        <w:t xml:space="preserve">е </w:t>
      </w:r>
      <w:r w:rsidR="00F362FE" w:rsidRPr="005A170C">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2A6461" w:rsidRPr="005A170C" w:rsidRDefault="002A6461" w:rsidP="00CC1A0B">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5A170C">
        <w:rPr>
          <w:rFonts w:ascii="Times New Roman" w:hAnsi="Times New Roman"/>
          <w:sz w:val="24"/>
          <w:szCs w:val="24"/>
        </w:rPr>
        <w:t xml:space="preserve">Целта на </w:t>
      </w:r>
      <w:r w:rsidR="00C80606" w:rsidRPr="005A170C">
        <w:rPr>
          <w:rFonts w:ascii="Times New Roman" w:hAnsi="Times New Roman"/>
          <w:sz w:val="24"/>
          <w:szCs w:val="24"/>
        </w:rPr>
        <w:t xml:space="preserve">изработване на проект за ПУП-ПЗ на поземлен имот с идентификатор 38697.10.364 по КККР на с. Кос, общ. Момчилград, обл. Кърджали с цел изграждане на ФЕЦ с мощност 600 kW и изработване на проект за ПУП-ПП за определяне на трасе на нова кабелна линия 20 </w:t>
      </w:r>
      <w:proofErr w:type="spellStart"/>
      <w:r w:rsidR="00C80606" w:rsidRPr="005A170C">
        <w:rPr>
          <w:rFonts w:ascii="Times New Roman" w:hAnsi="Times New Roman"/>
          <w:sz w:val="24"/>
          <w:szCs w:val="24"/>
        </w:rPr>
        <w:t>kV</w:t>
      </w:r>
      <w:proofErr w:type="spellEnd"/>
      <w:r w:rsidR="00C80606" w:rsidRPr="005A170C">
        <w:rPr>
          <w:rFonts w:ascii="Times New Roman" w:hAnsi="Times New Roman"/>
          <w:sz w:val="24"/>
          <w:szCs w:val="24"/>
        </w:rPr>
        <w:t xml:space="preserve"> през поземлени имоти с идентификатор 38697.10.366 и 38697.10.457 по КККР на с. Кос, общ. Момчилград</w:t>
      </w:r>
      <w:r w:rsidR="00340796" w:rsidRPr="005A170C">
        <w:rPr>
          <w:rFonts w:ascii="Times New Roman" w:hAnsi="Times New Roman"/>
          <w:sz w:val="24"/>
          <w:szCs w:val="24"/>
        </w:rPr>
        <w:t xml:space="preserve"> </w:t>
      </w:r>
      <w:r w:rsidRPr="005A170C">
        <w:rPr>
          <w:rFonts w:ascii="Times New Roman" w:hAnsi="Times New Roman"/>
          <w:sz w:val="24"/>
          <w:szCs w:val="24"/>
        </w:rPr>
        <w:t>е да се създадат устройствени условия за реализиране на инвестиционното намерение на възложителя за изграждане на фотоволтаична електроцентрала. Така се допринася за създаване на условия за изграждане на обект за производство на електроенергия от възобновяеми източници (слънчева енергия). С изграждането и експлоатацията на фотоволтаичната електроцентрала ще се експлоатира единствено слънчева енергия.</w:t>
      </w:r>
    </w:p>
    <w:p w:rsidR="00CC1A0B" w:rsidRPr="005A170C" w:rsidRDefault="002A6461" w:rsidP="00CC1A0B">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5A170C">
        <w:rPr>
          <w:rFonts w:ascii="Times New Roman" w:hAnsi="Times New Roman"/>
          <w:sz w:val="24"/>
          <w:szCs w:val="24"/>
        </w:rPr>
        <w:t xml:space="preserve">За територията, попадаща в обхвата на </w:t>
      </w:r>
      <w:r w:rsidR="00C80606" w:rsidRPr="005A170C">
        <w:rPr>
          <w:rFonts w:ascii="Times New Roman" w:hAnsi="Times New Roman"/>
          <w:sz w:val="24"/>
          <w:szCs w:val="24"/>
        </w:rPr>
        <w:t>ПУП-ПЗ и ПУП-ПП</w:t>
      </w:r>
      <w:r w:rsidR="00340796" w:rsidRPr="005A170C">
        <w:rPr>
          <w:rFonts w:ascii="Times New Roman" w:hAnsi="Times New Roman"/>
          <w:sz w:val="24"/>
          <w:szCs w:val="24"/>
        </w:rPr>
        <w:t xml:space="preserve"> </w:t>
      </w:r>
      <w:r w:rsidRPr="005A170C">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B6233F" w:rsidRPr="005A170C" w:rsidRDefault="00B6233F" w:rsidP="00BE5DC0">
      <w:pPr>
        <w:pStyle w:val="ac"/>
        <w:numPr>
          <w:ilvl w:val="0"/>
          <w:numId w:val="16"/>
        </w:numPr>
        <w:spacing w:after="0" w:line="240" w:lineRule="auto"/>
        <w:ind w:left="0" w:firstLine="340"/>
        <w:jc w:val="both"/>
        <w:rPr>
          <w:rFonts w:ascii="Times New Roman" w:hAnsi="Times New Roman"/>
          <w:sz w:val="24"/>
          <w:szCs w:val="24"/>
        </w:rPr>
      </w:pPr>
      <w:r w:rsidRPr="005A170C">
        <w:rPr>
          <w:rFonts w:ascii="Times New Roman" w:hAnsi="Times New Roman"/>
          <w:sz w:val="24"/>
          <w:szCs w:val="24"/>
        </w:rPr>
        <w:t>На основание чл.</w:t>
      </w:r>
      <w:r w:rsidR="009B5FA7" w:rsidRPr="005A170C">
        <w:rPr>
          <w:rFonts w:ascii="Times New Roman" w:hAnsi="Times New Roman"/>
          <w:sz w:val="24"/>
          <w:szCs w:val="24"/>
        </w:rPr>
        <w:t xml:space="preserve"> </w:t>
      </w:r>
      <w:r w:rsidRPr="005A170C">
        <w:rPr>
          <w:rFonts w:ascii="Times New Roman" w:hAnsi="Times New Roman"/>
          <w:sz w:val="24"/>
          <w:szCs w:val="24"/>
        </w:rPr>
        <w:t>37, ал.</w:t>
      </w:r>
      <w:r w:rsidR="009B5FA7" w:rsidRPr="005A170C">
        <w:rPr>
          <w:rFonts w:ascii="Times New Roman" w:hAnsi="Times New Roman"/>
          <w:sz w:val="24"/>
          <w:szCs w:val="24"/>
        </w:rPr>
        <w:t xml:space="preserve"> </w:t>
      </w:r>
      <w:r w:rsidRPr="005A170C">
        <w:rPr>
          <w:rFonts w:ascii="Times New Roman" w:hAnsi="Times New Roman"/>
          <w:sz w:val="24"/>
          <w:szCs w:val="24"/>
        </w:rPr>
        <w:t>3 от Наредбата за ОС, след преглед на представената информация, предвид характера и местоположението на настоящите ПУП-ПЗ и ПУП-ПП и въз основа на критериите по чл.</w:t>
      </w:r>
      <w:r w:rsidR="009B5FA7" w:rsidRPr="005A170C">
        <w:rPr>
          <w:rFonts w:ascii="Times New Roman" w:hAnsi="Times New Roman"/>
          <w:sz w:val="24"/>
          <w:szCs w:val="24"/>
        </w:rPr>
        <w:t xml:space="preserve"> </w:t>
      </w:r>
      <w:r w:rsidRPr="005A170C">
        <w:rPr>
          <w:rFonts w:ascii="Times New Roman" w:hAnsi="Times New Roman"/>
          <w:sz w:val="24"/>
          <w:szCs w:val="24"/>
        </w:rPr>
        <w:t xml:space="preserve">16 от нея, е направена преценка на вероятната степен на отрицателно въздействие, според която </w:t>
      </w:r>
      <w:r w:rsidR="009B5FA7" w:rsidRPr="005A170C">
        <w:rPr>
          <w:rFonts w:ascii="Times New Roman" w:hAnsi="Times New Roman"/>
          <w:sz w:val="24"/>
          <w:szCs w:val="24"/>
        </w:rPr>
        <w:t xml:space="preserve">изработването на проект за ПУП-ПЗ на поземлен имот с идентификатор 38697.10.364 по КККР на с. Кос, общ. Момчилград, обл. Кърджали с цел изграждане на ФЕЦ с мощност 600 kW и изработване на проект за ПУП-ПП за определяне на трасе на нова кабелна линия 20 </w:t>
      </w:r>
      <w:proofErr w:type="spellStart"/>
      <w:r w:rsidR="009B5FA7" w:rsidRPr="005A170C">
        <w:rPr>
          <w:rFonts w:ascii="Times New Roman" w:hAnsi="Times New Roman"/>
          <w:sz w:val="24"/>
          <w:szCs w:val="24"/>
        </w:rPr>
        <w:t>kV</w:t>
      </w:r>
      <w:proofErr w:type="spellEnd"/>
      <w:r w:rsidR="009B5FA7" w:rsidRPr="005A170C">
        <w:rPr>
          <w:rFonts w:ascii="Times New Roman" w:hAnsi="Times New Roman"/>
          <w:sz w:val="24"/>
          <w:szCs w:val="24"/>
        </w:rPr>
        <w:t xml:space="preserve"> през поземлени имоти с идентификатор 38697.10.366 и 38697.10.457 по КККР на с. Кос, общ. Момчилград</w:t>
      </w:r>
      <w:r w:rsidR="009B5FA7" w:rsidRPr="005A170C">
        <w:rPr>
          <w:rFonts w:ascii="Times New Roman" w:hAnsi="Times New Roman"/>
          <w:b/>
          <w:sz w:val="24"/>
          <w:szCs w:val="24"/>
        </w:rPr>
        <w:t xml:space="preserve"> </w:t>
      </w:r>
      <w:r w:rsidRPr="005A170C">
        <w:rPr>
          <w:rFonts w:ascii="Times New Roman" w:hAnsi="Times New Roman"/>
          <w:b/>
          <w:sz w:val="24"/>
          <w:szCs w:val="24"/>
        </w:rPr>
        <w:t>няма вероятност да окажат значително отрицателно въздействие</w:t>
      </w:r>
      <w:r w:rsidRPr="005A170C">
        <w:rPr>
          <w:rFonts w:ascii="Times New Roman" w:hAnsi="Times New Roman"/>
          <w:sz w:val="24"/>
          <w:szCs w:val="24"/>
        </w:rPr>
        <w:t xml:space="preserve"> върху природни местообитания, популации и местообитания на видове предмет на опазване в защитена зона</w:t>
      </w:r>
      <w:r w:rsidR="00BE5DC0" w:rsidRPr="005A170C">
        <w:rPr>
          <w:rFonts w:ascii="Times New Roman" w:hAnsi="Times New Roman"/>
          <w:sz w:val="24"/>
          <w:szCs w:val="24"/>
        </w:rPr>
        <w:t xml:space="preserve"> BG0001032 „Родопи Източни”</w:t>
      </w:r>
      <w:r w:rsidRPr="005A170C">
        <w:rPr>
          <w:rFonts w:ascii="Times New Roman" w:hAnsi="Times New Roman"/>
          <w:sz w:val="24"/>
          <w:szCs w:val="24"/>
        </w:rPr>
        <w:t>, поради следните мотиви:</w:t>
      </w:r>
    </w:p>
    <w:p w:rsidR="00B6233F" w:rsidRPr="005A170C" w:rsidRDefault="00B6233F" w:rsidP="00BE5DC0">
      <w:pPr>
        <w:pStyle w:val="ac"/>
        <w:numPr>
          <w:ilvl w:val="1"/>
          <w:numId w:val="16"/>
        </w:numPr>
        <w:spacing w:after="0" w:line="240" w:lineRule="auto"/>
        <w:ind w:left="0" w:firstLine="340"/>
        <w:jc w:val="both"/>
        <w:rPr>
          <w:rFonts w:ascii="Times New Roman" w:hAnsi="Times New Roman"/>
          <w:color w:val="000000"/>
          <w:sz w:val="24"/>
          <w:szCs w:val="24"/>
          <w:lang w:eastAsia="bg-BG"/>
        </w:rPr>
      </w:pPr>
      <w:r w:rsidRPr="005A170C">
        <w:rPr>
          <w:rFonts w:ascii="Times New Roman" w:hAnsi="Times New Roman"/>
          <w:color w:val="000000"/>
          <w:sz w:val="24"/>
          <w:szCs w:val="24"/>
          <w:lang w:eastAsia="bg-BG"/>
        </w:rPr>
        <w:lastRenderedPageBreak/>
        <w:t xml:space="preserve">Характеристиките </w:t>
      </w:r>
      <w:r w:rsidR="00BE5DC0" w:rsidRPr="005A170C">
        <w:rPr>
          <w:rFonts w:ascii="Times New Roman" w:hAnsi="Times New Roman"/>
          <w:color w:val="000000"/>
          <w:sz w:val="24"/>
          <w:szCs w:val="24"/>
          <w:lang w:eastAsia="bg-BG"/>
        </w:rPr>
        <w:t>на поземлен имот с идентификатор 38697.10.364 по КККР на с. Кос, общ. Момчилград</w:t>
      </w:r>
      <w:r w:rsidRPr="005A170C">
        <w:rPr>
          <w:rFonts w:ascii="Times New Roman" w:hAnsi="Times New Roman"/>
          <w:sz w:val="24"/>
          <w:szCs w:val="24"/>
        </w:rPr>
        <w:t xml:space="preserve">, НТП „За стопански двор“ и отреждането му като </w:t>
      </w:r>
      <w:proofErr w:type="spellStart"/>
      <w:r w:rsidRPr="005A170C">
        <w:rPr>
          <w:rFonts w:ascii="Times New Roman" w:hAnsi="Times New Roman"/>
          <w:sz w:val="24"/>
          <w:szCs w:val="24"/>
        </w:rPr>
        <w:t>устройствена</w:t>
      </w:r>
      <w:proofErr w:type="spellEnd"/>
      <w:r w:rsidRPr="005A170C">
        <w:rPr>
          <w:rFonts w:ascii="Times New Roman" w:hAnsi="Times New Roman"/>
          <w:sz w:val="24"/>
          <w:szCs w:val="24"/>
        </w:rPr>
        <w:t xml:space="preserve"> зона 2 Пп (съгласно извадка от ОУПО Момчилград)</w:t>
      </w:r>
      <w:r w:rsidRPr="005A170C">
        <w:rPr>
          <w:rFonts w:ascii="Times New Roman" w:hAnsi="Times New Roman"/>
          <w:color w:val="000000"/>
          <w:sz w:val="24"/>
          <w:szCs w:val="24"/>
          <w:lang w:eastAsia="bg-BG"/>
        </w:rPr>
        <w:t>, предполагат липсата на природни местообитания и местообитания на видове предмет на опазване в защитена зона BG0001032 „Родопи Източни”, поради което ПУП-ПЗ няма да доведе до ув</w:t>
      </w:r>
      <w:r w:rsidR="00BE5DC0" w:rsidRPr="005A170C">
        <w:rPr>
          <w:rFonts w:ascii="Times New Roman" w:hAnsi="Times New Roman"/>
          <w:color w:val="000000"/>
          <w:sz w:val="24"/>
          <w:szCs w:val="24"/>
          <w:lang w:eastAsia="bg-BG"/>
        </w:rPr>
        <w:t>реждане/унищожаване на такива.</w:t>
      </w:r>
    </w:p>
    <w:p w:rsidR="00B6233F" w:rsidRPr="005A170C" w:rsidRDefault="00B6233F" w:rsidP="00BE5DC0">
      <w:pPr>
        <w:pStyle w:val="ac"/>
        <w:numPr>
          <w:ilvl w:val="1"/>
          <w:numId w:val="16"/>
        </w:numPr>
        <w:spacing w:after="0" w:line="240" w:lineRule="auto"/>
        <w:ind w:left="0" w:firstLine="340"/>
        <w:jc w:val="both"/>
        <w:rPr>
          <w:rFonts w:ascii="Times New Roman" w:hAnsi="Times New Roman"/>
          <w:color w:val="000000"/>
          <w:sz w:val="24"/>
          <w:szCs w:val="24"/>
          <w:lang w:eastAsia="bg-BG"/>
        </w:rPr>
      </w:pPr>
      <w:r w:rsidRPr="005A170C">
        <w:rPr>
          <w:rFonts w:ascii="Times New Roman" w:hAnsi="Times New Roman"/>
          <w:color w:val="000000"/>
          <w:sz w:val="24"/>
          <w:szCs w:val="24"/>
          <w:lang w:eastAsia="bg-BG"/>
        </w:rPr>
        <w:t xml:space="preserve">Трасето на КЛ, за която е изработен ПУП-ПП, преминава през имоти с НТП „пасище“ и „ливада“, които съгласно Единната информационна система за защитените зони от Екологичната мрежа Натура 2000 представляват природно местообитание 6210 </w:t>
      </w:r>
      <w:proofErr w:type="spellStart"/>
      <w:r w:rsidRPr="005A170C">
        <w:rPr>
          <w:rFonts w:ascii="Times New Roman" w:hAnsi="Times New Roman"/>
          <w:color w:val="000000"/>
          <w:sz w:val="24"/>
          <w:szCs w:val="24"/>
          <w:lang w:eastAsia="bg-BG"/>
        </w:rPr>
        <w:t>Полуестествени</w:t>
      </w:r>
      <w:proofErr w:type="spellEnd"/>
      <w:r w:rsidRPr="005A170C">
        <w:rPr>
          <w:rFonts w:ascii="Times New Roman" w:hAnsi="Times New Roman"/>
          <w:color w:val="000000"/>
          <w:sz w:val="24"/>
          <w:szCs w:val="24"/>
          <w:lang w:eastAsia="bg-BG"/>
        </w:rPr>
        <w:t xml:space="preserve"> сухи тревни и храстови съобщества върху варовик. Предвид, че дейностите произтичащи от ПУП-ПП за КЛ са краткотрайни и завършват с възстановяване на терена, не се очаква дълготрайно и значително въздействие върху цитираното природно местообитание.</w:t>
      </w:r>
    </w:p>
    <w:p w:rsidR="00B6233F" w:rsidRPr="005A170C" w:rsidRDefault="00B6233F" w:rsidP="00BE5DC0">
      <w:pPr>
        <w:pStyle w:val="ac"/>
        <w:numPr>
          <w:ilvl w:val="1"/>
          <w:numId w:val="16"/>
        </w:numPr>
        <w:spacing w:after="0" w:line="240" w:lineRule="auto"/>
        <w:ind w:left="0" w:firstLine="340"/>
        <w:jc w:val="both"/>
        <w:rPr>
          <w:rFonts w:ascii="Times New Roman" w:hAnsi="Times New Roman"/>
          <w:color w:val="000000"/>
          <w:sz w:val="24"/>
          <w:szCs w:val="24"/>
          <w:lang w:eastAsia="bg-BG"/>
        </w:rPr>
      </w:pPr>
      <w:r w:rsidRPr="005A170C">
        <w:rPr>
          <w:rFonts w:ascii="Times New Roman" w:hAnsi="Times New Roman"/>
          <w:color w:val="000000"/>
          <w:sz w:val="24"/>
          <w:szCs w:val="24"/>
          <w:lang w:eastAsia="bg-BG"/>
        </w:rPr>
        <w:t xml:space="preserve">Предвид, че </w:t>
      </w:r>
      <w:r w:rsidR="00BE5DC0" w:rsidRPr="005A170C">
        <w:rPr>
          <w:rFonts w:ascii="Times New Roman" w:hAnsi="Times New Roman"/>
          <w:color w:val="000000"/>
          <w:sz w:val="24"/>
          <w:szCs w:val="24"/>
          <w:lang w:eastAsia="bg-BG"/>
        </w:rPr>
        <w:t>поземлен имот с идентификатор 38697.10.364 по КККР на с. Кос</w:t>
      </w:r>
      <w:r w:rsidRPr="005A170C">
        <w:rPr>
          <w:rFonts w:ascii="Times New Roman" w:hAnsi="Times New Roman"/>
          <w:color w:val="000000"/>
          <w:sz w:val="24"/>
          <w:szCs w:val="24"/>
          <w:lang w:eastAsia="bg-BG"/>
        </w:rPr>
        <w:t xml:space="preserve"> е урбанизирана територия и граничи с път от общинска пътна мрежа, реализацията на настоящият ПУП-ПЗ няма да доведе до съществено увеличаване на безпокойството, отнемане на площи от местообитанията, ф</w:t>
      </w:r>
      <w:r w:rsidR="00BE5DC0" w:rsidRPr="005A170C">
        <w:rPr>
          <w:rFonts w:ascii="Times New Roman" w:hAnsi="Times New Roman"/>
          <w:color w:val="000000"/>
          <w:sz w:val="24"/>
          <w:szCs w:val="24"/>
          <w:lang w:eastAsia="bg-BG"/>
        </w:rPr>
        <w:t xml:space="preserve">рагментация на местообитанията </w:t>
      </w:r>
      <w:r w:rsidRPr="005A170C">
        <w:rPr>
          <w:rFonts w:ascii="Times New Roman" w:hAnsi="Times New Roman"/>
          <w:color w:val="000000"/>
          <w:sz w:val="24"/>
          <w:szCs w:val="24"/>
          <w:lang w:eastAsia="bg-BG"/>
        </w:rPr>
        <w:t>или популациите на видовете спря</w:t>
      </w:r>
      <w:r w:rsidR="00BE5DC0" w:rsidRPr="005A170C">
        <w:rPr>
          <w:rFonts w:ascii="Times New Roman" w:hAnsi="Times New Roman"/>
          <w:color w:val="000000"/>
          <w:sz w:val="24"/>
          <w:szCs w:val="24"/>
          <w:lang w:eastAsia="bg-BG"/>
        </w:rPr>
        <w:t>мо първоначалното им състояние.</w:t>
      </w:r>
    </w:p>
    <w:p w:rsidR="00B6233F" w:rsidRPr="005A170C" w:rsidRDefault="00B6233F" w:rsidP="00BE5DC0">
      <w:pPr>
        <w:pStyle w:val="ac"/>
        <w:numPr>
          <w:ilvl w:val="1"/>
          <w:numId w:val="16"/>
        </w:numPr>
        <w:spacing w:after="0" w:line="240" w:lineRule="auto"/>
        <w:ind w:left="0" w:firstLine="340"/>
        <w:jc w:val="both"/>
        <w:rPr>
          <w:rFonts w:ascii="Times New Roman" w:hAnsi="Times New Roman"/>
          <w:color w:val="000000"/>
          <w:sz w:val="24"/>
          <w:szCs w:val="24"/>
          <w:lang w:eastAsia="bg-BG"/>
        </w:rPr>
      </w:pPr>
      <w:r w:rsidRPr="005A170C">
        <w:rPr>
          <w:rFonts w:ascii="Times New Roman" w:hAnsi="Times New Roman"/>
          <w:color w:val="000000"/>
          <w:sz w:val="24"/>
          <w:szCs w:val="24"/>
          <w:lang w:eastAsia="bg-BG"/>
        </w:rPr>
        <w:t xml:space="preserve">Местоположението и обхвата на ПУП-ПЗ и ПУП-ПП определят, че същите не противоречат на природозащитните цели на защитената зона и няма да доведат до нарушаване целостта </w:t>
      </w:r>
      <w:r w:rsidR="00BE5DC0" w:rsidRPr="005A170C">
        <w:rPr>
          <w:rFonts w:ascii="Times New Roman" w:hAnsi="Times New Roman"/>
          <w:color w:val="000000"/>
          <w:sz w:val="24"/>
          <w:szCs w:val="24"/>
          <w:lang w:eastAsia="bg-BG"/>
        </w:rPr>
        <w:t>ѝ</w:t>
      </w:r>
      <w:r w:rsidRPr="005A170C">
        <w:rPr>
          <w:rFonts w:ascii="Times New Roman" w:hAnsi="Times New Roman"/>
          <w:color w:val="000000"/>
          <w:sz w:val="24"/>
          <w:szCs w:val="24"/>
          <w:lang w:eastAsia="bg-BG"/>
        </w:rPr>
        <w:t xml:space="preserve">, както и до прекъсване на </w:t>
      </w:r>
      <w:proofErr w:type="spellStart"/>
      <w:r w:rsidRPr="005A170C">
        <w:rPr>
          <w:rFonts w:ascii="Times New Roman" w:hAnsi="Times New Roman"/>
          <w:color w:val="000000"/>
          <w:sz w:val="24"/>
          <w:szCs w:val="24"/>
          <w:lang w:eastAsia="bg-BG"/>
        </w:rPr>
        <w:t>биокоридорните</w:t>
      </w:r>
      <w:proofErr w:type="spellEnd"/>
      <w:r w:rsidRPr="005A170C">
        <w:rPr>
          <w:rFonts w:ascii="Times New Roman" w:hAnsi="Times New Roman"/>
          <w:color w:val="000000"/>
          <w:sz w:val="24"/>
          <w:szCs w:val="24"/>
          <w:lang w:eastAsia="bg-BG"/>
        </w:rPr>
        <w:t xml:space="preserve"> връзки от значение за видовете предмет на опазване в нея, осигуряващи</w:t>
      </w:r>
      <w:r w:rsidR="00BE5DC0" w:rsidRPr="005A170C">
        <w:rPr>
          <w:rFonts w:ascii="Times New Roman" w:hAnsi="Times New Roman"/>
          <w:color w:val="000000"/>
          <w:sz w:val="24"/>
          <w:szCs w:val="24"/>
          <w:lang w:eastAsia="bg-BG"/>
        </w:rPr>
        <w:t xml:space="preserve"> свързаността между зоните.</w:t>
      </w:r>
    </w:p>
    <w:p w:rsidR="00B6233F" w:rsidRPr="005A170C" w:rsidRDefault="00B6233F" w:rsidP="00BE5DC0">
      <w:pPr>
        <w:pStyle w:val="ac"/>
        <w:numPr>
          <w:ilvl w:val="1"/>
          <w:numId w:val="16"/>
        </w:numPr>
        <w:spacing w:after="0" w:line="240" w:lineRule="auto"/>
        <w:ind w:left="0" w:firstLine="340"/>
        <w:jc w:val="both"/>
        <w:rPr>
          <w:rFonts w:ascii="Times New Roman" w:hAnsi="Times New Roman"/>
          <w:color w:val="000000"/>
          <w:sz w:val="24"/>
          <w:szCs w:val="24"/>
          <w:lang w:eastAsia="bg-BG"/>
        </w:rPr>
      </w:pPr>
      <w:r w:rsidRPr="005A170C">
        <w:rPr>
          <w:rFonts w:ascii="Times New Roman" w:hAnsi="Times New Roman"/>
          <w:color w:val="000000"/>
          <w:sz w:val="24"/>
          <w:szCs w:val="24"/>
          <w:lang w:eastAsia="bg-BG"/>
        </w:rPr>
        <w:t>Не се очаква генериране на емисии и отпадъци във вид и количества, които да окажат значително отрицателно въздействие върху защитената зона</w:t>
      </w:r>
      <w:r w:rsidR="00BE5DC0" w:rsidRPr="005A170C">
        <w:rPr>
          <w:rFonts w:ascii="Times New Roman" w:hAnsi="Times New Roman"/>
          <w:color w:val="000000"/>
          <w:sz w:val="24"/>
          <w:szCs w:val="24"/>
          <w:lang w:eastAsia="bg-BG"/>
        </w:rPr>
        <w:t>.</w:t>
      </w:r>
    </w:p>
    <w:p w:rsidR="00B6233F" w:rsidRPr="005A170C" w:rsidRDefault="00B6233F" w:rsidP="00BE5DC0">
      <w:pPr>
        <w:pStyle w:val="ac"/>
        <w:numPr>
          <w:ilvl w:val="1"/>
          <w:numId w:val="16"/>
        </w:numPr>
        <w:spacing w:after="0" w:line="240" w:lineRule="auto"/>
        <w:ind w:left="0" w:firstLine="340"/>
        <w:jc w:val="both"/>
        <w:rPr>
          <w:rFonts w:ascii="Times New Roman" w:hAnsi="Times New Roman"/>
          <w:color w:val="000000"/>
          <w:sz w:val="24"/>
          <w:szCs w:val="24"/>
          <w:lang w:eastAsia="bg-BG"/>
        </w:rPr>
      </w:pPr>
      <w:r w:rsidRPr="005A170C">
        <w:rPr>
          <w:rFonts w:ascii="Times New Roman" w:hAnsi="Times New Roman"/>
          <w:color w:val="000000"/>
          <w:sz w:val="24"/>
          <w:szCs w:val="24"/>
          <w:lang w:eastAsia="bg-BG"/>
        </w:rPr>
        <w:t xml:space="preserve">Предвид наличната информация за реализирани ППП/ИП със сходен или друг характер, при взаимодействие, с които оценяваните ПУП-ПЗ и ПУП-ПП могат да окажат значително отрицателно въздействие върху защитената зона е видно, че реализацията им няма вероятност да доведе до </w:t>
      </w:r>
      <w:proofErr w:type="spellStart"/>
      <w:r w:rsidRPr="005A170C">
        <w:rPr>
          <w:rFonts w:ascii="Times New Roman" w:hAnsi="Times New Roman"/>
          <w:color w:val="000000"/>
          <w:sz w:val="24"/>
          <w:szCs w:val="24"/>
          <w:lang w:eastAsia="bg-BG"/>
        </w:rPr>
        <w:t>кумулиране</w:t>
      </w:r>
      <w:proofErr w:type="spellEnd"/>
      <w:r w:rsidRPr="005A170C">
        <w:rPr>
          <w:rFonts w:ascii="Times New Roman" w:hAnsi="Times New Roman"/>
          <w:color w:val="000000"/>
          <w:sz w:val="24"/>
          <w:szCs w:val="24"/>
          <w:lang w:eastAsia="bg-BG"/>
        </w:rPr>
        <w:t xml:space="preserve"> на въздействия върху тях.</w:t>
      </w:r>
    </w:p>
    <w:p w:rsidR="00B6233F" w:rsidRPr="005A170C" w:rsidRDefault="00B6233F" w:rsidP="00BE5DC0">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5A170C">
        <w:rPr>
          <w:rFonts w:ascii="Times New Roman" w:hAnsi="Times New Roman"/>
          <w:sz w:val="24"/>
          <w:szCs w:val="24"/>
        </w:rPr>
        <w:t>В хода на процедурата по ЕО е извършена консултация с РЗИ – Кърджали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w:t>
      </w:r>
      <w:r w:rsidR="00BE5DC0" w:rsidRPr="005A170C">
        <w:rPr>
          <w:rFonts w:ascii="Times New Roman" w:hAnsi="Times New Roman"/>
          <w:sz w:val="24"/>
          <w:szCs w:val="24"/>
        </w:rPr>
        <w:t>42</w:t>
      </w:r>
      <w:r w:rsidRPr="005A170C">
        <w:rPr>
          <w:rFonts w:ascii="Times New Roman" w:hAnsi="Times New Roman"/>
          <w:sz w:val="24"/>
          <w:szCs w:val="24"/>
        </w:rPr>
        <w:t>-1/25.0</w:t>
      </w:r>
      <w:r w:rsidR="00BE5DC0" w:rsidRPr="005A170C">
        <w:rPr>
          <w:rFonts w:ascii="Times New Roman" w:hAnsi="Times New Roman"/>
          <w:sz w:val="24"/>
          <w:szCs w:val="24"/>
        </w:rPr>
        <w:t>5</w:t>
      </w:r>
      <w:r w:rsidRPr="005A170C">
        <w:rPr>
          <w:rFonts w:ascii="Times New Roman" w:hAnsi="Times New Roman"/>
          <w:sz w:val="24"/>
          <w:szCs w:val="24"/>
        </w:rPr>
        <w:t xml:space="preserve">.2023 г., че реализацията на предвижданията, произтичащи от ПУП-ПЗ </w:t>
      </w:r>
      <w:r w:rsidR="00BE5DC0" w:rsidRPr="005A170C">
        <w:rPr>
          <w:rFonts w:ascii="Times New Roman" w:hAnsi="Times New Roman"/>
          <w:sz w:val="24"/>
          <w:szCs w:val="24"/>
        </w:rPr>
        <w:t>и ПУП-ПП</w:t>
      </w:r>
      <w:r w:rsidRPr="005A170C">
        <w:rPr>
          <w:rFonts w:ascii="Times New Roman" w:hAnsi="Times New Roman"/>
          <w:sz w:val="24"/>
          <w:szCs w:val="24"/>
        </w:rPr>
        <w:t xml:space="preserve"> няма да предизвика поява на отрицателно въздействие върху хората и тяхното здраве.</w:t>
      </w:r>
    </w:p>
    <w:p w:rsidR="00C73172" w:rsidRPr="005A170C" w:rsidRDefault="008924FB" w:rsidP="00C8060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5A170C">
        <w:rPr>
          <w:rFonts w:ascii="Times New Roman" w:hAnsi="Times New Roman"/>
          <w:sz w:val="24"/>
          <w:szCs w:val="24"/>
        </w:rPr>
        <w:t xml:space="preserve">Предвид характера </w:t>
      </w:r>
      <w:r w:rsidR="003558AA" w:rsidRPr="005A170C">
        <w:rPr>
          <w:rFonts w:ascii="Times New Roman" w:hAnsi="Times New Roman"/>
          <w:sz w:val="24"/>
          <w:szCs w:val="24"/>
        </w:rPr>
        <w:t xml:space="preserve">и местоположението на </w:t>
      </w:r>
      <w:r w:rsidR="00C80606" w:rsidRPr="005A170C">
        <w:rPr>
          <w:rFonts w:ascii="Times New Roman" w:hAnsi="Times New Roman"/>
          <w:sz w:val="24"/>
          <w:szCs w:val="24"/>
        </w:rPr>
        <w:t xml:space="preserve">изработването на проект за ПУП-ПЗ на поземлен имот с идентификатор 38697.10.364 по КККР на с. Кос, общ. Момчилград, обл. Кърджали с цел изграждане на ФЕЦ с мощност 600 kW и изработване на проект за ПУП-ПП за определяне на трасе на нова кабелна линия 20 </w:t>
      </w:r>
      <w:proofErr w:type="spellStart"/>
      <w:r w:rsidR="00C80606" w:rsidRPr="005A170C">
        <w:rPr>
          <w:rFonts w:ascii="Times New Roman" w:hAnsi="Times New Roman"/>
          <w:sz w:val="24"/>
          <w:szCs w:val="24"/>
        </w:rPr>
        <w:t>kV</w:t>
      </w:r>
      <w:proofErr w:type="spellEnd"/>
      <w:r w:rsidR="00C80606" w:rsidRPr="005A170C">
        <w:rPr>
          <w:rFonts w:ascii="Times New Roman" w:hAnsi="Times New Roman"/>
          <w:sz w:val="24"/>
          <w:szCs w:val="24"/>
        </w:rPr>
        <w:t xml:space="preserve"> през поземлени имоти с идентификатор 38697.10.366 и 38697.10.457 по КККР на с. Кос, общ. Момчилград </w:t>
      </w:r>
      <w:r w:rsidR="00353EEE" w:rsidRPr="005A170C">
        <w:rPr>
          <w:rFonts w:ascii="Times New Roman" w:hAnsi="Times New Roman"/>
          <w:sz w:val="24"/>
          <w:szCs w:val="24"/>
        </w:rPr>
        <w:t>няма вероятност от трансгранично въздействие.</w:t>
      </w:r>
    </w:p>
    <w:p w:rsidR="004350C9" w:rsidRPr="005A170C" w:rsidRDefault="004350C9" w:rsidP="00BE5DC0">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5A170C">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A86950" w:rsidRPr="005A170C" w:rsidRDefault="00A86950" w:rsidP="00CC1A0B">
      <w:pPr>
        <w:ind w:firstLine="340"/>
        <w:jc w:val="both"/>
        <w:rPr>
          <w:rFonts w:ascii="Times New Roman" w:hAnsi="Times New Roman"/>
          <w:b/>
          <w:sz w:val="24"/>
          <w:szCs w:val="24"/>
          <w:lang w:val="bg-BG"/>
        </w:rPr>
      </w:pPr>
    </w:p>
    <w:p w:rsidR="003558AA" w:rsidRPr="005A170C" w:rsidRDefault="003558AA" w:rsidP="00A86950">
      <w:pPr>
        <w:jc w:val="both"/>
        <w:rPr>
          <w:rFonts w:ascii="Times New Roman" w:hAnsi="Times New Roman"/>
          <w:b/>
          <w:sz w:val="24"/>
          <w:szCs w:val="24"/>
          <w:lang w:val="bg-BG"/>
        </w:rPr>
      </w:pPr>
    </w:p>
    <w:p w:rsidR="004350C9" w:rsidRPr="005A170C" w:rsidRDefault="004350C9" w:rsidP="003558AA">
      <w:pPr>
        <w:ind w:firstLine="720"/>
        <w:jc w:val="both"/>
        <w:rPr>
          <w:rFonts w:ascii="Times New Roman" w:hAnsi="Times New Roman"/>
          <w:b/>
          <w:sz w:val="24"/>
          <w:szCs w:val="24"/>
          <w:lang w:val="bg-BG"/>
        </w:rPr>
      </w:pPr>
      <w:r w:rsidRPr="005A170C">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5A170C" w:rsidRDefault="004350C9" w:rsidP="003558AA">
      <w:pPr>
        <w:ind w:firstLine="720"/>
        <w:jc w:val="both"/>
        <w:rPr>
          <w:rFonts w:ascii="Times New Roman" w:hAnsi="Times New Roman"/>
          <w:b/>
          <w:sz w:val="24"/>
          <w:szCs w:val="24"/>
          <w:lang w:val="bg-BG"/>
        </w:rPr>
      </w:pPr>
      <w:r w:rsidRPr="005A170C">
        <w:rPr>
          <w:rFonts w:ascii="Times New Roman" w:hAnsi="Times New Roman"/>
          <w:b/>
          <w:sz w:val="24"/>
          <w:szCs w:val="24"/>
          <w:lang w:val="bg-BG"/>
        </w:rPr>
        <w:lastRenderedPageBreak/>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5A170C" w:rsidRDefault="00286D63" w:rsidP="003558AA">
      <w:pPr>
        <w:ind w:firstLine="720"/>
        <w:jc w:val="both"/>
        <w:rPr>
          <w:rFonts w:ascii="Times New Roman" w:hAnsi="Times New Roman"/>
          <w:b/>
          <w:sz w:val="24"/>
          <w:szCs w:val="24"/>
          <w:lang w:val="bg-BG"/>
        </w:rPr>
      </w:pPr>
      <w:r w:rsidRPr="005A170C">
        <w:rPr>
          <w:rFonts w:ascii="Times New Roman" w:hAnsi="Times New Roman"/>
          <w:b/>
          <w:sz w:val="24"/>
          <w:szCs w:val="24"/>
          <w:lang w:val="bg-BG"/>
        </w:rPr>
        <w:t xml:space="preserve">Съгласно разпоредбата на </w:t>
      </w:r>
      <w:r w:rsidR="004350C9" w:rsidRPr="005A170C">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5A170C">
        <w:rPr>
          <w:rFonts w:ascii="Times New Roman" w:hAnsi="Times New Roman"/>
          <w:b/>
          <w:sz w:val="24"/>
          <w:szCs w:val="24"/>
          <w:lang w:val="bg-BG"/>
        </w:rPr>
        <w:t>.</w:t>
      </w:r>
    </w:p>
    <w:p w:rsidR="00FE760D" w:rsidRPr="005A170C"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5A170C">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5A170C">
        <w:rPr>
          <w:rFonts w:ascii="Times New Roman" w:hAnsi="Times New Roman"/>
          <w:b/>
          <w:sz w:val="24"/>
          <w:szCs w:val="24"/>
          <w:lang w:val="bg-BG"/>
        </w:rPr>
        <w:t>Административнопроцесуалния</w:t>
      </w:r>
      <w:proofErr w:type="spellEnd"/>
      <w:r w:rsidRPr="005A170C">
        <w:rPr>
          <w:rFonts w:ascii="Times New Roman" w:hAnsi="Times New Roman"/>
          <w:b/>
          <w:sz w:val="24"/>
          <w:szCs w:val="24"/>
          <w:lang w:val="bg-BG"/>
        </w:rPr>
        <w:t xml:space="preserve"> кодекс в четиринадесетдневен срок от съобщаването му.</w:t>
      </w:r>
    </w:p>
    <w:p w:rsidR="002D5FBD" w:rsidRPr="005A170C"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8179DC" w:rsidRPr="005A170C" w:rsidRDefault="008179DC"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F024AF" w:rsidRPr="005A170C" w:rsidRDefault="00531406" w:rsidP="003558AA">
      <w:pPr>
        <w:rPr>
          <w:rFonts w:ascii="Times New Roman" w:hAnsi="Times New Roman"/>
          <w:b/>
          <w:sz w:val="24"/>
          <w:szCs w:val="24"/>
          <w:lang w:val="bg-BG"/>
        </w:rPr>
      </w:pPr>
      <w:r>
        <w:rPr>
          <w:rFonts w:ascii="Times New Roman" w:hAnsi="Times New Roman"/>
          <w:b/>
          <w:bCs/>
          <w:color w:val="222222"/>
          <w:sz w:val="24"/>
          <w:szCs w:val="24"/>
          <w:lang w:val="bg-BG" w:eastAsia="bg-BG"/>
        </w:rPr>
        <w:t>МВ</w:t>
      </w:r>
      <w:bookmarkStart w:id="0" w:name="_GoBack"/>
      <w:bookmarkEnd w:id="0"/>
    </w:p>
    <w:p w:rsidR="00F024AF" w:rsidRPr="005A170C" w:rsidRDefault="00F024AF" w:rsidP="003558AA">
      <w:pPr>
        <w:rPr>
          <w:rFonts w:ascii="Times New Roman" w:hAnsi="Times New Roman"/>
          <w:i/>
          <w:sz w:val="24"/>
          <w:szCs w:val="24"/>
          <w:lang w:val="bg-BG"/>
        </w:rPr>
      </w:pPr>
      <w:r w:rsidRPr="005A170C">
        <w:rPr>
          <w:rFonts w:ascii="Times New Roman" w:hAnsi="Times New Roman"/>
          <w:i/>
          <w:sz w:val="24"/>
          <w:szCs w:val="24"/>
          <w:lang w:val="bg-BG"/>
        </w:rPr>
        <w:t xml:space="preserve">Директор на Регионална инспекция по </w:t>
      </w:r>
    </w:p>
    <w:p w:rsidR="006800FF" w:rsidRPr="005A170C" w:rsidRDefault="00F024AF" w:rsidP="003558AA">
      <w:pPr>
        <w:rPr>
          <w:rFonts w:ascii="Times New Roman" w:hAnsi="Times New Roman"/>
          <w:i/>
          <w:sz w:val="24"/>
          <w:szCs w:val="24"/>
          <w:lang w:val="bg-BG"/>
        </w:rPr>
      </w:pPr>
      <w:r w:rsidRPr="005A170C">
        <w:rPr>
          <w:rFonts w:ascii="Times New Roman" w:hAnsi="Times New Roman"/>
          <w:i/>
          <w:sz w:val="24"/>
          <w:szCs w:val="24"/>
          <w:lang w:val="bg-BG"/>
        </w:rPr>
        <w:t>околната среда и водите - Хасково</w:t>
      </w:r>
    </w:p>
    <w:p w:rsidR="00A86950" w:rsidRPr="005A170C" w:rsidRDefault="00A86950" w:rsidP="003558AA">
      <w:pPr>
        <w:shd w:val="clear" w:color="auto" w:fill="FFFFFF"/>
        <w:overflowPunct/>
        <w:autoSpaceDE/>
        <w:autoSpaceDN/>
        <w:adjustRightInd/>
        <w:textAlignment w:val="auto"/>
        <w:rPr>
          <w:rFonts w:ascii="Times New Roman" w:hAnsi="Times New Roman"/>
          <w:b/>
          <w:sz w:val="24"/>
          <w:szCs w:val="24"/>
          <w:lang w:val="bg-BG"/>
        </w:rPr>
      </w:pPr>
    </w:p>
    <w:p w:rsidR="00473582" w:rsidRPr="005A170C" w:rsidRDefault="00473582" w:rsidP="003558AA">
      <w:pPr>
        <w:shd w:val="clear" w:color="auto" w:fill="FFFFFF"/>
        <w:overflowPunct/>
        <w:autoSpaceDE/>
        <w:autoSpaceDN/>
        <w:adjustRightInd/>
        <w:textAlignment w:val="auto"/>
        <w:rPr>
          <w:rFonts w:ascii="Times New Roman" w:hAnsi="Times New Roman"/>
          <w:b/>
          <w:sz w:val="24"/>
          <w:szCs w:val="24"/>
          <w:lang w:val="bg-BG"/>
        </w:rPr>
      </w:pPr>
    </w:p>
    <w:p w:rsidR="00900320" w:rsidRPr="005A170C"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5A170C">
        <w:rPr>
          <w:rFonts w:ascii="Times New Roman" w:hAnsi="Times New Roman"/>
          <w:b/>
          <w:sz w:val="24"/>
          <w:szCs w:val="24"/>
          <w:lang w:val="bg-BG"/>
        </w:rPr>
        <w:t xml:space="preserve">Дата: </w:t>
      </w:r>
      <w:r w:rsidR="009C538E" w:rsidRPr="005A170C">
        <w:rPr>
          <w:rFonts w:ascii="Times New Roman" w:hAnsi="Times New Roman"/>
          <w:b/>
          <w:sz w:val="24"/>
          <w:szCs w:val="24"/>
          <w:lang w:val="bg-BG"/>
        </w:rPr>
        <w:t>07</w:t>
      </w:r>
      <w:r w:rsidR="00092F85" w:rsidRPr="005A170C">
        <w:rPr>
          <w:rFonts w:ascii="Times New Roman" w:hAnsi="Times New Roman"/>
          <w:b/>
          <w:sz w:val="24"/>
          <w:szCs w:val="24"/>
          <w:lang w:val="bg-BG"/>
        </w:rPr>
        <w:t>.0</w:t>
      </w:r>
      <w:r w:rsidR="009C538E" w:rsidRPr="005A170C">
        <w:rPr>
          <w:rFonts w:ascii="Times New Roman" w:hAnsi="Times New Roman"/>
          <w:b/>
          <w:sz w:val="24"/>
          <w:szCs w:val="24"/>
          <w:lang w:val="bg-BG"/>
        </w:rPr>
        <w:t>6</w:t>
      </w:r>
      <w:r w:rsidR="00092F85" w:rsidRPr="005A170C">
        <w:rPr>
          <w:rFonts w:ascii="Times New Roman" w:hAnsi="Times New Roman"/>
          <w:b/>
          <w:sz w:val="24"/>
          <w:szCs w:val="24"/>
          <w:lang w:val="bg-BG"/>
        </w:rPr>
        <w:t>.2023</w:t>
      </w:r>
      <w:r w:rsidRPr="005A170C">
        <w:rPr>
          <w:rFonts w:ascii="Times New Roman" w:hAnsi="Times New Roman"/>
          <w:b/>
          <w:sz w:val="24"/>
          <w:szCs w:val="24"/>
          <w:lang w:val="bg-BG"/>
        </w:rPr>
        <w:t xml:space="preserve"> г.</w:t>
      </w:r>
    </w:p>
    <w:sectPr w:rsidR="00900320" w:rsidRPr="005A170C"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B5" w:rsidRDefault="00F04EB5">
      <w:r>
        <w:separator/>
      </w:r>
    </w:p>
  </w:endnote>
  <w:endnote w:type="continuationSeparator" w:id="0">
    <w:p w:rsidR="00F04EB5" w:rsidRDefault="00F0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531406" w:rsidRPr="00531406">
          <w:rPr>
            <w:rFonts w:ascii="Times New Roman" w:hAnsi="Times New Roman"/>
            <w:noProof/>
            <w:lang w:val="bg-BG"/>
          </w:rPr>
          <w:t>5</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B5" w:rsidRDefault="00F04EB5">
      <w:r>
        <w:separator/>
      </w:r>
    </w:p>
  </w:footnote>
  <w:footnote w:type="continuationSeparator" w:id="0">
    <w:p w:rsidR="00F04EB5" w:rsidRDefault="00F04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1">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8"/>
  </w:num>
  <w:num w:numId="3">
    <w:abstractNumId w:val="21"/>
  </w:num>
  <w:num w:numId="4">
    <w:abstractNumId w:val="3"/>
  </w:num>
  <w:num w:numId="5">
    <w:abstractNumId w:val="8"/>
  </w:num>
  <w:num w:numId="6">
    <w:abstractNumId w:val="0"/>
  </w:num>
  <w:num w:numId="7">
    <w:abstractNumId w:val="30"/>
  </w:num>
  <w:num w:numId="8">
    <w:abstractNumId w:val="26"/>
  </w:num>
  <w:num w:numId="9">
    <w:abstractNumId w:val="4"/>
  </w:num>
  <w:num w:numId="10">
    <w:abstractNumId w:val="7"/>
  </w:num>
  <w:num w:numId="11">
    <w:abstractNumId w:val="1"/>
  </w:num>
  <w:num w:numId="12">
    <w:abstractNumId w:val="24"/>
  </w:num>
  <w:num w:numId="13">
    <w:abstractNumId w:val="9"/>
  </w:num>
  <w:num w:numId="14">
    <w:abstractNumId w:val="16"/>
  </w:num>
  <w:num w:numId="15">
    <w:abstractNumId w:val="11"/>
  </w:num>
  <w:num w:numId="16">
    <w:abstractNumId w:val="27"/>
  </w:num>
  <w:num w:numId="17">
    <w:abstractNumId w:val="29"/>
  </w:num>
  <w:num w:numId="18">
    <w:abstractNumId w:val="25"/>
  </w:num>
  <w:num w:numId="19">
    <w:abstractNumId w:val="33"/>
  </w:num>
  <w:num w:numId="20">
    <w:abstractNumId w:val="32"/>
  </w:num>
  <w:num w:numId="21">
    <w:abstractNumId w:val="13"/>
  </w:num>
  <w:num w:numId="22">
    <w:abstractNumId w:val="15"/>
  </w:num>
  <w:num w:numId="23">
    <w:abstractNumId w:val="20"/>
  </w:num>
  <w:num w:numId="24">
    <w:abstractNumId w:val="5"/>
  </w:num>
  <w:num w:numId="25">
    <w:abstractNumId w:val="22"/>
  </w:num>
  <w:num w:numId="26">
    <w:abstractNumId w:val="23"/>
  </w:num>
  <w:num w:numId="27">
    <w:abstractNumId w:val="14"/>
  </w:num>
  <w:num w:numId="28">
    <w:abstractNumId w:val="19"/>
  </w:num>
  <w:num w:numId="29">
    <w:abstractNumId w:val="17"/>
  </w:num>
  <w:num w:numId="30">
    <w:abstractNumId w:val="6"/>
  </w:num>
  <w:num w:numId="31">
    <w:abstractNumId w:val="18"/>
  </w:num>
  <w:num w:numId="32">
    <w:abstractNumId w:val="12"/>
  </w:num>
  <w:num w:numId="33">
    <w:abstractNumId w:val="2"/>
  </w:num>
  <w:num w:numId="3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14698"/>
    <w:rsid w:val="0051471E"/>
    <w:rsid w:val="00516C46"/>
    <w:rsid w:val="00517176"/>
    <w:rsid w:val="00524417"/>
    <w:rsid w:val="00524730"/>
    <w:rsid w:val="00531406"/>
    <w:rsid w:val="00531711"/>
    <w:rsid w:val="00531ECA"/>
    <w:rsid w:val="00540D9C"/>
    <w:rsid w:val="00544ED2"/>
    <w:rsid w:val="0054547E"/>
    <w:rsid w:val="00552231"/>
    <w:rsid w:val="00553302"/>
    <w:rsid w:val="0055627A"/>
    <w:rsid w:val="00560146"/>
    <w:rsid w:val="00562AFE"/>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71EB"/>
    <w:rsid w:val="0062153A"/>
    <w:rsid w:val="0062584A"/>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F17E3"/>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646C9"/>
    <w:rsid w:val="0076527E"/>
    <w:rsid w:val="0077044C"/>
    <w:rsid w:val="007719EF"/>
    <w:rsid w:val="00771D0C"/>
    <w:rsid w:val="00774050"/>
    <w:rsid w:val="00777D6C"/>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56DB"/>
    <w:rsid w:val="00852478"/>
    <w:rsid w:val="0085348A"/>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32AB9"/>
    <w:rsid w:val="00932D02"/>
    <w:rsid w:val="0093490F"/>
    <w:rsid w:val="00936425"/>
    <w:rsid w:val="009373B6"/>
    <w:rsid w:val="00946775"/>
    <w:rsid w:val="00946D85"/>
    <w:rsid w:val="00951133"/>
    <w:rsid w:val="00951267"/>
    <w:rsid w:val="009519B7"/>
    <w:rsid w:val="009519D5"/>
    <w:rsid w:val="00952B01"/>
    <w:rsid w:val="009578CF"/>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B142B"/>
    <w:rsid w:val="00AB3007"/>
    <w:rsid w:val="00AC0183"/>
    <w:rsid w:val="00AC2232"/>
    <w:rsid w:val="00AC440B"/>
    <w:rsid w:val="00AC785B"/>
    <w:rsid w:val="00AD0109"/>
    <w:rsid w:val="00AD13E8"/>
    <w:rsid w:val="00AD6F1C"/>
    <w:rsid w:val="00AF3266"/>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5D3"/>
    <w:rsid w:val="00B6233F"/>
    <w:rsid w:val="00B7645F"/>
    <w:rsid w:val="00B76562"/>
    <w:rsid w:val="00B80F1E"/>
    <w:rsid w:val="00B858CF"/>
    <w:rsid w:val="00B9022C"/>
    <w:rsid w:val="00BA1AE4"/>
    <w:rsid w:val="00BA344C"/>
    <w:rsid w:val="00BA59E7"/>
    <w:rsid w:val="00BA622F"/>
    <w:rsid w:val="00BB034B"/>
    <w:rsid w:val="00BB0B1A"/>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59F5"/>
    <w:rsid w:val="00D27F17"/>
    <w:rsid w:val="00D32E34"/>
    <w:rsid w:val="00D43808"/>
    <w:rsid w:val="00D450FA"/>
    <w:rsid w:val="00D459EB"/>
    <w:rsid w:val="00D504E3"/>
    <w:rsid w:val="00D51467"/>
    <w:rsid w:val="00D530CC"/>
    <w:rsid w:val="00D533BE"/>
    <w:rsid w:val="00D56AF5"/>
    <w:rsid w:val="00D57175"/>
    <w:rsid w:val="00D61AE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45BC"/>
    <w:rsid w:val="00E67838"/>
    <w:rsid w:val="00E70A48"/>
    <w:rsid w:val="00E74367"/>
    <w:rsid w:val="00E764EA"/>
    <w:rsid w:val="00E7682A"/>
    <w:rsid w:val="00E80382"/>
    <w:rsid w:val="00E82945"/>
    <w:rsid w:val="00E844D0"/>
    <w:rsid w:val="00E85225"/>
    <w:rsid w:val="00E952B7"/>
    <w:rsid w:val="00EA3B1F"/>
    <w:rsid w:val="00EB1915"/>
    <w:rsid w:val="00EB3C48"/>
    <w:rsid w:val="00EB6066"/>
    <w:rsid w:val="00EB63EB"/>
    <w:rsid w:val="00EC0537"/>
    <w:rsid w:val="00EC1E00"/>
    <w:rsid w:val="00EC304D"/>
    <w:rsid w:val="00ED1377"/>
    <w:rsid w:val="00ED1B17"/>
    <w:rsid w:val="00ED1BD6"/>
    <w:rsid w:val="00ED2E06"/>
    <w:rsid w:val="00ED2F88"/>
    <w:rsid w:val="00ED5C1E"/>
    <w:rsid w:val="00EE1F7D"/>
    <w:rsid w:val="00EE59DE"/>
    <w:rsid w:val="00EF45C3"/>
    <w:rsid w:val="00EF4B50"/>
    <w:rsid w:val="00EF79BA"/>
    <w:rsid w:val="00EF7B86"/>
    <w:rsid w:val="00F00C07"/>
    <w:rsid w:val="00F01220"/>
    <w:rsid w:val="00F024AF"/>
    <w:rsid w:val="00F04B2E"/>
    <w:rsid w:val="00F04EB5"/>
    <w:rsid w:val="00F067F4"/>
    <w:rsid w:val="00F107B5"/>
    <w:rsid w:val="00F10F96"/>
    <w:rsid w:val="00F14BF4"/>
    <w:rsid w:val="00F16F0E"/>
    <w:rsid w:val="00F20EEC"/>
    <w:rsid w:val="00F237E0"/>
    <w:rsid w:val="00F3043C"/>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D4F9-891C-4931-93EF-BD5AA106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5067</TotalTime>
  <Pages>5</Pages>
  <Words>2016</Words>
  <Characters>11495</Characters>
  <Application>Microsoft Office Word</Application>
  <DocSecurity>0</DocSecurity>
  <Lines>95</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13485</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252</cp:revision>
  <cp:lastPrinted>2023-06-07T08:28:00Z</cp:lastPrinted>
  <dcterms:created xsi:type="dcterms:W3CDTF">2021-11-11T09:41:00Z</dcterms:created>
  <dcterms:modified xsi:type="dcterms:W3CDTF">2023-10-30T09:57:00Z</dcterms:modified>
</cp:coreProperties>
</file>