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756AD" w:rsidRDefault="00D756AD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6B3DB1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62584C" w:rsidRPr="000F1520" w:rsidRDefault="0062584C" w:rsidP="0062584C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940941">
        <w:rPr>
          <w:rFonts w:ascii="Times New Roman" w:hAnsi="Times New Roman"/>
          <w:b/>
          <w:sz w:val="24"/>
          <w:szCs w:val="24"/>
          <w:lang w:val="bg-BG"/>
        </w:rPr>
        <w:t>34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/202</w:t>
      </w:r>
      <w:r w:rsidR="00360F17">
        <w:rPr>
          <w:rFonts w:ascii="Times New Roman" w:hAnsi="Times New Roman"/>
          <w:b/>
          <w:sz w:val="24"/>
          <w:szCs w:val="24"/>
          <w:lang w:val="bg-BG"/>
        </w:rPr>
        <w:t>4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2584C" w:rsidRPr="000F1520" w:rsidRDefault="0062584C" w:rsidP="0062584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62584C" w:rsidRPr="000F1520" w:rsidRDefault="0062584C" w:rsidP="0062584C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="00B12D59" w:rsidRPr="00B12D5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B12D59" w:rsidRPr="00B12D59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, чл. 31, ал. 4 във връзка с ал. 1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F152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F1520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</w:t>
      </w:r>
      <w:r w:rsidR="00516376">
        <w:rPr>
          <w:rFonts w:ascii="Times New Roman" w:hAnsi="Times New Roman"/>
          <w:sz w:val="24"/>
          <w:szCs w:val="24"/>
          <w:lang w:val="bg-BG"/>
        </w:rPr>
        <w:t>о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516376">
        <w:rPr>
          <w:rFonts w:ascii="Times New Roman" w:hAnsi="Times New Roman"/>
          <w:sz w:val="24"/>
          <w:szCs w:val="24"/>
          <w:lang w:val="bg-BG"/>
        </w:rPr>
        <w:t>е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от Регионал</w:t>
      </w:r>
      <w:r w:rsidR="00360F17">
        <w:rPr>
          <w:rFonts w:ascii="Times New Roman" w:hAnsi="Times New Roman"/>
          <w:sz w:val="24"/>
          <w:szCs w:val="24"/>
          <w:lang w:val="bg-BG"/>
        </w:rPr>
        <w:t>на здравна инспекция – Хасково</w:t>
      </w:r>
    </w:p>
    <w:p w:rsidR="0062584C" w:rsidRPr="000F1520" w:rsidRDefault="0062584C" w:rsidP="0062584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360F17" w:rsidRPr="00360F17">
        <w:rPr>
          <w:rFonts w:ascii="Times New Roman" w:hAnsi="Times New Roman"/>
          <w:sz w:val="24"/>
          <w:szCs w:val="24"/>
          <w:lang w:val="bg-BG"/>
        </w:rPr>
        <w:t>„</w:t>
      </w:r>
      <w:r w:rsidR="00516376" w:rsidRPr="00516376">
        <w:rPr>
          <w:rFonts w:ascii="Times New Roman" w:hAnsi="Times New Roman"/>
          <w:sz w:val="24"/>
          <w:szCs w:val="24"/>
          <w:lang w:val="bg-BG"/>
        </w:rPr>
        <w:t xml:space="preserve">Изменение на ПУП-ПРЗ на </w:t>
      </w:r>
      <w:r w:rsidR="00516376">
        <w:rPr>
          <w:rFonts w:ascii="Times New Roman" w:hAnsi="Times New Roman"/>
          <w:sz w:val="24"/>
          <w:szCs w:val="24"/>
          <w:lang w:val="bg-BG"/>
        </w:rPr>
        <w:t>УПИ VI – 36, кв.3 по плана на село</w:t>
      </w:r>
      <w:r w:rsidR="00516376" w:rsidRPr="00516376">
        <w:rPr>
          <w:rFonts w:ascii="Times New Roman" w:hAnsi="Times New Roman"/>
          <w:sz w:val="24"/>
          <w:szCs w:val="24"/>
          <w:lang w:val="bg-BG"/>
        </w:rPr>
        <w:t xml:space="preserve"> Славяново, община Харманли, област Хасково,  с цел разделяне на имота и отреждането на новообразуваните два имота „за производство на ел. енергия от ФЕЦ“</w:t>
      </w:r>
      <w:r w:rsidRPr="000F1520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0F1520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16376" w:rsidRPr="00516376">
        <w:rPr>
          <w:rFonts w:ascii="Times New Roman" w:hAnsi="Times New Roman"/>
          <w:sz w:val="24"/>
          <w:szCs w:val="24"/>
          <w:lang w:val="bg-BG"/>
        </w:rPr>
        <w:t>„ГЕОКАД-ТТ“ ЕООД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217F5B">
        <w:rPr>
          <w:rFonts w:ascii="Times New Roman" w:hAnsi="Times New Roman"/>
          <w:sz w:val="24"/>
          <w:szCs w:val="24"/>
          <w:lang w:val="bg-BG"/>
        </w:rPr>
        <w:t>204612153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16376" w:rsidRPr="00516376">
        <w:rPr>
          <w:rFonts w:ascii="Times New Roman" w:hAnsi="Times New Roman"/>
          <w:sz w:val="24"/>
          <w:szCs w:val="24"/>
          <w:lang w:val="bg-BG"/>
        </w:rPr>
        <w:t>6450 град Харманли</w:t>
      </w:r>
      <w:r w:rsidR="009E0CF7" w:rsidRPr="000F152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16376" w:rsidRPr="00516376">
        <w:rPr>
          <w:rFonts w:ascii="Times New Roman" w:hAnsi="Times New Roman"/>
          <w:sz w:val="24"/>
          <w:szCs w:val="24"/>
          <w:lang w:val="bg-BG"/>
        </w:rPr>
        <w:t>ж.к. Тракия, блок 18, ет. 4, ап. 10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E0CF7" w:rsidRPr="000F1520" w:rsidRDefault="009E0CF7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516376" w:rsidRDefault="00516376" w:rsidP="00516376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16376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постъпилата информация се предвижда изменение на ПУП-ПРЗ на УПИ VI – 36, кв.3 по плана на с. Славяново, община Харманли, с цел разделяне на имота и отреждането на новообразуваните два имота „за производство на ел. енергия от ФЕЦ“. Проектът се изработва във връзка с промяна в отреждането на имота, като отреждането от „жилищно с преобладаващо застрояване с малка височина, плътност и интензивност“ се променя „за фотоволтаична електроцентрала“.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Площта на УПИ VI – 36, кв.3, </w:t>
      </w:r>
      <w:r w:rsidRPr="00516376">
        <w:rPr>
          <w:rFonts w:ascii="Times New Roman" w:hAnsi="Times New Roman"/>
          <w:bCs/>
          <w:iCs/>
          <w:sz w:val="24"/>
          <w:szCs w:val="24"/>
          <w:lang w:val="bg-BG"/>
        </w:rPr>
        <w:t>с. Славяново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възлиза на 1138 кв.м., а на УПИ </w:t>
      </w:r>
      <w:r>
        <w:rPr>
          <w:rFonts w:ascii="Times New Roman" w:hAnsi="Times New Roman"/>
          <w:bCs/>
          <w:iCs/>
          <w:sz w:val="24"/>
          <w:szCs w:val="24"/>
        </w:rPr>
        <w:t>XV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-36 възлиза на 108 кв.м.</w:t>
      </w:r>
    </w:p>
    <w:p w:rsidR="00D74493" w:rsidRDefault="00D74493" w:rsidP="00516376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С изменението в плана за застрояване се определят следните параметри на застрояване:</w:t>
      </w:r>
    </w:p>
    <w:p w:rsidR="00D74493" w:rsidRDefault="00D74493" w:rsidP="00F66454">
      <w:pPr>
        <w:pStyle w:val="aa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Начин на ползване- </w:t>
      </w:r>
      <w:r w:rsidRPr="00D74493">
        <w:rPr>
          <w:rFonts w:ascii="Times New Roman" w:hAnsi="Times New Roman"/>
          <w:bCs/>
          <w:iCs/>
          <w:sz w:val="24"/>
          <w:szCs w:val="24"/>
        </w:rPr>
        <w:t>фотоволтаична електроцентрала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D74493" w:rsidRDefault="00D74493" w:rsidP="00F66454">
      <w:pPr>
        <w:pStyle w:val="aa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Плътност на застрояване – 80%</w:t>
      </w:r>
    </w:p>
    <w:p w:rsidR="00D74493" w:rsidRDefault="00D74493" w:rsidP="00F66454">
      <w:pPr>
        <w:pStyle w:val="aa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Кинт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- 1,0</w:t>
      </w:r>
    </w:p>
    <w:p w:rsidR="00D74493" w:rsidRDefault="00D74493" w:rsidP="00F66454">
      <w:pPr>
        <w:pStyle w:val="aa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Етажност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- &lt; 5м (1)</w:t>
      </w:r>
    </w:p>
    <w:p w:rsidR="00D74493" w:rsidRDefault="00D74493" w:rsidP="00F66454">
      <w:pPr>
        <w:pStyle w:val="aa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Озеленени площи – 20%</w:t>
      </w:r>
    </w:p>
    <w:p w:rsidR="00D74493" w:rsidRPr="00D74493" w:rsidRDefault="00D74493" w:rsidP="00F66454">
      <w:pPr>
        <w:pStyle w:val="aa"/>
        <w:numPr>
          <w:ilvl w:val="0"/>
          <w:numId w:val="20"/>
        </w:numPr>
        <w:spacing w:after="0" w:line="240" w:lineRule="auto"/>
        <w:ind w:left="127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Начин на застрояване-свободно</w:t>
      </w:r>
    </w:p>
    <w:p w:rsidR="00516376" w:rsidRPr="00516376" w:rsidRDefault="00516376" w:rsidP="00516376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16376">
        <w:rPr>
          <w:rFonts w:ascii="Times New Roman" w:hAnsi="Times New Roman"/>
          <w:bCs/>
          <w:iCs/>
          <w:sz w:val="24"/>
          <w:szCs w:val="24"/>
          <w:lang w:val="bg-BG"/>
        </w:rPr>
        <w:t>С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ъс Заповед № РД-202/28.03.2024г.</w:t>
      </w:r>
      <w:r w:rsidRPr="00516376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кмета на община Харманли се допуска изработване на подробен устройствен план-изменение на плана за регулация и застояване на УПИ VI – 36, </w:t>
      </w:r>
      <w:r w:rsidRPr="00516376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кв.3 по плана на с. Славяново, общ. Харманли, свързано с разделяне на имота на два нови УПИ и  съответното застрояване.</w:t>
      </w:r>
    </w:p>
    <w:p w:rsidR="0062584C" w:rsidRPr="000F1520" w:rsidRDefault="0062584C" w:rsidP="00562036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4 от Наредбата за ЕО, изискващия се за такова намерение ПУП, възложен по реда на ЗУТ, </w:t>
      </w:r>
      <w:r w:rsidRPr="000F1520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F1520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ЕО, компетентен орган за ЕО на планове и програми одобрявани от териториалните органи на изпълнителната власт или от общинския съвет е Директора на РИОСВ - Хасково.</w:t>
      </w:r>
    </w:p>
    <w:p w:rsidR="00F66454" w:rsidRPr="00F66454" w:rsidRDefault="00F66454" w:rsidP="00F66454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645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VI-36, кв.3 по плана на с. Славяново, общ. Харманли, за който се предвижда изменение на ПУП-ПЗ с цел разделянето му на два имота и отреждането им „за производство на ел.енергия от ФЕЦ“ </w:t>
      </w:r>
      <w:r w:rsidRPr="00F6645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F66454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 Най- близко до имота (приблизително 4000 м.) е разположена защитена зона</w:t>
      </w:r>
      <w:r w:rsidRPr="00F66454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 </w:t>
      </w:r>
      <w:r w:rsidRPr="00F66454">
        <w:rPr>
          <w:rFonts w:ascii="Times New Roman" w:hAnsi="Times New Roman"/>
          <w:sz w:val="24"/>
          <w:szCs w:val="24"/>
          <w:lang w:val="bg-BG"/>
        </w:rPr>
        <w:t>обявена със Заповед № РД – 267/31.03.2021г. (</w:t>
      </w:r>
      <w:proofErr w:type="spellStart"/>
      <w:r w:rsidRPr="00F6645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66454">
        <w:rPr>
          <w:rFonts w:ascii="Times New Roman" w:hAnsi="Times New Roman"/>
          <w:sz w:val="24"/>
          <w:szCs w:val="24"/>
          <w:lang w:val="bg-BG"/>
        </w:rPr>
        <w:t xml:space="preserve">. ДВ, бр.43/21.05.2021г.) за опазване на природните местообитания.  </w:t>
      </w:r>
    </w:p>
    <w:p w:rsidR="0062584C" w:rsidRPr="00F66454" w:rsidRDefault="00F66454" w:rsidP="00F66454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6454">
        <w:rPr>
          <w:rFonts w:ascii="Times New Roman" w:hAnsi="Times New Roman"/>
          <w:sz w:val="24"/>
          <w:szCs w:val="24"/>
          <w:lang w:val="bg-BG"/>
        </w:rPr>
        <w:t xml:space="preserve">Изменението на ПУП-ПРЗ на УПИ VI-36, кв.3 по плана на с. Славяново, общ. Харманли с цел разделянето му на два имота и отреждането им „за производство на ел.енергия от ФЕЦ“ попада в обхвата на чл. 2, ал. 1, т. 1 от </w:t>
      </w:r>
      <w:r w:rsidRPr="00F6645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66454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F6645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66454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0754A7" w:rsidRPr="00F66454">
        <w:rPr>
          <w:rFonts w:ascii="Times New Roman" w:hAnsi="Times New Roman"/>
          <w:sz w:val="24"/>
          <w:szCs w:val="24"/>
          <w:lang w:val="bg-BG"/>
        </w:rPr>
        <w:t>.</w:t>
      </w:r>
      <w:r w:rsidR="0062584C" w:rsidRPr="00F6645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2584C" w:rsidRPr="00F66454" w:rsidRDefault="0062584C" w:rsidP="00DB772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B772A" w:rsidRPr="00F66454" w:rsidRDefault="00DB772A" w:rsidP="00DB772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0F1520" w:rsidRDefault="0062584C" w:rsidP="0062584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6645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62584C" w:rsidRPr="000F1520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05FB" w:rsidRDefault="0062584C" w:rsidP="00D205FB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205FB">
        <w:rPr>
          <w:rFonts w:ascii="Times New Roman" w:hAnsi="Times New Roman"/>
          <w:sz w:val="24"/>
          <w:szCs w:val="24"/>
          <w:lang w:val="bg-BG"/>
        </w:rPr>
        <w:t>П</w:t>
      </w:r>
      <w:r w:rsidR="007E6F63" w:rsidRPr="00D205FB">
        <w:rPr>
          <w:rFonts w:ascii="Times New Roman" w:hAnsi="Times New Roman"/>
          <w:sz w:val="24"/>
          <w:szCs w:val="24"/>
          <w:lang w:val="bg-BG"/>
        </w:rPr>
        <w:t>роекта за</w:t>
      </w:r>
      <w:r w:rsidR="007E6F63" w:rsidRPr="00D205FB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F66454" w:rsidRPr="00F66454">
        <w:rPr>
          <w:rFonts w:ascii="Times New Roman" w:hAnsi="Times New Roman"/>
          <w:bCs/>
          <w:iCs/>
          <w:sz w:val="24"/>
          <w:szCs w:val="24"/>
          <w:lang w:val="bg-BG"/>
        </w:rPr>
        <w:t>Изменение на ПУП-ПРЗ на УПИ VI – 36, кв.3 по плана на село Славяново, об</w:t>
      </w:r>
      <w:r w:rsidR="00F66454">
        <w:rPr>
          <w:rFonts w:ascii="Times New Roman" w:hAnsi="Times New Roman"/>
          <w:bCs/>
          <w:iCs/>
          <w:sz w:val="24"/>
          <w:szCs w:val="24"/>
          <w:lang w:val="bg-BG"/>
        </w:rPr>
        <w:t xml:space="preserve">щина Харманли, област Хасково, </w:t>
      </w:r>
      <w:r w:rsidR="00F66454" w:rsidRPr="00F66454">
        <w:rPr>
          <w:rFonts w:ascii="Times New Roman" w:hAnsi="Times New Roman"/>
          <w:bCs/>
          <w:iCs/>
          <w:sz w:val="24"/>
          <w:szCs w:val="24"/>
          <w:lang w:val="bg-BG"/>
        </w:rPr>
        <w:t>с цел разделяне на имота и отреждането на новообразуваните два имота „за производство на ел. енергия от ФЕЦ</w:t>
      </w:r>
      <w:r w:rsidR="00F66454">
        <w:rPr>
          <w:rFonts w:ascii="Times New Roman" w:hAnsi="Times New Roman"/>
          <w:bCs/>
          <w:iCs/>
          <w:sz w:val="24"/>
          <w:szCs w:val="24"/>
          <w:lang w:val="bg-BG"/>
        </w:rPr>
        <w:t>“</w:t>
      </w:r>
      <w:r w:rsidR="000A64A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D205FB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Pr="00D205FB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D205FB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0754A7" w:rsidRPr="00D205FB">
        <w:rPr>
          <w:rFonts w:ascii="Times New Roman" w:hAnsi="Times New Roman"/>
          <w:sz w:val="24"/>
          <w:szCs w:val="24"/>
          <w:lang w:val="bg-BG"/>
        </w:rPr>
        <w:t>, подзаконовите нормативни актове към него</w:t>
      </w:r>
      <w:r w:rsidR="000A64A0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0A64A0" w:rsidRPr="000A64A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F66454" w:rsidRPr="00F66454">
        <w:rPr>
          <w:rFonts w:ascii="Times New Roman" w:hAnsi="Times New Roman"/>
          <w:bCs/>
          <w:iCs/>
          <w:sz w:val="24"/>
          <w:szCs w:val="24"/>
          <w:lang w:val="bg-BG"/>
        </w:rPr>
        <w:t>Заповед № РД-202/28.03.2024г. на кмета на община Харманли</w:t>
      </w:r>
      <w:r w:rsidR="000A64A0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0754A7" w:rsidRPr="003932B9" w:rsidRDefault="00F66454" w:rsidP="003932B9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F66454">
        <w:rPr>
          <w:rFonts w:ascii="Times New Roman" w:hAnsi="Times New Roman"/>
          <w:bCs/>
          <w:iCs/>
          <w:sz w:val="24"/>
          <w:szCs w:val="24"/>
          <w:lang w:val="bg-BG"/>
        </w:rPr>
        <w:t>Изменение на ПУП-ПРЗ на УПИ VI – 36, кв.3 по плана на село Славяново, община Харманли, област Хасково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B037C9" w:rsidRPr="00B037C9">
        <w:rPr>
          <w:rFonts w:ascii="Times New Roman" w:hAnsi="Times New Roman"/>
          <w:sz w:val="24"/>
          <w:szCs w:val="24"/>
          <w:lang w:val="bg-BG"/>
        </w:rPr>
        <w:t>е свързано с обособяване на обект, осигуряващ условия за получаване на електрическа енергия</w:t>
      </w:r>
      <w:r w:rsidR="000754A7" w:rsidRPr="003932B9">
        <w:rPr>
          <w:rFonts w:ascii="Times New Roman" w:hAnsi="Times New Roman"/>
          <w:sz w:val="24"/>
          <w:szCs w:val="24"/>
          <w:lang w:val="bg-BG"/>
        </w:rPr>
        <w:t>.</w:t>
      </w:r>
      <w:r w:rsidR="00C13009">
        <w:rPr>
          <w:rFonts w:ascii="Times New Roman" w:hAnsi="Times New Roman"/>
          <w:sz w:val="24"/>
          <w:szCs w:val="24"/>
          <w:lang w:val="bg-BG"/>
        </w:rPr>
        <w:t xml:space="preserve"> 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:rsidR="000754A7" w:rsidRDefault="000754A7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B037C9">
        <w:rPr>
          <w:rFonts w:ascii="Times New Roman" w:hAnsi="Times New Roman"/>
          <w:sz w:val="24"/>
          <w:szCs w:val="24"/>
          <w:lang w:val="bg-BG"/>
        </w:rPr>
        <w:t>Р</w:t>
      </w:r>
      <w:r w:rsidRPr="000F1520">
        <w:rPr>
          <w:rFonts w:ascii="Times New Roman" w:hAnsi="Times New Roman"/>
          <w:sz w:val="24"/>
          <w:szCs w:val="24"/>
          <w:lang w:val="bg-BG"/>
        </w:rPr>
        <w:t>З на имот</w:t>
      </w:r>
      <w:r w:rsidR="00F66454">
        <w:rPr>
          <w:rFonts w:ascii="Times New Roman" w:hAnsi="Times New Roman"/>
          <w:sz w:val="24"/>
          <w:szCs w:val="24"/>
          <w:lang w:val="bg-BG"/>
        </w:rPr>
        <w:t>а</w:t>
      </w:r>
      <w:r w:rsidRPr="000F1520">
        <w:rPr>
          <w:rFonts w:ascii="Times New Roman" w:hAnsi="Times New Roman"/>
          <w:sz w:val="24"/>
          <w:szCs w:val="24"/>
          <w:lang w:val="bg-BG"/>
        </w:rPr>
        <w:t xml:space="preserve"> са съобразени и не влизат в противоречие с други съотносими планове и програми на национално, регионално и местно ниво. </w:t>
      </w:r>
      <w:r w:rsidR="005E1A8B" w:rsidRPr="005E1A8B">
        <w:rPr>
          <w:rFonts w:ascii="Times New Roman" w:hAnsi="Times New Roman"/>
          <w:sz w:val="24"/>
          <w:szCs w:val="24"/>
          <w:lang w:val="bg-BG"/>
        </w:rPr>
        <w:t>Производството на енергия от възобновяеми енергийни източници е в съответствие с принципите за устойчиво развитие.</w:t>
      </w:r>
    </w:p>
    <w:p w:rsidR="00344640" w:rsidRPr="000F1520" w:rsidRDefault="00344640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Въздействието върху качеството на атмосферния въздух от прилагането на плана ще бъде незначително.</w:t>
      </w:r>
    </w:p>
    <w:p w:rsidR="00DE56DD" w:rsidRDefault="000754A7" w:rsidP="00700780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1520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62584C" w:rsidRPr="00DE56DD" w:rsidRDefault="00F66454" w:rsidP="00700780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66454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F66454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66454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предвиденото изменение на  ПУП-ПРЗ и въз основа на критериите по чл.16 от нея, е направена преценка на вероятната степен на отрицателно въздействие, според която същият </w:t>
      </w:r>
      <w:r w:rsidRPr="00F66454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F66454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="00F276C9">
        <w:rPr>
          <w:rFonts w:ascii="Times New Roman" w:hAnsi="Times New Roman"/>
          <w:sz w:val="24"/>
          <w:szCs w:val="24"/>
          <w:lang w:val="bg-BG"/>
        </w:rPr>
        <w:t xml:space="preserve">близко разположената </w:t>
      </w:r>
      <w:r w:rsidRPr="00F66454">
        <w:rPr>
          <w:rFonts w:ascii="Times New Roman" w:hAnsi="Times New Roman"/>
          <w:sz w:val="24"/>
          <w:szCs w:val="24"/>
          <w:lang w:val="bg-BG"/>
        </w:rPr>
        <w:t>защитена зона</w:t>
      </w:r>
      <w:r w:rsidR="00F276C9" w:rsidRPr="00F276C9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</w:t>
      </w:r>
      <w:r w:rsidRPr="00F66454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62584C" w:rsidRPr="00DE56DD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:rsidR="003E6027" w:rsidRPr="000F1520" w:rsidRDefault="00C20BFF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20BFF">
        <w:rPr>
          <w:rFonts w:ascii="Times New Roman" w:eastAsia="Calibri" w:hAnsi="Times New Roman"/>
          <w:sz w:val="24"/>
          <w:szCs w:val="24"/>
          <w:lang w:val="bg-BG"/>
        </w:rPr>
        <w:t>Предвид, че имотът предмет на изменението на ПУП-ПРЗ не попада в границите на защитени зони от Екологичната мрежа Натура 2000, урбанизирана територия е и е на значително отстояние от най- близко разположената зона</w:t>
      </w:r>
      <w:r w:rsidR="00F276C9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F276C9" w:rsidRPr="00F276C9">
        <w:rPr>
          <w:rFonts w:ascii="Times New Roman" w:eastAsia="Calibri" w:hAnsi="Times New Roman"/>
          <w:sz w:val="24"/>
          <w:szCs w:val="24"/>
          <w:lang w:val="bg-BG"/>
        </w:rPr>
        <w:t>BG0001032 „Родопи Източни</w:t>
      </w:r>
      <w:r w:rsidR="00F276C9" w:rsidRPr="00F276C9">
        <w:rPr>
          <w:rFonts w:ascii="Times New Roman" w:eastAsia="Calibri" w:hAnsi="Times New Roman"/>
          <w:b/>
          <w:sz w:val="24"/>
          <w:szCs w:val="24"/>
          <w:lang w:val="bg-BG"/>
        </w:rPr>
        <w:t>”</w:t>
      </w:r>
      <w:r w:rsidRPr="00C20BFF">
        <w:rPr>
          <w:rFonts w:ascii="Times New Roman" w:eastAsia="Calibri" w:hAnsi="Times New Roman"/>
          <w:sz w:val="24"/>
          <w:szCs w:val="24"/>
          <w:lang w:val="bg-BG"/>
        </w:rPr>
        <w:t>,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най- близко разположената защитена зона</w:t>
      </w:r>
      <w:r w:rsidR="003E6027" w:rsidRPr="000F1520">
        <w:rPr>
          <w:rFonts w:ascii="Times New Roman" w:eastAsia="Calibri" w:hAnsi="Times New Roman"/>
          <w:sz w:val="24"/>
          <w:szCs w:val="24"/>
          <w:lang w:val="bg-BG"/>
        </w:rPr>
        <w:t>;</w:t>
      </w:r>
    </w:p>
    <w:p w:rsidR="003E6027" w:rsidRPr="000F1520" w:rsidRDefault="00DE56DD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DE56DD">
        <w:rPr>
          <w:rFonts w:ascii="Times New Roman" w:eastAsia="Calibri" w:hAnsi="Times New Roman"/>
          <w:sz w:val="24"/>
          <w:szCs w:val="24"/>
          <w:lang w:val="bg-BG"/>
        </w:rPr>
        <w:t xml:space="preserve">Предвид местоположението на имотите спрямо защитените зони и техните елементи,  реализацията на  ПУП-ПРЗ </w:t>
      </w:r>
      <w:r w:rsidRPr="00DE56DD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DE56DD">
        <w:rPr>
          <w:rFonts w:ascii="Times New Roman" w:eastAsia="Calibri" w:hAnsi="Times New Roman"/>
          <w:sz w:val="24"/>
          <w:szCs w:val="24"/>
          <w:lang w:val="bg-BG"/>
        </w:rPr>
        <w:t xml:space="preserve"> не предполага значително увеличаване на безпокойството на видовете предмет на опазване в близко разположената защитена зона</w:t>
      </w:r>
      <w:r w:rsidR="00F276C9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F276C9" w:rsidRPr="00F276C9">
        <w:rPr>
          <w:rFonts w:ascii="Times New Roman" w:eastAsia="Calibri" w:hAnsi="Times New Roman"/>
          <w:sz w:val="24"/>
          <w:szCs w:val="24"/>
          <w:lang w:val="bg-BG"/>
        </w:rPr>
        <w:t>BG0001032 „Родопи Източни</w:t>
      </w:r>
      <w:r w:rsidR="00F276C9" w:rsidRPr="00F276C9">
        <w:rPr>
          <w:rFonts w:ascii="Times New Roman" w:eastAsia="Calibri" w:hAnsi="Times New Roman"/>
          <w:b/>
          <w:sz w:val="24"/>
          <w:szCs w:val="24"/>
          <w:lang w:val="bg-BG"/>
        </w:rPr>
        <w:t>”</w:t>
      </w:r>
      <w:r w:rsidRPr="00DE56DD">
        <w:rPr>
          <w:rFonts w:ascii="Times New Roman" w:eastAsia="Calibri" w:hAnsi="Times New Roman"/>
          <w:sz w:val="24"/>
          <w:szCs w:val="24"/>
          <w:lang w:val="bg-BG"/>
        </w:rPr>
        <w:t>, което да доведе до изменение в плътността и структурата на популациите им в сравнение с настоящия момент</w:t>
      </w:r>
      <w:r w:rsidR="003E6027" w:rsidRPr="000F1520">
        <w:rPr>
          <w:rFonts w:ascii="Times New Roman" w:eastAsia="Calibri" w:hAnsi="Times New Roman"/>
          <w:sz w:val="24"/>
          <w:szCs w:val="24"/>
          <w:lang w:val="bg-BG"/>
        </w:rPr>
        <w:t xml:space="preserve">; </w:t>
      </w:r>
    </w:p>
    <w:p w:rsidR="0062584C" w:rsidRDefault="00C20BFF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20BFF">
        <w:rPr>
          <w:rFonts w:ascii="Times New Roman" w:eastAsia="Calibri" w:hAnsi="Times New Roman"/>
          <w:sz w:val="24"/>
          <w:szCs w:val="24"/>
          <w:lang w:val="bg-BG"/>
        </w:rPr>
        <w:t>Предвид характеристиките на имота, настоящото изменение на ПУП-ПРЗ не предполага увеличаване на безпокойството на видовете предмет на опазване в близко разположената зона</w:t>
      </w:r>
      <w:r w:rsidR="00F276C9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F276C9" w:rsidRPr="00F276C9">
        <w:rPr>
          <w:rFonts w:ascii="Times New Roman" w:eastAsia="Calibri" w:hAnsi="Times New Roman"/>
          <w:sz w:val="24"/>
          <w:szCs w:val="24"/>
          <w:lang w:val="bg-BG"/>
        </w:rPr>
        <w:t>BG0001032 „Родопи Източни</w:t>
      </w:r>
      <w:r w:rsidR="00F276C9" w:rsidRPr="00F276C9">
        <w:rPr>
          <w:rFonts w:ascii="Times New Roman" w:eastAsia="Calibri" w:hAnsi="Times New Roman"/>
          <w:b/>
          <w:sz w:val="24"/>
          <w:szCs w:val="24"/>
          <w:lang w:val="bg-BG"/>
        </w:rPr>
        <w:t>”</w:t>
      </w:r>
      <w:r w:rsidRPr="00C20BFF">
        <w:rPr>
          <w:rFonts w:ascii="Times New Roman" w:eastAsia="Calibri" w:hAnsi="Times New Roman"/>
          <w:sz w:val="24"/>
          <w:szCs w:val="24"/>
          <w:lang w:val="bg-BG"/>
        </w:rPr>
        <w:t>, което да доведе до изменение в плътността и структурата на популациите им в сравнение с настоящия момент</w:t>
      </w:r>
      <w:r w:rsidR="0062584C" w:rsidRPr="000F1520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801C37" w:rsidRDefault="00C20BFF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20BFF">
        <w:rPr>
          <w:rFonts w:ascii="Times New Roman" w:eastAsia="Calibri" w:hAnsi="Times New Roman"/>
          <w:sz w:val="24"/>
          <w:szCs w:val="24"/>
          <w:lang w:val="bg-BG"/>
        </w:rPr>
        <w:t>Местоположението и обхвата на изменението на ПУП-ПРЗ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801C3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801C37" w:rsidRDefault="00C20BFF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20BFF">
        <w:rPr>
          <w:rFonts w:ascii="Times New Roman" w:eastAsia="Calibri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801C3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C20BFF" w:rsidRPr="000F1520" w:rsidRDefault="00C20BFF" w:rsidP="003E6027">
      <w:pPr>
        <w:numPr>
          <w:ilvl w:val="0"/>
          <w:numId w:val="11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20BFF">
        <w:rPr>
          <w:rFonts w:ascii="Times New Roman" w:eastAsia="Calibri" w:hAnsi="Times New Roman"/>
          <w:sz w:val="24"/>
          <w:szCs w:val="24"/>
          <w:lang w:val="bg-BG"/>
        </w:rPr>
        <w:t>Предвид характера и местоположението на изменението на ПУП-ПРЗ,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81336E" w:rsidRDefault="0062584C" w:rsidP="0081336E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РЗИ – Хасково с изх. № </w:t>
      </w:r>
      <w:r w:rsidRPr="00723618">
        <w:rPr>
          <w:rFonts w:ascii="Times New Roman" w:eastAsia="Calibri" w:hAnsi="Times New Roman"/>
          <w:sz w:val="24"/>
          <w:szCs w:val="24"/>
          <w:lang w:val="bg-BG"/>
        </w:rPr>
        <w:t>10-</w:t>
      </w:r>
      <w:r w:rsidR="00C20BFF">
        <w:rPr>
          <w:rFonts w:ascii="Times New Roman" w:eastAsia="Calibri" w:hAnsi="Times New Roman"/>
          <w:sz w:val="24"/>
          <w:szCs w:val="24"/>
          <w:lang w:val="bg-BG"/>
        </w:rPr>
        <w:t>31</w:t>
      </w:r>
      <w:r w:rsidRPr="00723618">
        <w:rPr>
          <w:rFonts w:ascii="Times New Roman" w:eastAsia="Calibri" w:hAnsi="Times New Roman"/>
          <w:sz w:val="24"/>
          <w:szCs w:val="24"/>
          <w:lang w:val="bg-BG"/>
        </w:rPr>
        <w:t>-</w:t>
      </w:r>
      <w:r w:rsidR="0023125E" w:rsidRPr="00723618">
        <w:rPr>
          <w:rFonts w:ascii="Times New Roman" w:eastAsia="Calibri" w:hAnsi="Times New Roman"/>
          <w:sz w:val="24"/>
          <w:szCs w:val="24"/>
          <w:lang w:val="bg-BG"/>
        </w:rPr>
        <w:t>1</w:t>
      </w:r>
      <w:r w:rsidRPr="00723618">
        <w:rPr>
          <w:rFonts w:ascii="Times New Roman" w:eastAsia="Calibri" w:hAnsi="Times New Roman"/>
          <w:sz w:val="24"/>
          <w:szCs w:val="24"/>
          <w:lang w:val="bg-BG"/>
        </w:rPr>
        <w:t>/</w:t>
      </w:r>
      <w:r w:rsidR="00C20BFF">
        <w:rPr>
          <w:rFonts w:ascii="Times New Roman" w:eastAsia="Calibri" w:hAnsi="Times New Roman"/>
          <w:sz w:val="24"/>
          <w:szCs w:val="24"/>
          <w:lang w:val="bg-BG"/>
        </w:rPr>
        <w:t>30.04</w:t>
      </w:r>
      <w:r w:rsidR="000E5261" w:rsidRPr="00723618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C20BFF">
        <w:rPr>
          <w:rFonts w:ascii="Times New Roman" w:eastAsia="Calibri" w:hAnsi="Times New Roman"/>
          <w:sz w:val="24"/>
          <w:szCs w:val="24"/>
          <w:lang w:val="bg-BG"/>
        </w:rPr>
        <w:t>4</w:t>
      </w:r>
      <w:r w:rsidR="000E5261" w:rsidRPr="00723618">
        <w:rPr>
          <w:rFonts w:ascii="Times New Roman" w:eastAsia="Calibri" w:hAnsi="Times New Roman"/>
          <w:sz w:val="24"/>
          <w:szCs w:val="24"/>
          <w:lang w:val="bg-BG"/>
        </w:rPr>
        <w:t>г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>., след запознаване с предоставената информация РЗИ счита, че лисва основание за значително въздействие и възникване на риск за човешкото здраве при реализиране на предвижданията на ПУП-П</w:t>
      </w:r>
      <w:r w:rsidR="004D4431" w:rsidRPr="000F1520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 xml:space="preserve">З. </w:t>
      </w:r>
    </w:p>
    <w:p w:rsidR="0062584C" w:rsidRPr="000F1520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3F370E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0F1520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62584C" w:rsidRPr="000F1520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1520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62584C" w:rsidRDefault="0062584C" w:rsidP="0062584C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5261" w:rsidRPr="000F1520" w:rsidRDefault="000E5261" w:rsidP="0062584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62584C" w:rsidRPr="000F1520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62584C" w:rsidRPr="000F1520" w:rsidRDefault="0062584C" w:rsidP="0062584C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F1520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62584C" w:rsidRPr="000F1520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A1CB2" w:rsidRPr="000F1520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F4BFC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A729A" w:rsidRDefault="00FA729A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A729A" w:rsidRPr="000F1520" w:rsidRDefault="00FA729A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B3DB1" w:rsidRPr="000F1520" w:rsidRDefault="006B3DB1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C8365A" w:rsidRPr="00C8365A" w:rsidRDefault="00C8365A" w:rsidP="00C8365A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8365A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:rsidR="00C8365A" w:rsidRPr="00C8365A" w:rsidRDefault="00C8365A" w:rsidP="00C8365A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8365A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C8365A" w:rsidRPr="00C8365A" w:rsidRDefault="00C8365A" w:rsidP="00C8365A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C8365A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B3DB1" w:rsidRDefault="006B3DB1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C8365A" w:rsidRPr="000F1520" w:rsidRDefault="00C8365A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6B3DB1" w:rsidRPr="000F1520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F152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55F0B" w:rsidRPr="00940941">
        <w:rPr>
          <w:rFonts w:ascii="Times New Roman" w:hAnsi="Times New Roman"/>
          <w:b/>
          <w:sz w:val="24"/>
          <w:szCs w:val="24"/>
          <w:lang w:val="bg-BG"/>
        </w:rPr>
        <w:t>0</w:t>
      </w:r>
      <w:r w:rsidR="00595E08" w:rsidRPr="00940941">
        <w:rPr>
          <w:rFonts w:ascii="Times New Roman" w:hAnsi="Times New Roman"/>
          <w:b/>
          <w:sz w:val="24"/>
          <w:szCs w:val="24"/>
          <w:lang w:val="bg-BG"/>
        </w:rPr>
        <w:t>8</w:t>
      </w:r>
      <w:r w:rsidR="00255F0B" w:rsidRPr="00940941">
        <w:rPr>
          <w:rFonts w:ascii="Times New Roman" w:hAnsi="Times New Roman"/>
          <w:b/>
          <w:sz w:val="24"/>
          <w:szCs w:val="24"/>
          <w:lang w:val="bg-BG"/>
        </w:rPr>
        <w:t>.05</w:t>
      </w:r>
      <w:r w:rsidRPr="000F152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1336E">
        <w:rPr>
          <w:rFonts w:ascii="Times New Roman" w:hAnsi="Times New Roman"/>
          <w:b/>
          <w:sz w:val="24"/>
          <w:szCs w:val="24"/>
          <w:lang w:val="bg-BG"/>
        </w:rPr>
        <w:t>4</w:t>
      </w:r>
      <w:r w:rsidR="000E036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B3DB1" w:rsidRDefault="006B3DB1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E6F63" w:rsidRDefault="007E6F63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E6F63" w:rsidRDefault="007E6F63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7E6F63" w:rsidRPr="000F1520" w:rsidRDefault="007E6F63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4E9C" w:rsidRPr="000F1520" w:rsidRDefault="00A34E9C" w:rsidP="00A34E9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A34E9C" w:rsidRPr="000F1520" w:rsidRDefault="00A34E9C" w:rsidP="00A34E9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0F1520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A34E9C" w:rsidRPr="000F1520" w:rsidRDefault="00A34E9C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F1520">
        <w:rPr>
          <w:rFonts w:ascii="Times New Roman" w:hAnsi="Times New Roman"/>
          <w:i/>
          <w:sz w:val="24"/>
          <w:szCs w:val="24"/>
          <w:lang w:val="ru-RU"/>
        </w:rPr>
        <w:t>Началник отдел ПДБРЗТЗ</w:t>
      </w:r>
    </w:p>
    <w:p w:rsidR="00A34E9C" w:rsidRPr="000F1520" w:rsidRDefault="00A34E9C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11768D" w:rsidRPr="000F1520" w:rsidRDefault="0011768D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21173" w:rsidRPr="000F1520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F1520">
        <w:rPr>
          <w:rFonts w:ascii="Times New Roman" w:hAnsi="Times New Roman"/>
          <w:i/>
          <w:sz w:val="24"/>
          <w:szCs w:val="24"/>
          <w:lang w:val="ru-RU"/>
        </w:rPr>
        <w:t xml:space="preserve">Изготвил: </w:t>
      </w:r>
    </w:p>
    <w:p w:rsidR="00021173" w:rsidRPr="000F1520" w:rsidRDefault="00AD31B8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F1520">
        <w:rPr>
          <w:rFonts w:ascii="Times New Roman" w:hAnsi="Times New Roman"/>
          <w:i/>
          <w:sz w:val="24"/>
          <w:szCs w:val="24"/>
          <w:lang w:val="ru-RU"/>
        </w:rPr>
        <w:t>и</w:t>
      </w:r>
      <w:r w:rsidR="00021173" w:rsidRPr="000F1520">
        <w:rPr>
          <w:rFonts w:ascii="Times New Roman" w:hAnsi="Times New Roman"/>
          <w:i/>
          <w:sz w:val="24"/>
          <w:szCs w:val="24"/>
          <w:lang w:val="ru-RU"/>
        </w:rPr>
        <w:t>нж. Татяна Димитрова</w:t>
      </w:r>
    </w:p>
    <w:p w:rsidR="00A34E9C" w:rsidRPr="000F1520" w:rsidRDefault="00AD31B8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F1520">
        <w:rPr>
          <w:rFonts w:ascii="Times New Roman" w:hAnsi="Times New Roman"/>
          <w:i/>
          <w:sz w:val="24"/>
          <w:szCs w:val="24"/>
          <w:lang w:val="ru-RU"/>
        </w:rPr>
        <w:t>с</w:t>
      </w:r>
      <w:r w:rsidR="00A34E9C" w:rsidRPr="000F1520">
        <w:rPr>
          <w:rFonts w:ascii="Times New Roman" w:hAnsi="Times New Roman"/>
          <w:i/>
          <w:sz w:val="24"/>
          <w:szCs w:val="24"/>
          <w:lang w:val="ru-RU"/>
        </w:rPr>
        <w:t>тарши експерт КПД</w:t>
      </w:r>
    </w:p>
    <w:sectPr w:rsidR="00A34E9C" w:rsidRPr="000F1520" w:rsidSect="00A224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1560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8D" w:rsidRDefault="0023698D">
      <w:r>
        <w:separator/>
      </w:r>
    </w:p>
  </w:endnote>
  <w:endnote w:type="continuationSeparator" w:id="0">
    <w:p w:rsidR="0023698D" w:rsidRDefault="0023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9BEC63" wp14:editId="16C85BB2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F728B51" wp14:editId="0857592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940941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A02EB08" wp14:editId="7CFF538A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9338F8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23698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fldChar w:fldCharType="begin"/>
          </w:r>
          <w:r w:rsidRPr="00940941">
            <w:rPr>
              <w:lang w:val="de-DE"/>
            </w:rPr>
            <w:instrText xml:space="preserve"> HYPERLINK "https://haskovo-riew.egov.bg/" \t "_blank" </w:instrText>
          </w:r>
          <w:r>
            <w:fldChar w:fldCharType="separate"/>
          </w:r>
          <w:r w:rsidR="007D5D36" w:rsidRPr="006867F6">
            <w:rPr>
              <w:rStyle w:val="a6"/>
              <w:rFonts w:ascii="Times New Roman" w:hAnsi="Times New Roman"/>
              <w:lang w:val="de-DE"/>
            </w:rPr>
            <w:t>https</w:t>
          </w:r>
          <w:r w:rsidR="007D5D36" w:rsidRPr="007D5D36">
            <w:rPr>
              <w:rStyle w:val="a6"/>
              <w:rFonts w:ascii="Times New Roman" w:hAnsi="Times New Roman"/>
              <w:lang w:val="bg-BG"/>
            </w:rPr>
            <w:t>://</w:t>
          </w:r>
          <w:proofErr w:type="spellStart"/>
          <w:r w:rsidR="007D5D36" w:rsidRPr="006867F6">
            <w:rPr>
              <w:rStyle w:val="a6"/>
              <w:rFonts w:ascii="Times New Roman" w:hAnsi="Times New Roman"/>
              <w:lang w:val="de-DE"/>
            </w:rPr>
            <w:t>haskovo</w:t>
          </w:r>
          <w:proofErr w:type="spellEnd"/>
          <w:r w:rsidR="007D5D36" w:rsidRPr="007D5D36">
            <w:rPr>
              <w:rStyle w:val="a6"/>
              <w:rFonts w:ascii="Times New Roman" w:hAnsi="Times New Roman"/>
              <w:lang w:val="bg-BG"/>
            </w:rPr>
            <w:t>-</w:t>
          </w:r>
          <w:proofErr w:type="spellStart"/>
          <w:r w:rsidR="007D5D36" w:rsidRPr="006867F6">
            <w:rPr>
              <w:rStyle w:val="a6"/>
              <w:rFonts w:ascii="Times New Roman" w:hAnsi="Times New Roman"/>
              <w:lang w:val="de-DE"/>
            </w:rPr>
            <w:t>riew</w:t>
          </w:r>
          <w:proofErr w:type="spellEnd"/>
          <w:r w:rsidR="007D5D36" w:rsidRPr="007D5D36">
            <w:rPr>
              <w:rStyle w:val="a6"/>
              <w:rFonts w:ascii="Times New Roman" w:hAnsi="Times New Roman"/>
              <w:lang w:val="bg-BG"/>
            </w:rPr>
            <w:t>.</w:t>
          </w:r>
          <w:proofErr w:type="spellStart"/>
          <w:r w:rsidR="007D5D36" w:rsidRPr="006867F6">
            <w:rPr>
              <w:rStyle w:val="a6"/>
              <w:rFonts w:ascii="Times New Roman" w:hAnsi="Times New Roman"/>
              <w:lang w:val="de-DE"/>
            </w:rPr>
            <w:t>egov</w:t>
          </w:r>
          <w:proofErr w:type="spellEnd"/>
          <w:r w:rsidR="007D5D36" w:rsidRPr="007D5D36">
            <w:rPr>
              <w:rStyle w:val="a6"/>
              <w:rFonts w:ascii="Times New Roman" w:hAnsi="Times New Roman"/>
              <w:lang w:val="bg-BG"/>
            </w:rPr>
            <w:t>.</w:t>
          </w:r>
          <w:proofErr w:type="spellStart"/>
          <w:r w:rsidR="007D5D36" w:rsidRPr="006867F6">
            <w:rPr>
              <w:rStyle w:val="a6"/>
              <w:rFonts w:ascii="Times New Roman" w:hAnsi="Times New Roman"/>
              <w:lang w:val="de-DE"/>
            </w:rPr>
            <w:t>bg</w:t>
          </w:r>
          <w:proofErr w:type="spellEnd"/>
          <w:r>
            <w:rPr>
              <w:rStyle w:val="a6"/>
              <w:rFonts w:ascii="Times New Roman" w:hAnsi="Times New Roman"/>
              <w:lang w:val="de-DE"/>
            </w:rPr>
            <w:fldChar w:fldCharType="end"/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8D" w:rsidRDefault="0023698D">
      <w:r>
        <w:separator/>
      </w:r>
    </w:p>
  </w:footnote>
  <w:footnote w:type="continuationSeparator" w:id="0">
    <w:p w:rsidR="0023698D" w:rsidRDefault="00236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846CB0F" wp14:editId="4EE8FD14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41C134" wp14:editId="049DD90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C5470"/>
    <w:multiLevelType w:val="hybridMultilevel"/>
    <w:tmpl w:val="09A69C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4F814A7A"/>
    <w:multiLevelType w:val="hybridMultilevel"/>
    <w:tmpl w:val="E24654C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75BE5"/>
    <w:multiLevelType w:val="hybridMultilevel"/>
    <w:tmpl w:val="9BAEEDFA"/>
    <w:lvl w:ilvl="0" w:tplc="61AC65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4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15"/>
  </w:num>
  <w:num w:numId="11">
    <w:abstractNumId w:val="9"/>
  </w:num>
  <w:num w:numId="12">
    <w:abstractNumId w:val="18"/>
  </w:num>
  <w:num w:numId="13">
    <w:abstractNumId w:val="19"/>
  </w:num>
  <w:num w:numId="14">
    <w:abstractNumId w:val="17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28DB"/>
    <w:rsid w:val="0004334C"/>
    <w:rsid w:val="000457E9"/>
    <w:rsid w:val="00051623"/>
    <w:rsid w:val="0005385E"/>
    <w:rsid w:val="00056AFD"/>
    <w:rsid w:val="00064BFD"/>
    <w:rsid w:val="00065B28"/>
    <w:rsid w:val="00066AA2"/>
    <w:rsid w:val="00070673"/>
    <w:rsid w:val="000754A7"/>
    <w:rsid w:val="0007606B"/>
    <w:rsid w:val="000828AC"/>
    <w:rsid w:val="0009564B"/>
    <w:rsid w:val="00096AC7"/>
    <w:rsid w:val="000A64A0"/>
    <w:rsid w:val="000C0B78"/>
    <w:rsid w:val="000D0994"/>
    <w:rsid w:val="000D29E6"/>
    <w:rsid w:val="000D3796"/>
    <w:rsid w:val="000E036C"/>
    <w:rsid w:val="000E5261"/>
    <w:rsid w:val="000F1520"/>
    <w:rsid w:val="000F50A4"/>
    <w:rsid w:val="001045E1"/>
    <w:rsid w:val="001073F0"/>
    <w:rsid w:val="00107E0A"/>
    <w:rsid w:val="00112888"/>
    <w:rsid w:val="00113B74"/>
    <w:rsid w:val="00116FF3"/>
    <w:rsid w:val="0011768D"/>
    <w:rsid w:val="0012105C"/>
    <w:rsid w:val="001229A6"/>
    <w:rsid w:val="0013007B"/>
    <w:rsid w:val="001336F5"/>
    <w:rsid w:val="00137B08"/>
    <w:rsid w:val="00142939"/>
    <w:rsid w:val="00142B7C"/>
    <w:rsid w:val="001458F4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2787"/>
    <w:rsid w:val="001933ED"/>
    <w:rsid w:val="00195F85"/>
    <w:rsid w:val="001A139A"/>
    <w:rsid w:val="001B170D"/>
    <w:rsid w:val="001B4BA5"/>
    <w:rsid w:val="001C5702"/>
    <w:rsid w:val="001C6903"/>
    <w:rsid w:val="001D003D"/>
    <w:rsid w:val="001D233B"/>
    <w:rsid w:val="001D24FF"/>
    <w:rsid w:val="001D30AD"/>
    <w:rsid w:val="001E10FE"/>
    <w:rsid w:val="001E2472"/>
    <w:rsid w:val="001E25CF"/>
    <w:rsid w:val="001E4E1A"/>
    <w:rsid w:val="001E55F5"/>
    <w:rsid w:val="001F4BFC"/>
    <w:rsid w:val="00202BA8"/>
    <w:rsid w:val="00203399"/>
    <w:rsid w:val="0020512A"/>
    <w:rsid w:val="00205929"/>
    <w:rsid w:val="0020653E"/>
    <w:rsid w:val="00214713"/>
    <w:rsid w:val="00217F5B"/>
    <w:rsid w:val="00221BF5"/>
    <w:rsid w:val="002273FE"/>
    <w:rsid w:val="0023125E"/>
    <w:rsid w:val="00233451"/>
    <w:rsid w:val="0023698D"/>
    <w:rsid w:val="0024120B"/>
    <w:rsid w:val="00251529"/>
    <w:rsid w:val="0025266E"/>
    <w:rsid w:val="00255F0B"/>
    <w:rsid w:val="002619AC"/>
    <w:rsid w:val="00263867"/>
    <w:rsid w:val="0026570C"/>
    <w:rsid w:val="002663AA"/>
    <w:rsid w:val="002663F7"/>
    <w:rsid w:val="00266D04"/>
    <w:rsid w:val="002760B3"/>
    <w:rsid w:val="00277751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2FE8"/>
    <w:rsid w:val="0031305B"/>
    <w:rsid w:val="00324274"/>
    <w:rsid w:val="00335ECB"/>
    <w:rsid w:val="00340466"/>
    <w:rsid w:val="00340E47"/>
    <w:rsid w:val="00342688"/>
    <w:rsid w:val="00344640"/>
    <w:rsid w:val="00345075"/>
    <w:rsid w:val="00352F4E"/>
    <w:rsid w:val="003568BF"/>
    <w:rsid w:val="00360F17"/>
    <w:rsid w:val="00362CB8"/>
    <w:rsid w:val="003729D2"/>
    <w:rsid w:val="00372A6C"/>
    <w:rsid w:val="00374C35"/>
    <w:rsid w:val="003932B9"/>
    <w:rsid w:val="0039645D"/>
    <w:rsid w:val="003A3E07"/>
    <w:rsid w:val="003A3EFE"/>
    <w:rsid w:val="003A4392"/>
    <w:rsid w:val="003A6C30"/>
    <w:rsid w:val="003B15A7"/>
    <w:rsid w:val="003C3EEF"/>
    <w:rsid w:val="003C53E8"/>
    <w:rsid w:val="003D34DE"/>
    <w:rsid w:val="003D64E0"/>
    <w:rsid w:val="003E588D"/>
    <w:rsid w:val="003E6027"/>
    <w:rsid w:val="003E76E3"/>
    <w:rsid w:val="003E7AD3"/>
    <w:rsid w:val="003E7F99"/>
    <w:rsid w:val="003E7FC8"/>
    <w:rsid w:val="003F370E"/>
    <w:rsid w:val="0040264E"/>
    <w:rsid w:val="0040427F"/>
    <w:rsid w:val="00407BDD"/>
    <w:rsid w:val="004137E6"/>
    <w:rsid w:val="004174F6"/>
    <w:rsid w:val="00431E35"/>
    <w:rsid w:val="004338B2"/>
    <w:rsid w:val="00440511"/>
    <w:rsid w:val="0044576D"/>
    <w:rsid w:val="00446795"/>
    <w:rsid w:val="00446FB7"/>
    <w:rsid w:val="00452220"/>
    <w:rsid w:val="0045755E"/>
    <w:rsid w:val="00464B6D"/>
    <w:rsid w:val="00477904"/>
    <w:rsid w:val="00483535"/>
    <w:rsid w:val="00487B0C"/>
    <w:rsid w:val="00490647"/>
    <w:rsid w:val="004A060F"/>
    <w:rsid w:val="004B6204"/>
    <w:rsid w:val="004C00AF"/>
    <w:rsid w:val="004C3144"/>
    <w:rsid w:val="004C3554"/>
    <w:rsid w:val="004C491C"/>
    <w:rsid w:val="004D1054"/>
    <w:rsid w:val="004D3EFF"/>
    <w:rsid w:val="004D4431"/>
    <w:rsid w:val="004E27EB"/>
    <w:rsid w:val="004E2A65"/>
    <w:rsid w:val="004E69D9"/>
    <w:rsid w:val="004F04D9"/>
    <w:rsid w:val="004F1B64"/>
    <w:rsid w:val="004F237B"/>
    <w:rsid w:val="004F262A"/>
    <w:rsid w:val="004F2E2E"/>
    <w:rsid w:val="004F54FE"/>
    <w:rsid w:val="004F765C"/>
    <w:rsid w:val="005007F3"/>
    <w:rsid w:val="00504B7F"/>
    <w:rsid w:val="00514698"/>
    <w:rsid w:val="0051471E"/>
    <w:rsid w:val="00516376"/>
    <w:rsid w:val="00524417"/>
    <w:rsid w:val="00524730"/>
    <w:rsid w:val="00531ECA"/>
    <w:rsid w:val="00536AC9"/>
    <w:rsid w:val="00544ED2"/>
    <w:rsid w:val="0054547E"/>
    <w:rsid w:val="00560146"/>
    <w:rsid w:val="0056203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5E08"/>
    <w:rsid w:val="005960D4"/>
    <w:rsid w:val="005A0F61"/>
    <w:rsid w:val="005A2999"/>
    <w:rsid w:val="005A3B17"/>
    <w:rsid w:val="005B014A"/>
    <w:rsid w:val="005B69F7"/>
    <w:rsid w:val="005B7F47"/>
    <w:rsid w:val="005C7222"/>
    <w:rsid w:val="005D2B8A"/>
    <w:rsid w:val="005D3F16"/>
    <w:rsid w:val="005D7788"/>
    <w:rsid w:val="005E1A8B"/>
    <w:rsid w:val="005F14A0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489E"/>
    <w:rsid w:val="0062584C"/>
    <w:rsid w:val="006340C8"/>
    <w:rsid w:val="0064092B"/>
    <w:rsid w:val="0064168A"/>
    <w:rsid w:val="006430C9"/>
    <w:rsid w:val="00643C98"/>
    <w:rsid w:val="006477CD"/>
    <w:rsid w:val="00654471"/>
    <w:rsid w:val="00661C46"/>
    <w:rsid w:val="00665717"/>
    <w:rsid w:val="0067078F"/>
    <w:rsid w:val="006738F0"/>
    <w:rsid w:val="006816CA"/>
    <w:rsid w:val="006867F6"/>
    <w:rsid w:val="00690B00"/>
    <w:rsid w:val="00696B3E"/>
    <w:rsid w:val="006A6644"/>
    <w:rsid w:val="006B0B9A"/>
    <w:rsid w:val="006B25DC"/>
    <w:rsid w:val="006B3DB1"/>
    <w:rsid w:val="006C0732"/>
    <w:rsid w:val="006C38D7"/>
    <w:rsid w:val="006C439B"/>
    <w:rsid w:val="006C4F91"/>
    <w:rsid w:val="006D0536"/>
    <w:rsid w:val="006D21A3"/>
    <w:rsid w:val="006D51BA"/>
    <w:rsid w:val="006E0673"/>
    <w:rsid w:val="006E1608"/>
    <w:rsid w:val="006F703A"/>
    <w:rsid w:val="00700780"/>
    <w:rsid w:val="007009B6"/>
    <w:rsid w:val="00701967"/>
    <w:rsid w:val="0072234E"/>
    <w:rsid w:val="00723618"/>
    <w:rsid w:val="0072559D"/>
    <w:rsid w:val="0073136B"/>
    <w:rsid w:val="00731CCD"/>
    <w:rsid w:val="00734FBA"/>
    <w:rsid w:val="00735898"/>
    <w:rsid w:val="007369C3"/>
    <w:rsid w:val="00740B63"/>
    <w:rsid w:val="00742897"/>
    <w:rsid w:val="0074472F"/>
    <w:rsid w:val="00745AC1"/>
    <w:rsid w:val="007520A7"/>
    <w:rsid w:val="00761E08"/>
    <w:rsid w:val="007719EF"/>
    <w:rsid w:val="00775E59"/>
    <w:rsid w:val="007844C0"/>
    <w:rsid w:val="007960C0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6F63"/>
    <w:rsid w:val="007E7EE4"/>
    <w:rsid w:val="00801C37"/>
    <w:rsid w:val="00805CF6"/>
    <w:rsid w:val="00810508"/>
    <w:rsid w:val="0081336E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5AFB"/>
    <w:rsid w:val="00896B26"/>
    <w:rsid w:val="00897568"/>
    <w:rsid w:val="008A098F"/>
    <w:rsid w:val="008A2513"/>
    <w:rsid w:val="008A798C"/>
    <w:rsid w:val="008B0206"/>
    <w:rsid w:val="008B1300"/>
    <w:rsid w:val="008B1B25"/>
    <w:rsid w:val="008B3AF3"/>
    <w:rsid w:val="008B5027"/>
    <w:rsid w:val="008B7EAC"/>
    <w:rsid w:val="008C1670"/>
    <w:rsid w:val="008C1C39"/>
    <w:rsid w:val="008C20B5"/>
    <w:rsid w:val="008C48AD"/>
    <w:rsid w:val="008C5AAC"/>
    <w:rsid w:val="008D13EE"/>
    <w:rsid w:val="008D3A62"/>
    <w:rsid w:val="008D73F7"/>
    <w:rsid w:val="008F49B1"/>
    <w:rsid w:val="009075D2"/>
    <w:rsid w:val="00910435"/>
    <w:rsid w:val="009120D2"/>
    <w:rsid w:val="009136BC"/>
    <w:rsid w:val="0091538A"/>
    <w:rsid w:val="0091748F"/>
    <w:rsid w:val="009178C0"/>
    <w:rsid w:val="00925145"/>
    <w:rsid w:val="00926B16"/>
    <w:rsid w:val="00926F85"/>
    <w:rsid w:val="00931646"/>
    <w:rsid w:val="00932128"/>
    <w:rsid w:val="009338F8"/>
    <w:rsid w:val="00935902"/>
    <w:rsid w:val="00936425"/>
    <w:rsid w:val="009373B6"/>
    <w:rsid w:val="00937822"/>
    <w:rsid w:val="00940941"/>
    <w:rsid w:val="00941282"/>
    <w:rsid w:val="00946775"/>
    <w:rsid w:val="00946D85"/>
    <w:rsid w:val="009601BB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2E51"/>
    <w:rsid w:val="009A32CC"/>
    <w:rsid w:val="009A49E5"/>
    <w:rsid w:val="009A674D"/>
    <w:rsid w:val="009C28A8"/>
    <w:rsid w:val="009C2CBF"/>
    <w:rsid w:val="009C6103"/>
    <w:rsid w:val="009C74A1"/>
    <w:rsid w:val="009C7D75"/>
    <w:rsid w:val="009D2E64"/>
    <w:rsid w:val="009D4048"/>
    <w:rsid w:val="009D79DB"/>
    <w:rsid w:val="009E0CF7"/>
    <w:rsid w:val="009E1EC2"/>
    <w:rsid w:val="009E24BD"/>
    <w:rsid w:val="009E6F5B"/>
    <w:rsid w:val="009E7D8E"/>
    <w:rsid w:val="009F0994"/>
    <w:rsid w:val="009F6B40"/>
    <w:rsid w:val="00A01F45"/>
    <w:rsid w:val="00A108D4"/>
    <w:rsid w:val="00A1320E"/>
    <w:rsid w:val="00A14F48"/>
    <w:rsid w:val="00A17642"/>
    <w:rsid w:val="00A2242E"/>
    <w:rsid w:val="00A31F08"/>
    <w:rsid w:val="00A334FE"/>
    <w:rsid w:val="00A34E9C"/>
    <w:rsid w:val="00A36479"/>
    <w:rsid w:val="00A403F2"/>
    <w:rsid w:val="00A41844"/>
    <w:rsid w:val="00A47A10"/>
    <w:rsid w:val="00A7028F"/>
    <w:rsid w:val="00A7322F"/>
    <w:rsid w:val="00A75474"/>
    <w:rsid w:val="00A83E8B"/>
    <w:rsid w:val="00A9435F"/>
    <w:rsid w:val="00AB5910"/>
    <w:rsid w:val="00AC0183"/>
    <w:rsid w:val="00AC035E"/>
    <w:rsid w:val="00AD0109"/>
    <w:rsid w:val="00AD13E8"/>
    <w:rsid w:val="00AD31B8"/>
    <w:rsid w:val="00AF095E"/>
    <w:rsid w:val="00AF3266"/>
    <w:rsid w:val="00AF7C2C"/>
    <w:rsid w:val="00B028BB"/>
    <w:rsid w:val="00B037C9"/>
    <w:rsid w:val="00B04394"/>
    <w:rsid w:val="00B060AE"/>
    <w:rsid w:val="00B12D59"/>
    <w:rsid w:val="00B15596"/>
    <w:rsid w:val="00B232A3"/>
    <w:rsid w:val="00B2389C"/>
    <w:rsid w:val="00B239ED"/>
    <w:rsid w:val="00B25EFC"/>
    <w:rsid w:val="00B31B9F"/>
    <w:rsid w:val="00B34A8F"/>
    <w:rsid w:val="00B40982"/>
    <w:rsid w:val="00B502C9"/>
    <w:rsid w:val="00B5085A"/>
    <w:rsid w:val="00B51C2C"/>
    <w:rsid w:val="00B55A31"/>
    <w:rsid w:val="00B60CCB"/>
    <w:rsid w:val="00B62150"/>
    <w:rsid w:val="00B7542F"/>
    <w:rsid w:val="00B76562"/>
    <w:rsid w:val="00B776BB"/>
    <w:rsid w:val="00B80F1E"/>
    <w:rsid w:val="00B8189C"/>
    <w:rsid w:val="00B81DFD"/>
    <w:rsid w:val="00BA1CB2"/>
    <w:rsid w:val="00BA344C"/>
    <w:rsid w:val="00BA622F"/>
    <w:rsid w:val="00BB2123"/>
    <w:rsid w:val="00BC7F7A"/>
    <w:rsid w:val="00BD4081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3009"/>
    <w:rsid w:val="00C1463F"/>
    <w:rsid w:val="00C20BFF"/>
    <w:rsid w:val="00C21FA8"/>
    <w:rsid w:val="00C22EFA"/>
    <w:rsid w:val="00C36910"/>
    <w:rsid w:val="00C37565"/>
    <w:rsid w:val="00C42492"/>
    <w:rsid w:val="00C44D75"/>
    <w:rsid w:val="00C473A4"/>
    <w:rsid w:val="00C51342"/>
    <w:rsid w:val="00C73DF1"/>
    <w:rsid w:val="00C76288"/>
    <w:rsid w:val="00C82901"/>
    <w:rsid w:val="00C8365A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284F"/>
    <w:rsid w:val="00CF70B8"/>
    <w:rsid w:val="00CF71B4"/>
    <w:rsid w:val="00D03B87"/>
    <w:rsid w:val="00D04363"/>
    <w:rsid w:val="00D07030"/>
    <w:rsid w:val="00D13937"/>
    <w:rsid w:val="00D14B6C"/>
    <w:rsid w:val="00D2049C"/>
    <w:rsid w:val="00D205FB"/>
    <w:rsid w:val="00D228BB"/>
    <w:rsid w:val="00D259F5"/>
    <w:rsid w:val="00D450FA"/>
    <w:rsid w:val="00D4763F"/>
    <w:rsid w:val="00D50456"/>
    <w:rsid w:val="00D52887"/>
    <w:rsid w:val="00D530CC"/>
    <w:rsid w:val="00D53A85"/>
    <w:rsid w:val="00D53E2D"/>
    <w:rsid w:val="00D54F88"/>
    <w:rsid w:val="00D61AE4"/>
    <w:rsid w:val="00D631FA"/>
    <w:rsid w:val="00D63A4C"/>
    <w:rsid w:val="00D678CA"/>
    <w:rsid w:val="00D67993"/>
    <w:rsid w:val="00D73335"/>
    <w:rsid w:val="00D74493"/>
    <w:rsid w:val="00D74676"/>
    <w:rsid w:val="00D7472F"/>
    <w:rsid w:val="00D74EBB"/>
    <w:rsid w:val="00D756AD"/>
    <w:rsid w:val="00D82658"/>
    <w:rsid w:val="00D827FC"/>
    <w:rsid w:val="00D865ED"/>
    <w:rsid w:val="00D95738"/>
    <w:rsid w:val="00D9698C"/>
    <w:rsid w:val="00DA2A75"/>
    <w:rsid w:val="00DB06B0"/>
    <w:rsid w:val="00DB1278"/>
    <w:rsid w:val="00DB1F7F"/>
    <w:rsid w:val="00DB772A"/>
    <w:rsid w:val="00DC2310"/>
    <w:rsid w:val="00DC2542"/>
    <w:rsid w:val="00DC4365"/>
    <w:rsid w:val="00DD0EF0"/>
    <w:rsid w:val="00DE0309"/>
    <w:rsid w:val="00DE388D"/>
    <w:rsid w:val="00DE432A"/>
    <w:rsid w:val="00DE56DD"/>
    <w:rsid w:val="00DE6D46"/>
    <w:rsid w:val="00DE6EC2"/>
    <w:rsid w:val="00DF5E3A"/>
    <w:rsid w:val="00DF6A09"/>
    <w:rsid w:val="00E10E55"/>
    <w:rsid w:val="00E1530E"/>
    <w:rsid w:val="00E15AB0"/>
    <w:rsid w:val="00E15B5B"/>
    <w:rsid w:val="00E15CCA"/>
    <w:rsid w:val="00E17B16"/>
    <w:rsid w:val="00E311E8"/>
    <w:rsid w:val="00E344E2"/>
    <w:rsid w:val="00E46C1A"/>
    <w:rsid w:val="00E5179C"/>
    <w:rsid w:val="00E55BCA"/>
    <w:rsid w:val="00E70982"/>
    <w:rsid w:val="00E70D80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29C2"/>
    <w:rsid w:val="00EC304D"/>
    <w:rsid w:val="00EC40E5"/>
    <w:rsid w:val="00EC570B"/>
    <w:rsid w:val="00ED1377"/>
    <w:rsid w:val="00ED1B17"/>
    <w:rsid w:val="00EE4B81"/>
    <w:rsid w:val="00EE59DE"/>
    <w:rsid w:val="00EE5AE9"/>
    <w:rsid w:val="00EF1CCE"/>
    <w:rsid w:val="00EF45C3"/>
    <w:rsid w:val="00EF4B50"/>
    <w:rsid w:val="00EF7B86"/>
    <w:rsid w:val="00F00C07"/>
    <w:rsid w:val="00F107B5"/>
    <w:rsid w:val="00F15B2B"/>
    <w:rsid w:val="00F20A5D"/>
    <w:rsid w:val="00F276C9"/>
    <w:rsid w:val="00F3043C"/>
    <w:rsid w:val="00F363CE"/>
    <w:rsid w:val="00F42812"/>
    <w:rsid w:val="00F477AE"/>
    <w:rsid w:val="00F53010"/>
    <w:rsid w:val="00F57B57"/>
    <w:rsid w:val="00F57EF9"/>
    <w:rsid w:val="00F66454"/>
    <w:rsid w:val="00F72220"/>
    <w:rsid w:val="00F72CF1"/>
    <w:rsid w:val="00F75E92"/>
    <w:rsid w:val="00F767F4"/>
    <w:rsid w:val="00F80FD8"/>
    <w:rsid w:val="00F83046"/>
    <w:rsid w:val="00F85961"/>
    <w:rsid w:val="00F934E0"/>
    <w:rsid w:val="00F9384A"/>
    <w:rsid w:val="00F93AF8"/>
    <w:rsid w:val="00FA2004"/>
    <w:rsid w:val="00FA585A"/>
    <w:rsid w:val="00FA729A"/>
    <w:rsid w:val="00FB49C1"/>
    <w:rsid w:val="00FC3A0C"/>
    <w:rsid w:val="00FC43AE"/>
    <w:rsid w:val="00FE1775"/>
    <w:rsid w:val="00FE22D9"/>
    <w:rsid w:val="00FE3C47"/>
    <w:rsid w:val="00FF2160"/>
    <w:rsid w:val="00FF4A2D"/>
    <w:rsid w:val="00FF658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5FF8-CF5E-45E0-A2F3-86562EE6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4</Pages>
  <Words>1447</Words>
  <Characters>8251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9679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461</cp:revision>
  <cp:lastPrinted>2024-04-08T06:56:00Z</cp:lastPrinted>
  <dcterms:created xsi:type="dcterms:W3CDTF">2021-11-11T14:52:00Z</dcterms:created>
  <dcterms:modified xsi:type="dcterms:W3CDTF">2024-05-08T06:53:00Z</dcterms:modified>
</cp:coreProperties>
</file>