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30" w:rsidRDefault="001F0D30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F66773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A34F0">
        <w:rPr>
          <w:rFonts w:ascii="Times New Roman" w:hAnsi="Times New Roman"/>
          <w:b/>
          <w:sz w:val="24"/>
          <w:szCs w:val="24"/>
          <w:lang w:val="bg-BG"/>
        </w:rPr>
        <w:t>3</w:t>
      </w:r>
      <w:r w:rsidR="004413A6">
        <w:rPr>
          <w:rFonts w:ascii="Times New Roman" w:hAnsi="Times New Roman"/>
          <w:b/>
          <w:sz w:val="24"/>
          <w:szCs w:val="24"/>
          <w:lang w:val="bg-BG"/>
        </w:rPr>
        <w:t>1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F0D30" w:rsidRDefault="001F0D30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уведомление за </w:t>
      </w:r>
      <w:r w:rsidR="004413A6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BA34F0">
        <w:rPr>
          <w:rFonts w:ascii="Times New Roman" w:hAnsi="Times New Roman"/>
          <w:sz w:val="24"/>
          <w:szCs w:val="24"/>
          <w:lang w:val="bg-BG"/>
        </w:rPr>
        <w:t xml:space="preserve"> с вх. № ПД-</w:t>
      </w:r>
      <w:r w:rsidR="004413A6">
        <w:rPr>
          <w:rFonts w:ascii="Times New Roman" w:hAnsi="Times New Roman"/>
          <w:sz w:val="24"/>
          <w:szCs w:val="24"/>
          <w:lang w:val="bg-BG"/>
        </w:rPr>
        <w:t>1694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/</w:t>
      </w:r>
      <w:r w:rsidR="004413A6">
        <w:rPr>
          <w:rFonts w:ascii="Times New Roman" w:hAnsi="Times New Roman"/>
          <w:sz w:val="24"/>
          <w:szCs w:val="24"/>
          <w:lang w:val="bg-BG"/>
        </w:rPr>
        <w:t>02.11</w:t>
      </w:r>
      <w:r w:rsidR="008D6569">
        <w:rPr>
          <w:rFonts w:ascii="Times New Roman" w:hAnsi="Times New Roman"/>
          <w:sz w:val="24"/>
          <w:szCs w:val="24"/>
          <w:lang w:val="bg-BG"/>
        </w:rPr>
        <w:t>.2022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„</w:t>
      </w:r>
      <w:r w:rsidR="004413A6">
        <w:rPr>
          <w:rFonts w:ascii="Times New Roman" w:hAnsi="Times New Roman"/>
          <w:sz w:val="24"/>
          <w:szCs w:val="24"/>
          <w:lang w:val="bg-BG"/>
        </w:rPr>
        <w:t>П</w:t>
      </w:r>
      <w:r w:rsidR="004413A6" w:rsidRPr="004413A6">
        <w:rPr>
          <w:rFonts w:ascii="Times New Roman" w:hAnsi="Times New Roman"/>
          <w:sz w:val="24"/>
          <w:szCs w:val="24"/>
          <w:lang w:val="bg-BG"/>
        </w:rPr>
        <w:t xml:space="preserve">одробен устройствен план – </w:t>
      </w:r>
      <w:proofErr w:type="spellStart"/>
      <w:r w:rsidR="004413A6" w:rsidRPr="004413A6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4413A6" w:rsidRPr="004413A6">
        <w:rPr>
          <w:rFonts w:ascii="Times New Roman" w:hAnsi="Times New Roman"/>
          <w:sz w:val="24"/>
          <w:szCs w:val="24"/>
          <w:lang w:val="bg-BG"/>
        </w:rPr>
        <w:t xml:space="preserve"> план за осигуряване на транспортен достъп до поземлен имот с проектен идентификатор 37383.500.315, част от имот с идентификатор 37383.500.302 по КККР на с. Книжовник, общ. Хасково, обл. Хасково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“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1001" w:rsidRPr="00EC4C6A">
        <w:rPr>
          <w:rFonts w:ascii="Times New Roman" w:hAnsi="Times New Roman"/>
          <w:sz w:val="24"/>
          <w:szCs w:val="24"/>
          <w:lang w:val="bg-BG"/>
        </w:rPr>
        <w:t>с възложител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13A6" w:rsidRPr="004413A6">
        <w:rPr>
          <w:rFonts w:ascii="Times New Roman" w:hAnsi="Times New Roman"/>
          <w:sz w:val="24"/>
          <w:szCs w:val="24"/>
          <w:lang w:val="bg-BG"/>
        </w:rPr>
        <w:t>„ЕНЕРИ БГ 1“ ЕООД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123EF4" w:rsidRDefault="004413A6" w:rsidP="004413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040B">
        <w:rPr>
          <w:rFonts w:ascii="Times New Roman" w:hAnsi="Times New Roman"/>
          <w:sz w:val="24"/>
          <w:szCs w:val="24"/>
          <w:lang w:val="bg-BG"/>
        </w:rPr>
        <w:t xml:space="preserve">Във връзка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 характеристиките и предвижданията на ПУП-ПП, същият попада в приложното поле на </w:t>
      </w:r>
      <w:r w:rsidRPr="00E6040B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1 от </w:t>
      </w:r>
      <w:r w:rsidRPr="00E6040B">
        <w:rPr>
          <w:rFonts w:ascii="Times New Roman" w:hAnsi="Times New Roman"/>
          <w:bCs/>
          <w:i/>
          <w:iCs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E6040B">
        <w:rPr>
          <w:rFonts w:ascii="Times New Roman" w:hAnsi="Times New Roman"/>
          <w:bCs/>
          <w:iCs/>
          <w:sz w:val="24"/>
          <w:szCs w:val="24"/>
          <w:lang w:val="bg-BG"/>
        </w:rPr>
        <w:t xml:space="preserve"> (Наредбата за ЕО)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413A6">
        <w:rPr>
          <w:rFonts w:ascii="Times New Roman" w:hAnsi="Times New Roman"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0227D6">
        <w:rPr>
          <w:rFonts w:ascii="Times New Roman" w:hAnsi="Times New Roman"/>
          <w:sz w:val="24"/>
          <w:szCs w:val="24"/>
          <w:lang w:val="bg-BG"/>
        </w:rPr>
        <w:t>, за което възложителят е уведомен от страна на РИОСВ – Хасково с писмо изх. № ПД-</w:t>
      </w:r>
      <w:r>
        <w:rPr>
          <w:rFonts w:ascii="Times New Roman" w:hAnsi="Times New Roman"/>
          <w:sz w:val="24"/>
          <w:szCs w:val="24"/>
          <w:lang w:val="bg-BG"/>
        </w:rPr>
        <w:t>1694</w:t>
      </w:r>
      <w:r w:rsidR="000227D6">
        <w:rPr>
          <w:rFonts w:ascii="Times New Roman" w:hAnsi="Times New Roman"/>
          <w:sz w:val="24"/>
          <w:szCs w:val="24"/>
          <w:lang w:val="bg-BG"/>
        </w:rPr>
        <w:t>-(</w:t>
      </w:r>
      <w:r w:rsidR="00BA34F0">
        <w:rPr>
          <w:rFonts w:ascii="Times New Roman" w:hAnsi="Times New Roman"/>
          <w:sz w:val="24"/>
          <w:szCs w:val="24"/>
          <w:lang w:val="bg-BG"/>
        </w:rPr>
        <w:t>1</w:t>
      </w:r>
      <w:r w:rsidR="000227D6">
        <w:rPr>
          <w:rFonts w:ascii="Times New Roman" w:hAnsi="Times New Roman"/>
          <w:sz w:val="24"/>
          <w:szCs w:val="24"/>
          <w:lang w:val="bg-BG"/>
        </w:rPr>
        <w:t>)/</w:t>
      </w:r>
      <w:r w:rsidR="00BA34F0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8.11</w:t>
      </w:r>
      <w:r w:rsidR="000227D6">
        <w:rPr>
          <w:rFonts w:ascii="Times New Roman" w:hAnsi="Times New Roman"/>
          <w:sz w:val="24"/>
          <w:szCs w:val="24"/>
          <w:lang w:val="bg-BG"/>
        </w:rPr>
        <w:t>.2022 г.</w:t>
      </w:r>
      <w:r w:rsidR="00B95A6E">
        <w:rPr>
          <w:rFonts w:ascii="Times New Roman" w:hAnsi="Times New Roman"/>
          <w:sz w:val="24"/>
          <w:szCs w:val="24"/>
          <w:lang w:val="bg-BG"/>
        </w:rPr>
        <w:t xml:space="preserve"> на основание чл. 8, ал. 4 от Наредбата за ЕО.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 Със същото писмо възложителят е уведомен, </w:t>
      </w:r>
      <w:r w:rsidRPr="00E6040B">
        <w:rPr>
          <w:rFonts w:ascii="Times New Roman" w:hAnsi="Times New Roman"/>
          <w:sz w:val="24"/>
          <w:szCs w:val="24"/>
          <w:lang w:val="bg-BG"/>
        </w:rPr>
        <w:t>че имоти с идентификатор 37383.3.301 и 37383.500.301 по КККР на с. Книжовник, общ. Хасково, за които се предвижда ПУП-ПП с цел обединяване и промяна предназначението им на „за движение и транспорт“ за осигуряване на транспортен достъп до имот с проектен идентификатор 37383.500.315 (образуван от 37383.500.302)</w:t>
      </w:r>
      <w:r w:rsidRPr="00E6040B">
        <w:rPr>
          <w:rFonts w:ascii="Times New Roman" w:hAnsi="Times New Roman"/>
          <w:sz w:val="24"/>
          <w:szCs w:val="24"/>
        </w:rPr>
        <w:t xml:space="preserve"> 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по КККР на с. Книжовник, общ. Хасково </w:t>
      </w:r>
      <w:r w:rsidRPr="004413A6">
        <w:rPr>
          <w:rFonts w:ascii="Times New Roman" w:hAnsi="Times New Roman"/>
          <w:sz w:val="24"/>
          <w:szCs w:val="24"/>
          <w:lang w:val="bg-BG"/>
        </w:rPr>
        <w:t>не попадат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до имотите (приблизително 1280 м) е разположена защитена зона BG0001034 „Остър камък” за опазване на природните местообитания по чл. 6, ал. 1, т. 1 и 2 от Закона за биологичното разнообразие (ЗБР), обявена със Заповед № РД-305/31.03.2021 г. на министъра на околната среда и водите (</w:t>
      </w:r>
      <w:proofErr w:type="spellStart"/>
      <w:r w:rsidRPr="00E6040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6040B">
        <w:rPr>
          <w:rFonts w:ascii="Times New Roman" w:hAnsi="Times New Roman"/>
          <w:sz w:val="24"/>
          <w:szCs w:val="24"/>
          <w:lang w:val="bg-BG"/>
        </w:rPr>
        <w:t>., ДВ, бр.50/15.06.2021 г.).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ПУП-ПП попада в обхвата на чл. 2, ал. 1, т. 1 от </w:t>
      </w:r>
      <w:r w:rsidRPr="00E6040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E6040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6040B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</w:t>
      </w:r>
      <w:r w:rsidR="00BC6757">
        <w:rPr>
          <w:rFonts w:ascii="Times New Roman" w:hAnsi="Times New Roman"/>
          <w:sz w:val="24"/>
          <w:szCs w:val="24"/>
          <w:lang w:val="bg-BG"/>
        </w:rPr>
        <w:t>106 от 15.12.2021 г.) и подлежи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С писмото са дадени указания на възложителя за последващите действия,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които следва да се предприемат за извършване на процед</w:t>
      </w:r>
      <w:r w:rsidR="00BA34F0">
        <w:rPr>
          <w:rFonts w:ascii="Times New Roman" w:hAnsi="Times New Roman"/>
          <w:sz w:val="24"/>
          <w:szCs w:val="24"/>
          <w:lang w:val="bg-BG"/>
        </w:rPr>
        <w:t xml:space="preserve">урата по ЕО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и дължима </w:t>
      </w:r>
      <w:r w:rsidR="000227D6">
        <w:rPr>
          <w:rFonts w:ascii="Times New Roman" w:hAnsi="Times New Roman"/>
          <w:sz w:val="24"/>
          <w:szCs w:val="24"/>
          <w:lang w:val="bg-BG"/>
        </w:rPr>
        <w:t>такса</w:t>
      </w:r>
      <w:r w:rsidR="00123EF4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EC4C6A" w:rsidRDefault="00F1441E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изпращане на писмо с изх.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ПД-</w:t>
      </w:r>
      <w:r w:rsidR="004413A6">
        <w:rPr>
          <w:rFonts w:ascii="Times New Roman" w:hAnsi="Times New Roman"/>
          <w:sz w:val="24"/>
          <w:szCs w:val="24"/>
          <w:lang w:val="bg-BG"/>
        </w:rPr>
        <w:t>1694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-(</w:t>
      </w:r>
      <w:r w:rsidR="00BA34F0">
        <w:rPr>
          <w:rFonts w:ascii="Times New Roman" w:hAnsi="Times New Roman"/>
          <w:sz w:val="24"/>
          <w:szCs w:val="24"/>
          <w:lang w:val="bg-BG"/>
        </w:rPr>
        <w:t>1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)/</w:t>
      </w:r>
      <w:r w:rsidR="004413A6">
        <w:rPr>
          <w:rFonts w:ascii="Times New Roman" w:hAnsi="Times New Roman"/>
          <w:sz w:val="24"/>
          <w:szCs w:val="24"/>
          <w:lang w:val="bg-BG"/>
        </w:rPr>
        <w:t>28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.</w:t>
      </w:r>
      <w:r w:rsidR="004413A6">
        <w:rPr>
          <w:rFonts w:ascii="Times New Roman" w:hAnsi="Times New Roman"/>
          <w:sz w:val="24"/>
          <w:szCs w:val="24"/>
          <w:lang w:val="bg-BG"/>
        </w:rPr>
        <w:t>11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 xml:space="preserve">.2022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не е постъпила информация от възложителя за продължаване на процедурата по </w:t>
      </w:r>
      <w:r w:rsidR="00463E6A">
        <w:rPr>
          <w:rFonts w:ascii="Times New Roman" w:hAnsi="Times New Roman"/>
          <w:sz w:val="24"/>
          <w:szCs w:val="24"/>
          <w:lang w:val="bg-BG"/>
        </w:rPr>
        <w:t>ЕО</w:t>
      </w:r>
      <w:r w:rsidRPr="00EC4C6A">
        <w:rPr>
          <w:rFonts w:ascii="Times New Roman" w:hAnsi="Times New Roman"/>
          <w:sz w:val="24"/>
          <w:szCs w:val="24"/>
          <w:lang w:val="bg-BG"/>
        </w:rPr>
        <w:t>. В тази връзка, компетентният орган с п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исмо изх. № 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ПД-</w:t>
      </w:r>
      <w:r w:rsidR="004413A6">
        <w:rPr>
          <w:rFonts w:ascii="Times New Roman" w:hAnsi="Times New Roman"/>
          <w:sz w:val="24"/>
          <w:szCs w:val="24"/>
          <w:lang w:val="bg-BG"/>
        </w:rPr>
        <w:t>1694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-(</w:t>
      </w:r>
      <w:r w:rsidR="00AC5691">
        <w:rPr>
          <w:rFonts w:ascii="Times New Roman" w:hAnsi="Times New Roman"/>
          <w:sz w:val="24"/>
          <w:szCs w:val="24"/>
          <w:lang w:val="bg-BG"/>
        </w:rPr>
        <w:t>2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)</w:t>
      </w:r>
      <w:r w:rsidR="000227D6">
        <w:rPr>
          <w:rFonts w:ascii="Times New Roman" w:hAnsi="Times New Roman"/>
          <w:sz w:val="24"/>
          <w:szCs w:val="24"/>
          <w:lang w:val="bg-BG"/>
        </w:rPr>
        <w:t>/2022/29.05.2024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чл. 7а, ал. 6 от Наредбата за ЕО, е необходимо в срок до 14 дни от датата на получаване на писмо</w:t>
      </w:r>
      <w:r w:rsidR="00463E6A">
        <w:rPr>
          <w:rFonts w:ascii="Times New Roman" w:hAnsi="Times New Roman"/>
          <w:sz w:val="24"/>
          <w:szCs w:val="24"/>
          <w:lang w:val="bg-BG"/>
        </w:rPr>
        <w:t>то</w:t>
      </w:r>
      <w:r w:rsidR="00220BB0">
        <w:rPr>
          <w:rFonts w:ascii="Times New Roman" w:hAnsi="Times New Roman"/>
          <w:sz w:val="24"/>
          <w:szCs w:val="24"/>
          <w:lang w:val="bg-BG"/>
        </w:rPr>
        <w:t xml:space="preserve">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в РИОСВ - Хасково документацията, изискана с писмо изх. № 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ПД-</w:t>
      </w:r>
      <w:r w:rsidR="004413A6">
        <w:rPr>
          <w:rFonts w:ascii="Times New Roman" w:hAnsi="Times New Roman"/>
          <w:sz w:val="24"/>
          <w:szCs w:val="24"/>
          <w:lang w:val="bg-BG"/>
        </w:rPr>
        <w:t>1694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-(</w:t>
      </w:r>
      <w:r w:rsidR="00AC5691">
        <w:rPr>
          <w:rFonts w:ascii="Times New Roman" w:hAnsi="Times New Roman"/>
          <w:sz w:val="24"/>
          <w:szCs w:val="24"/>
          <w:lang w:val="bg-BG"/>
        </w:rPr>
        <w:t>1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)/</w:t>
      </w:r>
      <w:r w:rsidR="004413A6">
        <w:rPr>
          <w:rFonts w:ascii="Times New Roman" w:hAnsi="Times New Roman"/>
          <w:sz w:val="24"/>
          <w:szCs w:val="24"/>
          <w:lang w:val="bg-BG"/>
        </w:rPr>
        <w:t>28.11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 xml:space="preserve">.2022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г., като </w:t>
      </w:r>
      <w:r w:rsidR="00220BB0">
        <w:rPr>
          <w:rFonts w:ascii="Times New Roman" w:hAnsi="Times New Roman"/>
          <w:sz w:val="24"/>
          <w:szCs w:val="24"/>
          <w:lang w:val="bg-BG"/>
        </w:rPr>
        <w:t>при необходимост я актуализира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спрямо действащата в момента </w:t>
      </w:r>
      <w:r w:rsidR="00220BB0">
        <w:rPr>
          <w:rFonts w:ascii="Times New Roman" w:hAnsi="Times New Roman"/>
          <w:sz w:val="24"/>
          <w:szCs w:val="24"/>
          <w:lang w:val="bg-BG"/>
        </w:rPr>
        <w:t>нормативна уредба или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искане за прекратяване на процедурата по ЕО.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Със същото писмо възложителят е уведомен, че при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неполучаване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отговор и/или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непредставяне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съответната информация/документация в определения срок,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процедурата по ЕО ще бъде прекратена на основание чл. 7а, ал. 6 във връзка с ал. 5 от Наредбата за ЕО по реда на чл. 7а, ал. 4 от същата наредба.</w:t>
      </w:r>
    </w:p>
    <w:p w:rsidR="00F1441E" w:rsidRPr="00EC4C6A" w:rsidRDefault="00F1441E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Писмо с изх. № 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>ПД-</w:t>
      </w:r>
      <w:r w:rsidR="0066720C">
        <w:rPr>
          <w:rFonts w:ascii="Times New Roman" w:hAnsi="Times New Roman"/>
          <w:sz w:val="24"/>
          <w:szCs w:val="24"/>
          <w:lang w:val="bg-BG"/>
        </w:rPr>
        <w:t>1694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>-(</w:t>
      </w:r>
      <w:r w:rsidR="00AC5691">
        <w:rPr>
          <w:rFonts w:ascii="Times New Roman" w:hAnsi="Times New Roman"/>
          <w:sz w:val="24"/>
          <w:szCs w:val="24"/>
          <w:lang w:val="bg-BG"/>
        </w:rPr>
        <w:t>2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 xml:space="preserve">)/2022/29.05.2024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г.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е получено </w:t>
      </w:r>
      <w:r w:rsidR="0066720C">
        <w:rPr>
          <w:rFonts w:ascii="Times New Roman" w:hAnsi="Times New Roman"/>
          <w:sz w:val="24"/>
          <w:szCs w:val="24"/>
          <w:lang w:val="bg-BG"/>
        </w:rPr>
        <w:t>от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5691">
        <w:rPr>
          <w:rFonts w:ascii="Times New Roman" w:hAnsi="Times New Roman"/>
          <w:sz w:val="24"/>
          <w:szCs w:val="24"/>
          <w:lang w:val="bg-BG"/>
        </w:rPr>
        <w:t>дружеството</w:t>
      </w:r>
      <w:r w:rsidR="00AC5691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87E25">
        <w:rPr>
          <w:rFonts w:ascii="Times New Roman" w:hAnsi="Times New Roman"/>
          <w:sz w:val="24"/>
          <w:szCs w:val="24"/>
          <w:lang w:val="bg-BG"/>
        </w:rPr>
        <w:t>0</w:t>
      </w:r>
      <w:r w:rsidR="0066720C">
        <w:rPr>
          <w:rFonts w:ascii="Times New Roman" w:hAnsi="Times New Roman"/>
          <w:sz w:val="24"/>
          <w:szCs w:val="24"/>
          <w:lang w:val="bg-BG"/>
        </w:rPr>
        <w:t>6</w:t>
      </w:r>
      <w:r w:rsidR="00087E25">
        <w:rPr>
          <w:rFonts w:ascii="Times New Roman" w:hAnsi="Times New Roman"/>
          <w:sz w:val="24"/>
          <w:szCs w:val="24"/>
          <w:lang w:val="bg-BG"/>
        </w:rPr>
        <w:t>.06.2024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видно от върнато в РИОСВ – Хасково известие за доставяне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D16266" w:rsidRPr="00EC4C6A" w:rsidRDefault="007A1019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lastRenderedPageBreak/>
        <w:t xml:space="preserve">В рамките на указания срок в писмо с изх. </w:t>
      </w:r>
      <w:r w:rsidR="00B95A6E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>ПД-</w:t>
      </w:r>
      <w:r w:rsidR="0066720C">
        <w:rPr>
          <w:rFonts w:ascii="Times New Roman" w:hAnsi="Times New Roman"/>
          <w:sz w:val="24"/>
          <w:szCs w:val="24"/>
          <w:lang w:val="bg-BG"/>
        </w:rPr>
        <w:t>1694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>-(</w:t>
      </w:r>
      <w:r w:rsidR="00AC5691">
        <w:rPr>
          <w:rFonts w:ascii="Times New Roman" w:hAnsi="Times New Roman"/>
          <w:sz w:val="24"/>
          <w:szCs w:val="24"/>
          <w:lang w:val="bg-BG"/>
        </w:rPr>
        <w:t>2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 xml:space="preserve">)/2022/29.05.2024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г., който е до 14 дни от датата на получаване на писмото, 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 xml:space="preserve">и до момента на издаване на настоящото решение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няма получен отговор и/или представяне на съответната информация/документация от възложителя. </w:t>
      </w:r>
    </w:p>
    <w:p w:rsidR="007A1019" w:rsidRPr="00EC4C6A" w:rsidRDefault="007A1019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 - горе фактически обстоятелства и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чл. 7а, ал. 6 във връзка с ал.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2,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4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5 от Наредбата за ЕО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>,</w:t>
      </w:r>
    </w:p>
    <w:p w:rsidR="001F0D30" w:rsidRDefault="001F0D30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F667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1F0D30" w:rsidRDefault="001F0D30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процедурата по преценяване на необходимостта от извършване на </w:t>
      </w:r>
      <w:r w:rsidR="00220BB0">
        <w:rPr>
          <w:rFonts w:ascii="Times New Roman" w:hAnsi="Times New Roman"/>
          <w:sz w:val="24"/>
          <w:szCs w:val="24"/>
          <w:lang w:val="bg-BG"/>
        </w:rPr>
        <w:t>ЕО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, в т.ч. и съвместената процедура по чл. 31 от Закона за биологичното разнообразие </w:t>
      </w:r>
      <w:r w:rsidR="007B42A9"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66720C" w:rsidRPr="0066720C">
        <w:rPr>
          <w:rFonts w:ascii="Times New Roman" w:hAnsi="Times New Roman"/>
          <w:sz w:val="24"/>
          <w:szCs w:val="24"/>
          <w:lang w:val="bg-BG"/>
        </w:rPr>
        <w:t xml:space="preserve">„Подробен устройствен план – </w:t>
      </w:r>
      <w:proofErr w:type="spellStart"/>
      <w:r w:rsidR="0066720C" w:rsidRPr="0066720C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66720C" w:rsidRPr="0066720C">
        <w:rPr>
          <w:rFonts w:ascii="Times New Roman" w:hAnsi="Times New Roman"/>
          <w:sz w:val="24"/>
          <w:szCs w:val="24"/>
          <w:lang w:val="bg-BG"/>
        </w:rPr>
        <w:t xml:space="preserve"> план за осигуряване на транспортен достъп до поземлен имот с проектен идентификатор 37383.500.315, част от имот с идентификатор 37383.500.302 по КККР на с. Книжовник, общ. Хасково, обл. Хасково“ с възложител „ЕНЕРИ БГ 1“ ЕООД</w:t>
      </w:r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C4C6A" w:rsidRDefault="00EC4C6A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D12E0" w:rsidRPr="00EC4C6A" w:rsidRDefault="00ED12E0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D12E0" w:rsidRPr="00EC4C6A" w:rsidRDefault="00ED12E0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Default="007B42A9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39A8" w:rsidRPr="00EC4C6A" w:rsidRDefault="007539A8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F66773">
      <w:pPr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F66773">
      <w:pPr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F66773">
      <w:pPr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F66773">
      <w:pPr>
        <w:rPr>
          <w:rFonts w:ascii="Times New Roman" w:hAnsi="Times New Roman"/>
          <w:lang w:val="bg-BG"/>
        </w:rPr>
      </w:pPr>
    </w:p>
    <w:p w:rsidR="002A03B7" w:rsidRPr="00EC4C6A" w:rsidRDefault="002A03B7" w:rsidP="00F66773">
      <w:pPr>
        <w:rPr>
          <w:rFonts w:ascii="Times New Roman" w:hAnsi="Times New Roman"/>
          <w:lang w:val="bg-BG"/>
        </w:rPr>
      </w:pPr>
      <w:bookmarkStart w:id="0" w:name="_GoBack"/>
      <w:bookmarkEnd w:id="0"/>
    </w:p>
    <w:p w:rsidR="005044FC" w:rsidRDefault="005044FC" w:rsidP="00F66773">
      <w:pPr>
        <w:rPr>
          <w:rFonts w:ascii="Times New Roman" w:hAnsi="Times New Roman"/>
          <w:lang w:val="bg-BG"/>
        </w:rPr>
      </w:pPr>
    </w:p>
    <w:p w:rsidR="005044FC" w:rsidRDefault="005044FC" w:rsidP="00F66773">
      <w:pPr>
        <w:rPr>
          <w:rFonts w:ascii="Times New Roman" w:hAnsi="Times New Roman"/>
          <w:lang w:val="bg-BG"/>
        </w:rPr>
      </w:pPr>
    </w:p>
    <w:p w:rsidR="00052A09" w:rsidRPr="00087E25" w:rsidRDefault="0003288F" w:rsidP="00F66773">
      <w:pPr>
        <w:widowControl w:val="0"/>
        <w:tabs>
          <w:tab w:val="left" w:pos="851"/>
        </w:tabs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C6757">
        <w:rPr>
          <w:rFonts w:ascii="Times New Roman" w:hAnsi="Times New Roman"/>
          <w:b/>
          <w:sz w:val="24"/>
          <w:szCs w:val="24"/>
          <w:lang w:val="bg-BG"/>
        </w:rPr>
        <w:t>24</w:t>
      </w:r>
      <w:r w:rsidR="00087E25">
        <w:rPr>
          <w:rFonts w:ascii="Times New Roman" w:hAnsi="Times New Roman"/>
          <w:b/>
          <w:sz w:val="24"/>
          <w:szCs w:val="24"/>
          <w:lang w:val="bg-BG"/>
        </w:rPr>
        <w:t>.06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52A09" w:rsidRPr="00087E25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24" w:rsidRDefault="008D7224">
      <w:r>
        <w:separator/>
      </w:r>
    </w:p>
  </w:endnote>
  <w:endnote w:type="continuationSeparator" w:id="0">
    <w:p w:rsidR="008D7224" w:rsidRDefault="008D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1243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51F56" w:rsidRPr="00B51F56" w:rsidRDefault="00B51F56">
        <w:pPr>
          <w:pStyle w:val="a4"/>
          <w:jc w:val="right"/>
          <w:rPr>
            <w:rFonts w:ascii="Times New Roman" w:hAnsi="Times New Roman"/>
          </w:rPr>
        </w:pPr>
        <w:r w:rsidRPr="00B51F56">
          <w:rPr>
            <w:rFonts w:ascii="Times New Roman" w:hAnsi="Times New Roman"/>
          </w:rPr>
          <w:fldChar w:fldCharType="begin"/>
        </w:r>
        <w:r w:rsidRPr="00B51F56">
          <w:rPr>
            <w:rFonts w:ascii="Times New Roman" w:hAnsi="Times New Roman"/>
          </w:rPr>
          <w:instrText>PAGE   \* MERGEFORMAT</w:instrText>
        </w:r>
        <w:r w:rsidRPr="00B51F56">
          <w:rPr>
            <w:rFonts w:ascii="Times New Roman" w:hAnsi="Times New Roman"/>
          </w:rPr>
          <w:fldChar w:fldCharType="separate"/>
        </w:r>
        <w:r w:rsidR="003B2C92" w:rsidRPr="003B2C92">
          <w:rPr>
            <w:rFonts w:ascii="Times New Roman" w:hAnsi="Times New Roman"/>
            <w:noProof/>
            <w:lang w:val="bg-BG"/>
          </w:rPr>
          <w:t>2</w:t>
        </w:r>
        <w:r w:rsidRPr="00B51F56">
          <w:rPr>
            <w:rFonts w:ascii="Times New Roman" w:hAnsi="Times New Roman"/>
          </w:rPr>
          <w:fldChar w:fldCharType="end"/>
        </w:r>
      </w:p>
    </w:sdtContent>
  </w:sdt>
  <w:p w:rsidR="00B51F56" w:rsidRDefault="00B51F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24" w:rsidRDefault="008D7224">
      <w:r>
        <w:separator/>
      </w:r>
    </w:p>
  </w:footnote>
  <w:footnote w:type="continuationSeparator" w:id="0">
    <w:p w:rsidR="008D7224" w:rsidRDefault="008D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227D6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87E25"/>
    <w:rsid w:val="0009564B"/>
    <w:rsid w:val="00096AC7"/>
    <w:rsid w:val="001073F0"/>
    <w:rsid w:val="00123EF4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55F5"/>
    <w:rsid w:val="001F0D30"/>
    <w:rsid w:val="00202BA8"/>
    <w:rsid w:val="0020512A"/>
    <w:rsid w:val="0020653E"/>
    <w:rsid w:val="00212B41"/>
    <w:rsid w:val="00214041"/>
    <w:rsid w:val="00220BB0"/>
    <w:rsid w:val="00221BF5"/>
    <w:rsid w:val="002239A4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5D6B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502A7"/>
    <w:rsid w:val="00352F4E"/>
    <w:rsid w:val="003568BF"/>
    <w:rsid w:val="00374C35"/>
    <w:rsid w:val="00376E12"/>
    <w:rsid w:val="003A3E07"/>
    <w:rsid w:val="003A711F"/>
    <w:rsid w:val="003B15A7"/>
    <w:rsid w:val="003B2C92"/>
    <w:rsid w:val="003C53E8"/>
    <w:rsid w:val="003D64E0"/>
    <w:rsid w:val="003E0A2F"/>
    <w:rsid w:val="003E7F99"/>
    <w:rsid w:val="0040427F"/>
    <w:rsid w:val="00407BDD"/>
    <w:rsid w:val="004137E6"/>
    <w:rsid w:val="004174F6"/>
    <w:rsid w:val="004306A1"/>
    <w:rsid w:val="00432DDB"/>
    <w:rsid w:val="00440511"/>
    <w:rsid w:val="00441203"/>
    <w:rsid w:val="004413A6"/>
    <w:rsid w:val="00446795"/>
    <w:rsid w:val="00446FB7"/>
    <w:rsid w:val="00452F9F"/>
    <w:rsid w:val="00453378"/>
    <w:rsid w:val="00455BD0"/>
    <w:rsid w:val="00463E6A"/>
    <w:rsid w:val="00483B0D"/>
    <w:rsid w:val="004A376F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4FC"/>
    <w:rsid w:val="00504B7F"/>
    <w:rsid w:val="00514698"/>
    <w:rsid w:val="0051471E"/>
    <w:rsid w:val="00524417"/>
    <w:rsid w:val="00524730"/>
    <w:rsid w:val="00531ECA"/>
    <w:rsid w:val="0053461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5361"/>
    <w:rsid w:val="005959B2"/>
    <w:rsid w:val="005A0C82"/>
    <w:rsid w:val="005A1368"/>
    <w:rsid w:val="005A2999"/>
    <w:rsid w:val="005A3B17"/>
    <w:rsid w:val="005B01BB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6720C"/>
    <w:rsid w:val="0067078F"/>
    <w:rsid w:val="006741CB"/>
    <w:rsid w:val="006816CA"/>
    <w:rsid w:val="006852CF"/>
    <w:rsid w:val="006961A1"/>
    <w:rsid w:val="006A6644"/>
    <w:rsid w:val="006B0B9A"/>
    <w:rsid w:val="006B25DC"/>
    <w:rsid w:val="006C38D7"/>
    <w:rsid w:val="006D21A3"/>
    <w:rsid w:val="006E1608"/>
    <w:rsid w:val="006F2F80"/>
    <w:rsid w:val="00700017"/>
    <w:rsid w:val="00700538"/>
    <w:rsid w:val="007009B6"/>
    <w:rsid w:val="00701967"/>
    <w:rsid w:val="007072E9"/>
    <w:rsid w:val="0071020A"/>
    <w:rsid w:val="0072234E"/>
    <w:rsid w:val="007225CA"/>
    <w:rsid w:val="00731CCD"/>
    <w:rsid w:val="00735898"/>
    <w:rsid w:val="00742897"/>
    <w:rsid w:val="0074472F"/>
    <w:rsid w:val="007539A8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8022B2"/>
    <w:rsid w:val="008119A6"/>
    <w:rsid w:val="00811E37"/>
    <w:rsid w:val="0081566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2EE9"/>
    <w:rsid w:val="008A098F"/>
    <w:rsid w:val="008A2513"/>
    <w:rsid w:val="008B0206"/>
    <w:rsid w:val="008B1300"/>
    <w:rsid w:val="008B3AF3"/>
    <w:rsid w:val="008C48AD"/>
    <w:rsid w:val="008D6569"/>
    <w:rsid w:val="008D7224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85E54"/>
    <w:rsid w:val="009906F9"/>
    <w:rsid w:val="009941D8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704A"/>
    <w:rsid w:val="009E24BD"/>
    <w:rsid w:val="009E37FB"/>
    <w:rsid w:val="009E5747"/>
    <w:rsid w:val="009E6F5B"/>
    <w:rsid w:val="009E7D8E"/>
    <w:rsid w:val="009F0994"/>
    <w:rsid w:val="009F6B40"/>
    <w:rsid w:val="00A01D3A"/>
    <w:rsid w:val="00A1320E"/>
    <w:rsid w:val="00A31F08"/>
    <w:rsid w:val="00A7322F"/>
    <w:rsid w:val="00A75474"/>
    <w:rsid w:val="00A83E8B"/>
    <w:rsid w:val="00AC0183"/>
    <w:rsid w:val="00AC5691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53F4"/>
    <w:rsid w:val="00B4742F"/>
    <w:rsid w:val="00B502C9"/>
    <w:rsid w:val="00B5085A"/>
    <w:rsid w:val="00B51C2C"/>
    <w:rsid w:val="00B51F56"/>
    <w:rsid w:val="00B55A31"/>
    <w:rsid w:val="00B76562"/>
    <w:rsid w:val="00B80F1E"/>
    <w:rsid w:val="00B95A6E"/>
    <w:rsid w:val="00BA344C"/>
    <w:rsid w:val="00BA34F0"/>
    <w:rsid w:val="00BA622F"/>
    <w:rsid w:val="00BC6757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50D74"/>
    <w:rsid w:val="00C65BA3"/>
    <w:rsid w:val="00C73DF1"/>
    <w:rsid w:val="00C76288"/>
    <w:rsid w:val="00C82901"/>
    <w:rsid w:val="00C854A3"/>
    <w:rsid w:val="00C879EB"/>
    <w:rsid w:val="00C91DFF"/>
    <w:rsid w:val="00C9282E"/>
    <w:rsid w:val="00CA0AA5"/>
    <w:rsid w:val="00CA3258"/>
    <w:rsid w:val="00CA50F1"/>
    <w:rsid w:val="00CA7A14"/>
    <w:rsid w:val="00CB0BF9"/>
    <w:rsid w:val="00CB7EAD"/>
    <w:rsid w:val="00CC2A81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B3C8B"/>
    <w:rsid w:val="00DC2310"/>
    <w:rsid w:val="00DC3D1F"/>
    <w:rsid w:val="00DC4365"/>
    <w:rsid w:val="00DC757A"/>
    <w:rsid w:val="00DE388D"/>
    <w:rsid w:val="00DE432A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65706"/>
    <w:rsid w:val="00E74367"/>
    <w:rsid w:val="00E7682A"/>
    <w:rsid w:val="00E77BEF"/>
    <w:rsid w:val="00E82945"/>
    <w:rsid w:val="00E844D0"/>
    <w:rsid w:val="00E8554A"/>
    <w:rsid w:val="00EA3B1F"/>
    <w:rsid w:val="00EB0C47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77AE"/>
    <w:rsid w:val="00F66773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4C6B22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C6B22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B51F5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0CEE-187F-4A45-A788-E9B2E46D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4962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64</cp:revision>
  <cp:lastPrinted>2024-06-24T06:31:00Z</cp:lastPrinted>
  <dcterms:created xsi:type="dcterms:W3CDTF">2021-11-11T09:41:00Z</dcterms:created>
  <dcterms:modified xsi:type="dcterms:W3CDTF">2024-06-24T06:31:00Z</dcterms:modified>
</cp:coreProperties>
</file>