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0C9" w:rsidRPr="005924E0" w:rsidRDefault="004350C9" w:rsidP="004350C9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5A66AB" w:rsidRPr="005924E0" w:rsidRDefault="00F14BF4" w:rsidP="00D10D18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924E0">
        <w:rPr>
          <w:rFonts w:ascii="Times New Roman" w:hAnsi="Times New Roman"/>
          <w:b/>
          <w:sz w:val="24"/>
          <w:szCs w:val="24"/>
          <w:lang w:val="bg-BG"/>
        </w:rPr>
        <w:t>Р Е Ш Е Н И Е № ХА - EO -</w:t>
      </w:r>
      <w:r w:rsidR="00DB5ABB" w:rsidRPr="005924E0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8918DA">
        <w:rPr>
          <w:rFonts w:ascii="Times New Roman" w:hAnsi="Times New Roman"/>
          <w:b/>
          <w:sz w:val="24"/>
          <w:szCs w:val="24"/>
        </w:rPr>
        <w:t>13</w:t>
      </w:r>
      <w:r w:rsidR="004350C9" w:rsidRPr="000F4916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1E176F" w:rsidRPr="000F4916">
        <w:rPr>
          <w:rFonts w:ascii="Times New Roman" w:hAnsi="Times New Roman"/>
          <w:b/>
          <w:sz w:val="24"/>
          <w:szCs w:val="24"/>
          <w:lang w:val="bg-BG"/>
        </w:rPr>
        <w:t>3</w:t>
      </w:r>
      <w:r w:rsidR="004350C9" w:rsidRPr="005924E0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6347E3" w:rsidRPr="005924E0" w:rsidRDefault="006347E3" w:rsidP="004350C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11016B" w:rsidRPr="005924E0" w:rsidRDefault="0011016B" w:rsidP="004350C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6347E3" w:rsidRPr="005924E0" w:rsidRDefault="004350C9" w:rsidP="00D10D18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924E0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11016B" w:rsidRPr="005924E0" w:rsidRDefault="0011016B" w:rsidP="00681D2B">
      <w:pPr>
        <w:tabs>
          <w:tab w:val="left" w:pos="900"/>
        </w:tabs>
        <w:ind w:firstLine="737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1016B" w:rsidRPr="005924E0" w:rsidRDefault="0011016B" w:rsidP="0011016B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0F4916" w:rsidRDefault="004350C9" w:rsidP="000F4916">
      <w:pPr>
        <w:tabs>
          <w:tab w:val="left" w:pos="900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9C0C9B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9C0C9B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="009C0C9B">
        <w:rPr>
          <w:rFonts w:ascii="Times New Roman" w:hAnsi="Times New Roman"/>
          <w:sz w:val="24"/>
          <w:szCs w:val="24"/>
          <w:lang w:val="bg-BG"/>
        </w:rPr>
        <w:t xml:space="preserve"> (ЗООС), чл. 14, ал. 1, ал. 2, </w:t>
      </w:r>
      <w:r w:rsidRPr="009C0C9B">
        <w:rPr>
          <w:rFonts w:ascii="Times New Roman" w:hAnsi="Times New Roman"/>
          <w:sz w:val="24"/>
          <w:szCs w:val="24"/>
          <w:lang w:val="bg-BG"/>
        </w:rPr>
        <w:t xml:space="preserve">ал. </w:t>
      </w:r>
      <w:r w:rsidR="009C0C9B">
        <w:rPr>
          <w:rFonts w:ascii="Times New Roman" w:hAnsi="Times New Roman"/>
          <w:sz w:val="24"/>
          <w:szCs w:val="24"/>
          <w:lang w:val="bg-BG"/>
        </w:rPr>
        <w:t>4</w:t>
      </w:r>
      <w:r w:rsidRPr="009C0C9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C0C9B">
        <w:rPr>
          <w:rFonts w:ascii="Times New Roman" w:hAnsi="Times New Roman"/>
          <w:sz w:val="24"/>
          <w:szCs w:val="24"/>
          <w:lang w:val="bg-BG"/>
        </w:rPr>
        <w:t xml:space="preserve">и ал. 5, т. 2 </w:t>
      </w:r>
      <w:r w:rsidRPr="009C0C9B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9C0C9B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9C0C9B">
        <w:rPr>
          <w:rFonts w:ascii="Times New Roman" w:hAnsi="Times New Roman"/>
          <w:sz w:val="24"/>
          <w:szCs w:val="24"/>
          <w:lang w:val="bg-BG"/>
        </w:rPr>
        <w:t xml:space="preserve"> (Наредбата за ЕО), чл. 31, ал. 4 във връзка с ал. 1 от </w:t>
      </w:r>
      <w:r w:rsidRPr="009C0C9B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9C0C9B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9C0C9B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9C0C9B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информация и документац</w:t>
      </w:r>
      <w:r w:rsidR="002D4376" w:rsidRPr="009C0C9B">
        <w:rPr>
          <w:rFonts w:ascii="Times New Roman" w:hAnsi="Times New Roman"/>
          <w:sz w:val="24"/>
          <w:szCs w:val="24"/>
          <w:lang w:val="bg-BG"/>
        </w:rPr>
        <w:t>ия от възложителя и получен</w:t>
      </w:r>
      <w:r w:rsidR="00DB5ABB" w:rsidRPr="009C0C9B">
        <w:rPr>
          <w:rFonts w:ascii="Times New Roman" w:hAnsi="Times New Roman"/>
          <w:sz w:val="24"/>
          <w:szCs w:val="24"/>
          <w:lang w:val="bg-BG"/>
        </w:rPr>
        <w:t>о</w:t>
      </w:r>
      <w:r w:rsidR="002D4376" w:rsidRPr="009C0C9B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DB5ABB" w:rsidRPr="009C0C9B">
        <w:rPr>
          <w:rFonts w:ascii="Times New Roman" w:hAnsi="Times New Roman"/>
          <w:sz w:val="24"/>
          <w:szCs w:val="24"/>
          <w:lang w:val="bg-BG"/>
        </w:rPr>
        <w:t>е</w:t>
      </w:r>
      <w:r w:rsidRPr="009C0C9B">
        <w:rPr>
          <w:rFonts w:ascii="Times New Roman" w:hAnsi="Times New Roman"/>
          <w:sz w:val="24"/>
          <w:szCs w:val="24"/>
          <w:lang w:val="bg-BG"/>
        </w:rPr>
        <w:t xml:space="preserve"> от Региона</w:t>
      </w:r>
      <w:r w:rsidR="002D4376" w:rsidRPr="009C0C9B">
        <w:rPr>
          <w:rFonts w:ascii="Times New Roman" w:hAnsi="Times New Roman"/>
          <w:sz w:val="24"/>
          <w:szCs w:val="24"/>
          <w:lang w:val="bg-BG"/>
        </w:rPr>
        <w:t xml:space="preserve">лна здравна инспекция – </w:t>
      </w:r>
      <w:r w:rsidR="008F18B7" w:rsidRPr="009C0C9B">
        <w:rPr>
          <w:rFonts w:ascii="Times New Roman" w:hAnsi="Times New Roman"/>
          <w:sz w:val="24"/>
          <w:szCs w:val="24"/>
          <w:lang w:val="bg-BG"/>
        </w:rPr>
        <w:t>Кърджали</w:t>
      </w:r>
    </w:p>
    <w:p w:rsidR="00306560" w:rsidRPr="005924E0" w:rsidRDefault="00306560" w:rsidP="008E4D0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0F4916" w:rsidRDefault="004350C9" w:rsidP="000F4916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924E0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11016B" w:rsidRPr="005924E0" w:rsidRDefault="0011016B" w:rsidP="004350C9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347E3" w:rsidRPr="005924E0" w:rsidRDefault="008F18B7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да </w:t>
      </w:r>
      <w:r w:rsidR="004350C9" w:rsidRPr="005924E0">
        <w:rPr>
          <w:rFonts w:ascii="Times New Roman" w:hAnsi="Times New Roman"/>
          <w:b/>
          <w:sz w:val="24"/>
          <w:szCs w:val="24"/>
          <w:lang w:val="bg-BG"/>
        </w:rPr>
        <w:t>се извърш</w:t>
      </w:r>
      <w:r w:rsidR="009C0C9B">
        <w:rPr>
          <w:rFonts w:ascii="Times New Roman" w:hAnsi="Times New Roman"/>
          <w:b/>
          <w:sz w:val="24"/>
          <w:szCs w:val="24"/>
          <w:lang w:val="bg-BG"/>
        </w:rPr>
        <w:t>и</w:t>
      </w:r>
      <w:r w:rsidR="004350C9" w:rsidRPr="005924E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350C9" w:rsidRPr="005924E0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="00A87A2B" w:rsidRPr="005924E0">
        <w:rPr>
          <w:rFonts w:ascii="Times New Roman" w:hAnsi="Times New Roman"/>
          <w:sz w:val="24"/>
          <w:szCs w:val="24"/>
          <w:lang w:val="bg-BG"/>
        </w:rPr>
        <w:t xml:space="preserve"> з</w:t>
      </w:r>
      <w:r w:rsidR="004350C9" w:rsidRPr="005924E0">
        <w:rPr>
          <w:rFonts w:ascii="Times New Roman" w:hAnsi="Times New Roman"/>
          <w:sz w:val="24"/>
          <w:szCs w:val="24"/>
          <w:lang w:val="bg-BG"/>
        </w:rPr>
        <w:t xml:space="preserve">а </w:t>
      </w:r>
      <w:r w:rsidRPr="008F18B7">
        <w:rPr>
          <w:rFonts w:ascii="Times New Roman" w:hAnsi="Times New Roman"/>
          <w:sz w:val="24"/>
          <w:szCs w:val="24"/>
          <w:lang w:val="bg-BG"/>
        </w:rPr>
        <w:t>„Изменение на подробен устройствен план – план за застрояване (ПУП-ПЗ) на УПИ I и УПИ XI, кв. 70 по плана на с. Поточница, общ. Крумовград, обл. Кърджали</w:t>
      </w:r>
      <w:r w:rsidR="00C6584E">
        <w:rPr>
          <w:rFonts w:ascii="Times New Roman" w:hAnsi="Times New Roman"/>
          <w:sz w:val="24"/>
          <w:szCs w:val="24"/>
        </w:rPr>
        <w:t xml:space="preserve"> </w:t>
      </w:r>
      <w:r w:rsidR="00C6584E" w:rsidRPr="00C6584E">
        <w:rPr>
          <w:rFonts w:ascii="Times New Roman" w:hAnsi="Times New Roman"/>
          <w:sz w:val="24"/>
          <w:szCs w:val="24"/>
          <w:lang w:val="bg-BG"/>
        </w:rPr>
        <w:t xml:space="preserve">с цел </w:t>
      </w:r>
      <w:proofErr w:type="spellStart"/>
      <w:r w:rsidR="00C6584E" w:rsidRPr="00C6584E">
        <w:rPr>
          <w:rFonts w:ascii="Times New Roman" w:hAnsi="Times New Roman"/>
          <w:sz w:val="24"/>
          <w:szCs w:val="24"/>
          <w:lang w:val="bg-BG"/>
        </w:rPr>
        <w:t>преотреждане</w:t>
      </w:r>
      <w:proofErr w:type="spellEnd"/>
      <w:r w:rsidR="00C6584E" w:rsidRPr="00C6584E">
        <w:rPr>
          <w:rFonts w:ascii="Times New Roman" w:hAnsi="Times New Roman"/>
          <w:sz w:val="24"/>
          <w:szCs w:val="24"/>
          <w:lang w:val="bg-BG"/>
        </w:rPr>
        <w:t xml:space="preserve"> на имотите за жилищни нужди и за безвредна производствена дейност</w:t>
      </w:r>
      <w:r w:rsidR="00C6584E">
        <w:rPr>
          <w:rFonts w:ascii="Times New Roman" w:hAnsi="Times New Roman"/>
          <w:sz w:val="24"/>
          <w:szCs w:val="24"/>
        </w:rPr>
        <w:t xml:space="preserve"> – </w:t>
      </w:r>
      <w:r w:rsidR="00C6584E" w:rsidRPr="00C6584E">
        <w:rPr>
          <w:rFonts w:ascii="Times New Roman" w:hAnsi="Times New Roman"/>
          <w:sz w:val="24"/>
          <w:szCs w:val="24"/>
          <w:lang w:val="bg-BG"/>
        </w:rPr>
        <w:t>изграждане</w:t>
      </w:r>
      <w:r w:rsidR="00C6584E">
        <w:rPr>
          <w:rFonts w:ascii="Times New Roman" w:hAnsi="Times New Roman"/>
          <w:sz w:val="24"/>
          <w:szCs w:val="24"/>
        </w:rPr>
        <w:t xml:space="preserve"> н</w:t>
      </w:r>
      <w:r w:rsidR="00C6584E">
        <w:rPr>
          <w:rFonts w:ascii="Times New Roman" w:hAnsi="Times New Roman"/>
          <w:sz w:val="24"/>
          <w:szCs w:val="24"/>
          <w:lang w:val="bg-BG"/>
        </w:rPr>
        <w:t>а фотоволтаичн</w:t>
      </w:r>
      <w:r w:rsidR="00791D40">
        <w:rPr>
          <w:rFonts w:ascii="Times New Roman" w:hAnsi="Times New Roman"/>
          <w:sz w:val="24"/>
          <w:szCs w:val="24"/>
          <w:lang w:val="bg-BG"/>
        </w:rPr>
        <w:t>и</w:t>
      </w:r>
      <w:r w:rsidR="00C6584E">
        <w:rPr>
          <w:rFonts w:ascii="Times New Roman" w:hAnsi="Times New Roman"/>
          <w:sz w:val="24"/>
          <w:szCs w:val="24"/>
          <w:lang w:val="bg-BG"/>
        </w:rPr>
        <w:t xml:space="preserve"> електроцентрал</w:t>
      </w:r>
      <w:r w:rsidR="00791D40">
        <w:rPr>
          <w:rFonts w:ascii="Times New Roman" w:hAnsi="Times New Roman"/>
          <w:sz w:val="24"/>
          <w:szCs w:val="24"/>
          <w:lang w:val="bg-BG"/>
        </w:rPr>
        <w:t>и</w:t>
      </w:r>
      <w:r w:rsidRPr="008F18B7">
        <w:rPr>
          <w:rFonts w:ascii="Times New Roman" w:hAnsi="Times New Roman"/>
          <w:sz w:val="24"/>
          <w:szCs w:val="24"/>
          <w:lang w:val="bg-BG"/>
        </w:rPr>
        <w:t>“</w:t>
      </w:r>
      <w:r w:rsidR="005A4908" w:rsidRPr="005924E0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D6B97" w:rsidRPr="005924E0">
        <w:rPr>
          <w:rFonts w:ascii="Times New Roman" w:hAnsi="Times New Roman"/>
          <w:sz w:val="24"/>
          <w:szCs w:val="24"/>
          <w:lang w:val="bg-BG"/>
        </w:rPr>
        <w:t xml:space="preserve">при прилагането на </w:t>
      </w:r>
      <w:r w:rsidR="004350C9" w:rsidRPr="005924E0">
        <w:rPr>
          <w:rFonts w:ascii="Times New Roman" w:hAnsi="Times New Roman"/>
          <w:sz w:val="24"/>
          <w:szCs w:val="24"/>
          <w:lang w:val="bg-BG"/>
        </w:rPr>
        <w:t>ко</w:t>
      </w:r>
      <w:r w:rsidR="0009525E" w:rsidRPr="005924E0">
        <w:rPr>
          <w:rFonts w:ascii="Times New Roman" w:hAnsi="Times New Roman"/>
          <w:sz w:val="24"/>
          <w:szCs w:val="24"/>
          <w:lang w:val="bg-BG"/>
        </w:rPr>
        <w:t>й</w:t>
      </w:r>
      <w:r w:rsidR="004350C9" w:rsidRPr="005924E0">
        <w:rPr>
          <w:rFonts w:ascii="Times New Roman" w:hAnsi="Times New Roman"/>
          <w:sz w:val="24"/>
          <w:szCs w:val="24"/>
          <w:lang w:val="bg-BG"/>
        </w:rPr>
        <w:t>то</w:t>
      </w:r>
      <w:r w:rsidR="004350C9" w:rsidRPr="005924E0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има</w:t>
      </w:r>
      <w:r w:rsidR="004350C9" w:rsidRPr="005924E0">
        <w:rPr>
          <w:rFonts w:ascii="Times New Roman" w:hAnsi="Times New Roman"/>
          <w:b/>
          <w:sz w:val="24"/>
          <w:szCs w:val="24"/>
          <w:lang w:val="bg-BG"/>
        </w:rPr>
        <w:t xml:space="preserve"> вероятност </w:t>
      </w:r>
      <w:r w:rsidR="003E4208" w:rsidRPr="005924E0">
        <w:rPr>
          <w:rFonts w:ascii="Times New Roman" w:hAnsi="Times New Roman"/>
          <w:sz w:val="24"/>
          <w:szCs w:val="24"/>
          <w:lang w:val="bg-BG"/>
        </w:rPr>
        <w:t>да</w:t>
      </w:r>
      <w:r w:rsidR="001D6B97" w:rsidRPr="005924E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E6484" w:rsidRPr="005924E0">
        <w:rPr>
          <w:rFonts w:ascii="Times New Roman" w:hAnsi="Times New Roman"/>
          <w:sz w:val="24"/>
          <w:szCs w:val="24"/>
          <w:lang w:val="bg-BG"/>
        </w:rPr>
        <w:t xml:space="preserve">се </w:t>
      </w:r>
      <w:r w:rsidR="004350C9" w:rsidRPr="005924E0">
        <w:rPr>
          <w:rFonts w:ascii="Times New Roman" w:hAnsi="Times New Roman"/>
          <w:sz w:val="24"/>
          <w:szCs w:val="24"/>
          <w:lang w:val="bg-BG"/>
        </w:rPr>
        <w:t>окаже значително отрицателно въздействие върху човешкото здраве</w:t>
      </w:r>
    </w:p>
    <w:p w:rsidR="00FE779B" w:rsidRDefault="00FE779B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E70A2" w:rsidRPr="005924E0" w:rsidRDefault="00EE70A2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F18B7" w:rsidRDefault="004350C9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5924E0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="008F18B7">
        <w:rPr>
          <w:rFonts w:ascii="Times New Roman" w:hAnsi="Times New Roman"/>
          <w:b/>
          <w:sz w:val="24"/>
          <w:szCs w:val="24"/>
          <w:lang w:val="bg-BG"/>
        </w:rPr>
        <w:t>и</w:t>
      </w:r>
      <w:r w:rsidRPr="005924E0">
        <w:rPr>
          <w:rFonts w:ascii="Times New Roman" w:hAnsi="Times New Roman"/>
          <w:sz w:val="24"/>
          <w:szCs w:val="24"/>
          <w:lang w:val="bg-BG"/>
        </w:rPr>
        <w:t>:</w:t>
      </w:r>
      <w:r w:rsidR="000C52E7" w:rsidRPr="005924E0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EE70A2">
        <w:rPr>
          <w:rFonts w:ascii="Times New Roman" w:hAnsi="Times New Roman"/>
          <w:sz w:val="24"/>
          <w:szCs w:val="24"/>
          <w:lang w:val="bg-BG"/>
        </w:rPr>
        <w:t>Нургин</w:t>
      </w:r>
      <w:proofErr w:type="spellEnd"/>
      <w:r w:rsidR="00EE70A2">
        <w:rPr>
          <w:rFonts w:ascii="Times New Roman" w:hAnsi="Times New Roman"/>
          <w:sz w:val="24"/>
          <w:szCs w:val="24"/>
          <w:lang w:val="bg-BG"/>
        </w:rPr>
        <w:t xml:space="preserve"> Нури Осман, </w:t>
      </w:r>
      <w:r w:rsidR="00EE70A2" w:rsidRPr="008F18B7">
        <w:rPr>
          <w:rFonts w:ascii="Times New Roman" w:hAnsi="Times New Roman"/>
          <w:sz w:val="24"/>
          <w:szCs w:val="24"/>
          <w:lang w:val="bg-BG"/>
        </w:rPr>
        <w:t>гр. Крумовград, блок „Пролет“, вх. А, ет. 2, ап. 4</w:t>
      </w:r>
    </w:p>
    <w:p w:rsidR="00275A96" w:rsidRPr="005924E0" w:rsidRDefault="008F18B7" w:rsidP="008F18B7">
      <w:pPr>
        <w:ind w:left="720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8F18B7">
        <w:rPr>
          <w:rFonts w:ascii="Times New Roman" w:hAnsi="Times New Roman"/>
          <w:sz w:val="24"/>
          <w:szCs w:val="24"/>
          <w:lang w:val="bg-BG"/>
        </w:rPr>
        <w:t>Мелиха Садък Садула</w:t>
      </w:r>
      <w:r w:rsidR="00EE70A2">
        <w:rPr>
          <w:rFonts w:ascii="Times New Roman" w:hAnsi="Times New Roman"/>
          <w:sz w:val="24"/>
          <w:szCs w:val="24"/>
          <w:lang w:val="bg-BG"/>
        </w:rPr>
        <w:t>, с. Джанка, мах. Ряпа № 4, общ. Крумовград</w:t>
      </w:r>
    </w:p>
    <w:p w:rsidR="00EE70A2" w:rsidRDefault="00EE70A2" w:rsidP="003B6F9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F18B7" w:rsidRPr="005924E0" w:rsidRDefault="008F18B7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</w:p>
    <w:p w:rsidR="008E6DD1" w:rsidRPr="005924E0" w:rsidRDefault="004350C9" w:rsidP="007B763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924E0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Характеристика на </w:t>
      </w:r>
      <w:r w:rsidR="005A4908" w:rsidRPr="005924E0">
        <w:rPr>
          <w:rFonts w:ascii="Times New Roman" w:hAnsi="Times New Roman"/>
          <w:b/>
          <w:sz w:val="24"/>
          <w:szCs w:val="24"/>
          <w:lang w:val="bg-BG"/>
        </w:rPr>
        <w:t>плана</w:t>
      </w:r>
      <w:r w:rsidRPr="005924E0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C6584E" w:rsidRPr="00896BD5" w:rsidRDefault="00C6584E" w:rsidP="00C6584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96BD5">
        <w:rPr>
          <w:rFonts w:ascii="Times New Roman" w:hAnsi="Times New Roman"/>
          <w:sz w:val="24"/>
          <w:szCs w:val="24"/>
          <w:lang w:val="bg-BG"/>
        </w:rPr>
        <w:t xml:space="preserve">След преглед на представената информация/документация става ясно, че се предвижда изменение на подробен устройствен план – план за застрояване (ПУП-ПЗ) на УПИ I и УПИ XI, кв. 70 по плана на с. Поточница, общ. Крумовград, обл. Кърджали с цел </w:t>
      </w:r>
      <w:proofErr w:type="spellStart"/>
      <w:r w:rsidRPr="00896BD5">
        <w:rPr>
          <w:rFonts w:ascii="Times New Roman" w:hAnsi="Times New Roman"/>
          <w:sz w:val="24"/>
          <w:szCs w:val="24"/>
          <w:lang w:val="bg-BG"/>
        </w:rPr>
        <w:t>преотреждане</w:t>
      </w:r>
      <w:proofErr w:type="spellEnd"/>
      <w:r w:rsidRPr="00896BD5">
        <w:rPr>
          <w:rFonts w:ascii="Times New Roman" w:hAnsi="Times New Roman"/>
          <w:sz w:val="24"/>
          <w:szCs w:val="24"/>
          <w:lang w:val="bg-BG"/>
        </w:rPr>
        <w:t xml:space="preserve"> на имотите за жилищни нужди и за безвредна производствена дейност. В УПИ I и УПИ XI ще бъдат изградени фотоволтаични електроцентрали на терен, с цел продажба на произведената електроенергия. Всяка ФЕЦ ще бъде с мощност 60 </w:t>
      </w:r>
      <w:proofErr w:type="spellStart"/>
      <w:r w:rsidRPr="00896BD5">
        <w:rPr>
          <w:rFonts w:ascii="Times New Roman" w:hAnsi="Times New Roman"/>
          <w:sz w:val="24"/>
          <w:szCs w:val="24"/>
          <w:lang w:val="bg-BG"/>
        </w:rPr>
        <w:t>kW</w:t>
      </w:r>
      <w:proofErr w:type="spellEnd"/>
      <w:r w:rsidRPr="00896BD5">
        <w:rPr>
          <w:rFonts w:ascii="Times New Roman" w:hAnsi="Times New Roman"/>
          <w:sz w:val="24"/>
          <w:szCs w:val="24"/>
          <w:lang w:val="bg-BG"/>
        </w:rPr>
        <w:t>.</w:t>
      </w:r>
    </w:p>
    <w:p w:rsidR="00C6584E" w:rsidRPr="00896BD5" w:rsidRDefault="00C6584E" w:rsidP="00C6584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96BD5">
        <w:rPr>
          <w:rFonts w:ascii="Times New Roman" w:hAnsi="Times New Roman"/>
          <w:sz w:val="24"/>
          <w:szCs w:val="24"/>
          <w:lang w:val="bg-BG"/>
        </w:rPr>
        <w:t>Със Заповед № КО-787/18.10.2022 г. на кмета на община Крумовград е разрешено да се изработи проект за изменение на ПУП-ПЗ на УПИ I и УПИ XI, кв. 70 по плана на с. Поточница, общ. Крумовград, обл. Кърджали.</w:t>
      </w:r>
    </w:p>
    <w:p w:rsidR="00F92005" w:rsidRDefault="00C6584E" w:rsidP="00F9200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896BD5">
        <w:rPr>
          <w:rFonts w:ascii="Times New Roman" w:hAnsi="Times New Roman"/>
          <w:sz w:val="24"/>
          <w:szCs w:val="24"/>
          <w:lang w:val="bg-BG"/>
        </w:rPr>
        <w:t xml:space="preserve">На основание </w:t>
      </w:r>
      <w:r w:rsidRPr="00896BD5">
        <w:rPr>
          <w:rFonts w:ascii="Times New Roman" w:hAnsi="Times New Roman"/>
          <w:bCs/>
          <w:iCs/>
          <w:sz w:val="24"/>
          <w:szCs w:val="24"/>
          <w:lang w:val="bg-BG"/>
        </w:rPr>
        <w:t>чл. 2, ал. 2, т. 4 от Наредбата за ЕО</w:t>
      </w:r>
      <w:r w:rsidRPr="00896BD5">
        <w:rPr>
          <w:rFonts w:ascii="Times New Roman" w:hAnsi="Times New Roman"/>
          <w:sz w:val="24"/>
          <w:szCs w:val="24"/>
          <w:lang w:val="bg-BG"/>
        </w:rPr>
        <w:t xml:space="preserve"> изискващият се за такова намерение подробен устройствен план (ПУП), възложен по реда на ЗУТ,</w:t>
      </w:r>
      <w:r w:rsidRPr="00896BD5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 подлежи на процедура по преценяване на необходимостта от извършване на екологична оценка (ЕО)</w:t>
      </w:r>
      <w:r w:rsidRPr="00896BD5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т. 2 от Наредбата за ЕО компетентен орган за ЕО на планове и програми, одобрявани от териториалните органи на изпълнителната власт или от общинския съвет е директора на РИОСВ - Хасково.</w:t>
      </w:r>
    </w:p>
    <w:p w:rsidR="00F92005" w:rsidRDefault="00C6584E" w:rsidP="00F9200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C60C7B">
        <w:rPr>
          <w:rFonts w:ascii="Times New Roman" w:hAnsi="Times New Roman"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установи, че УПИ I и УПИ XI, кв.70 по плана на с.</w:t>
      </w:r>
      <w:r w:rsidR="00791D4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60C7B">
        <w:rPr>
          <w:rFonts w:ascii="Times New Roman" w:hAnsi="Times New Roman"/>
          <w:sz w:val="24"/>
          <w:szCs w:val="24"/>
          <w:lang w:val="bg-BG"/>
        </w:rPr>
        <w:t>Поточница, общ.</w:t>
      </w:r>
      <w:r w:rsidR="00791D4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60C7B">
        <w:rPr>
          <w:rFonts w:ascii="Times New Roman" w:hAnsi="Times New Roman"/>
          <w:sz w:val="24"/>
          <w:szCs w:val="24"/>
          <w:lang w:val="bg-BG"/>
        </w:rPr>
        <w:t xml:space="preserve">Крумовград </w:t>
      </w:r>
      <w:r w:rsidRPr="00C60C7B">
        <w:rPr>
          <w:rFonts w:ascii="Times New Roman" w:hAnsi="Times New Roman"/>
          <w:b/>
          <w:sz w:val="24"/>
          <w:szCs w:val="24"/>
          <w:lang w:val="bg-BG"/>
        </w:rPr>
        <w:t xml:space="preserve">не попадат в </w:t>
      </w:r>
      <w:r w:rsidRPr="00C60C7B">
        <w:rPr>
          <w:rFonts w:ascii="Times New Roman" w:hAnsi="Times New Roman"/>
          <w:b/>
          <w:sz w:val="24"/>
          <w:szCs w:val="24"/>
          <w:lang w:val="bg-BG"/>
        </w:rPr>
        <w:lastRenderedPageBreak/>
        <w:t>границите на защитени територии</w:t>
      </w:r>
      <w:r w:rsidRPr="00C60C7B">
        <w:rPr>
          <w:rFonts w:ascii="Times New Roman" w:hAnsi="Times New Roman"/>
          <w:sz w:val="24"/>
          <w:szCs w:val="24"/>
          <w:lang w:val="bg-BG"/>
        </w:rPr>
        <w:t xml:space="preserve"> обявени по смисъла на Закона за защитените територии, но </w:t>
      </w:r>
      <w:r w:rsidRPr="00C60C7B">
        <w:rPr>
          <w:rFonts w:ascii="Times New Roman" w:hAnsi="Times New Roman"/>
          <w:b/>
          <w:sz w:val="24"/>
          <w:szCs w:val="24"/>
          <w:lang w:val="bg-BG"/>
        </w:rPr>
        <w:t xml:space="preserve">попадат в границите на защитена зона </w:t>
      </w:r>
      <w:r w:rsidRPr="00C60C7B">
        <w:rPr>
          <w:rFonts w:ascii="Times New Roman" w:eastAsia="Arial" w:hAnsi="Times New Roman"/>
          <w:b/>
          <w:kern w:val="1"/>
          <w:sz w:val="24"/>
          <w:szCs w:val="24"/>
          <w:lang w:val="bg-BG" w:eastAsia="ar-SA"/>
        </w:rPr>
        <w:t>BG0001032 „Родопи Източни”</w:t>
      </w:r>
      <w:r w:rsidRPr="00C60C7B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 обявена със Заповед № РД – 267/31.03.2021</w:t>
      </w:r>
      <w:r w:rsidR="00791D40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 </w:t>
      </w:r>
      <w:r w:rsidRPr="00C60C7B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г.</w:t>
      </w:r>
      <w:r w:rsidRPr="00C60C7B">
        <w:rPr>
          <w:sz w:val="24"/>
          <w:szCs w:val="24"/>
        </w:rPr>
        <w:t xml:space="preserve"> </w:t>
      </w:r>
      <w:r w:rsidRPr="00C60C7B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(</w:t>
      </w:r>
      <w:proofErr w:type="spellStart"/>
      <w:r w:rsidRPr="00C60C7B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обн</w:t>
      </w:r>
      <w:proofErr w:type="spellEnd"/>
      <w:r w:rsidRPr="00C60C7B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. ДВ, бр.43/21.05.2021</w:t>
      </w:r>
      <w:r w:rsidR="00791D40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 </w:t>
      </w:r>
      <w:r w:rsidRPr="00C60C7B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г.) за опазване на природните местообитания</w:t>
      </w:r>
      <w:r w:rsidRPr="00C60C7B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0E2A60" w:rsidRDefault="00C6584E" w:rsidP="000E2A60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C60C7B">
        <w:rPr>
          <w:rFonts w:ascii="Times New Roman" w:hAnsi="Times New Roman"/>
          <w:sz w:val="24"/>
          <w:szCs w:val="24"/>
          <w:lang w:val="bg-BG"/>
        </w:rPr>
        <w:t>При проверка за допустимост по чл.</w:t>
      </w:r>
      <w:r w:rsidR="00791D4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60C7B">
        <w:rPr>
          <w:rFonts w:ascii="Times New Roman" w:hAnsi="Times New Roman"/>
          <w:sz w:val="24"/>
          <w:szCs w:val="24"/>
          <w:lang w:val="bg-BG"/>
        </w:rPr>
        <w:t>12, ал.</w:t>
      </w:r>
      <w:r w:rsidR="00791D4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60C7B">
        <w:rPr>
          <w:rFonts w:ascii="Times New Roman" w:hAnsi="Times New Roman"/>
          <w:sz w:val="24"/>
          <w:szCs w:val="24"/>
          <w:lang w:val="bg-BG"/>
        </w:rPr>
        <w:t>2, във връзка с чл. 37, ал.</w:t>
      </w:r>
      <w:r w:rsidR="00791D4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60C7B">
        <w:rPr>
          <w:rFonts w:ascii="Times New Roman" w:hAnsi="Times New Roman"/>
          <w:sz w:val="24"/>
          <w:szCs w:val="24"/>
          <w:lang w:val="bg-BG"/>
        </w:rPr>
        <w:t xml:space="preserve">2 от </w:t>
      </w:r>
      <w:r w:rsidR="00791D40" w:rsidRPr="00C60C7B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="00791D40" w:rsidRPr="00C60C7B">
        <w:rPr>
          <w:rFonts w:ascii="Times New Roman" w:hAnsi="Times New Roman"/>
          <w:sz w:val="24"/>
          <w:szCs w:val="24"/>
          <w:lang w:val="bg-BG"/>
        </w:rPr>
        <w:t xml:space="preserve"> (Наредбата за ОС</w:t>
      </w:r>
      <w:r w:rsidR="00791D40">
        <w:rPr>
          <w:rFonts w:ascii="Times New Roman" w:hAnsi="Times New Roman"/>
          <w:sz w:val="24"/>
          <w:szCs w:val="24"/>
          <w:lang w:val="bg-BG"/>
        </w:rPr>
        <w:t>)</w:t>
      </w:r>
      <w:r w:rsidR="00791D40" w:rsidRPr="00C60C7B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C60C7B">
        <w:rPr>
          <w:rFonts w:ascii="Times New Roman" w:hAnsi="Times New Roman"/>
          <w:sz w:val="24"/>
          <w:szCs w:val="24"/>
          <w:lang w:val="bg-BG"/>
        </w:rPr>
        <w:t xml:space="preserve">бе установено, че </w:t>
      </w:r>
      <w:r w:rsidR="00F92005">
        <w:rPr>
          <w:rFonts w:ascii="Times New Roman" w:hAnsi="Times New Roman"/>
          <w:sz w:val="24"/>
          <w:szCs w:val="24"/>
          <w:lang w:val="bg-BG"/>
        </w:rPr>
        <w:t>предвиденото</w:t>
      </w:r>
      <w:r w:rsidR="00791D4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92005">
        <w:rPr>
          <w:rFonts w:ascii="Times New Roman" w:hAnsi="Times New Roman"/>
          <w:sz w:val="24"/>
          <w:szCs w:val="24"/>
          <w:lang w:val="bg-BG"/>
        </w:rPr>
        <w:t>изменение</w:t>
      </w:r>
      <w:r w:rsidR="00791D40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Pr="00C60C7B">
        <w:rPr>
          <w:rFonts w:ascii="Times New Roman" w:hAnsi="Times New Roman"/>
          <w:sz w:val="24"/>
          <w:szCs w:val="24"/>
          <w:lang w:val="bg-BG"/>
        </w:rPr>
        <w:t>ПУП-ПЗ на УПИ I и УПИ XI, кв.70 по плана на с.</w:t>
      </w:r>
      <w:r w:rsidR="00F92005">
        <w:rPr>
          <w:rFonts w:ascii="Times New Roman" w:hAnsi="Times New Roman"/>
          <w:sz w:val="24"/>
          <w:szCs w:val="24"/>
        </w:rPr>
        <w:t xml:space="preserve"> </w:t>
      </w:r>
      <w:r w:rsidRPr="00C60C7B">
        <w:rPr>
          <w:rFonts w:ascii="Times New Roman" w:hAnsi="Times New Roman"/>
          <w:sz w:val="24"/>
          <w:szCs w:val="24"/>
          <w:lang w:val="bg-BG"/>
        </w:rPr>
        <w:t>Поточница, общ.</w:t>
      </w:r>
      <w:r w:rsidR="00F92005">
        <w:rPr>
          <w:rFonts w:ascii="Times New Roman" w:hAnsi="Times New Roman"/>
          <w:sz w:val="24"/>
          <w:szCs w:val="24"/>
        </w:rPr>
        <w:t xml:space="preserve"> </w:t>
      </w:r>
      <w:r w:rsidRPr="00C60C7B">
        <w:rPr>
          <w:rFonts w:ascii="Times New Roman" w:hAnsi="Times New Roman"/>
          <w:sz w:val="24"/>
          <w:szCs w:val="24"/>
          <w:lang w:val="bg-BG"/>
        </w:rPr>
        <w:t xml:space="preserve">Крумовград с </w:t>
      </w:r>
      <w:r w:rsidR="00791D40" w:rsidRPr="00791D40">
        <w:rPr>
          <w:rFonts w:ascii="Times New Roman" w:hAnsi="Times New Roman"/>
          <w:sz w:val="24"/>
          <w:szCs w:val="24"/>
          <w:lang w:val="bg-BG"/>
        </w:rPr>
        <w:t xml:space="preserve">цел </w:t>
      </w:r>
      <w:proofErr w:type="spellStart"/>
      <w:r w:rsidR="00791D40" w:rsidRPr="00791D40">
        <w:rPr>
          <w:rFonts w:ascii="Times New Roman" w:hAnsi="Times New Roman"/>
          <w:sz w:val="24"/>
          <w:szCs w:val="24"/>
          <w:lang w:val="bg-BG"/>
        </w:rPr>
        <w:t>преотреждане</w:t>
      </w:r>
      <w:proofErr w:type="spellEnd"/>
      <w:r w:rsidR="00791D40" w:rsidRPr="00791D40">
        <w:rPr>
          <w:rFonts w:ascii="Times New Roman" w:hAnsi="Times New Roman"/>
          <w:sz w:val="24"/>
          <w:szCs w:val="24"/>
          <w:lang w:val="bg-BG"/>
        </w:rPr>
        <w:t xml:space="preserve"> на имотите за жилищни нужди и за безвредна производствена дейност</w:t>
      </w:r>
      <w:r w:rsidR="00791D40">
        <w:rPr>
          <w:rFonts w:ascii="Times New Roman" w:hAnsi="Times New Roman"/>
          <w:sz w:val="24"/>
          <w:szCs w:val="24"/>
          <w:lang w:val="bg-BG"/>
        </w:rPr>
        <w:t xml:space="preserve"> и изграждане на ФЕЦ</w:t>
      </w:r>
      <w:r w:rsidRPr="00C60C7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60C7B">
        <w:rPr>
          <w:rFonts w:ascii="Times New Roman" w:hAnsi="Times New Roman"/>
          <w:b/>
          <w:sz w:val="24"/>
          <w:szCs w:val="24"/>
          <w:lang w:val="bg-BG"/>
        </w:rPr>
        <w:t>е допустим</w:t>
      </w:r>
      <w:r w:rsidR="00F92005">
        <w:rPr>
          <w:rFonts w:ascii="Times New Roman" w:hAnsi="Times New Roman"/>
          <w:b/>
          <w:sz w:val="24"/>
          <w:szCs w:val="24"/>
        </w:rPr>
        <w:t>o</w:t>
      </w:r>
      <w:r w:rsidRPr="00C60C7B">
        <w:rPr>
          <w:rFonts w:ascii="Times New Roman" w:hAnsi="Times New Roman"/>
          <w:sz w:val="24"/>
          <w:szCs w:val="24"/>
          <w:lang w:val="bg-BG"/>
        </w:rPr>
        <w:t xml:space="preserve"> спрямо режима на защитена зона </w:t>
      </w:r>
      <w:r w:rsidRPr="00C60C7B">
        <w:rPr>
          <w:rFonts w:ascii="Times New Roman" w:hAnsi="Times New Roman"/>
          <w:b/>
          <w:sz w:val="24"/>
          <w:szCs w:val="24"/>
          <w:lang w:val="bg-BG"/>
        </w:rPr>
        <w:t xml:space="preserve">BG0001032 „Родопи Източни” </w:t>
      </w:r>
      <w:r w:rsidRPr="00C60C7B">
        <w:rPr>
          <w:rFonts w:ascii="Times New Roman" w:hAnsi="Times New Roman"/>
          <w:sz w:val="24"/>
          <w:szCs w:val="24"/>
          <w:lang w:val="bg-BG"/>
        </w:rPr>
        <w:t xml:space="preserve">при спазване на забраните определени със заповедта за обявяването </w:t>
      </w:r>
      <w:r w:rsidR="00F92005">
        <w:rPr>
          <w:rFonts w:ascii="Times New Roman" w:hAnsi="Times New Roman"/>
          <w:sz w:val="24"/>
          <w:szCs w:val="24"/>
          <w:lang w:val="bg-BG"/>
        </w:rPr>
        <w:t>ѝ.</w:t>
      </w:r>
    </w:p>
    <w:p w:rsidR="00C6584E" w:rsidRPr="000E2A60" w:rsidRDefault="000E2A60" w:rsidP="000E2A60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</w:t>
      </w:r>
      <w:r w:rsidRPr="000E2A60">
        <w:rPr>
          <w:rFonts w:ascii="Times New Roman" w:hAnsi="Times New Roman"/>
          <w:sz w:val="24"/>
          <w:szCs w:val="24"/>
          <w:lang w:val="bg-BG"/>
        </w:rPr>
        <w:t>зменение</w:t>
      </w:r>
      <w:r>
        <w:rPr>
          <w:rFonts w:ascii="Times New Roman" w:hAnsi="Times New Roman"/>
          <w:sz w:val="24"/>
          <w:szCs w:val="24"/>
          <w:lang w:val="bg-BG"/>
        </w:rPr>
        <w:t>то</w:t>
      </w:r>
      <w:r w:rsidRPr="000E2A60">
        <w:rPr>
          <w:rFonts w:ascii="Times New Roman" w:hAnsi="Times New Roman"/>
          <w:sz w:val="24"/>
          <w:szCs w:val="24"/>
          <w:lang w:val="bg-BG"/>
        </w:rPr>
        <w:t xml:space="preserve"> на ПУП-ПЗ на УПИ I и УПИ XI, кв.</w:t>
      </w:r>
      <w:r w:rsidR="003B6C0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E2A60">
        <w:rPr>
          <w:rFonts w:ascii="Times New Roman" w:hAnsi="Times New Roman"/>
          <w:sz w:val="24"/>
          <w:szCs w:val="24"/>
          <w:lang w:val="bg-BG"/>
        </w:rPr>
        <w:t xml:space="preserve">70 по плана на с. Поточница, общ. Крумовград с цел </w:t>
      </w:r>
      <w:proofErr w:type="spellStart"/>
      <w:r w:rsidRPr="000E2A60">
        <w:rPr>
          <w:rFonts w:ascii="Times New Roman" w:hAnsi="Times New Roman"/>
          <w:sz w:val="24"/>
          <w:szCs w:val="24"/>
          <w:lang w:val="bg-BG"/>
        </w:rPr>
        <w:t>преотреждане</w:t>
      </w:r>
      <w:proofErr w:type="spellEnd"/>
      <w:r w:rsidRPr="000E2A60">
        <w:rPr>
          <w:rFonts w:ascii="Times New Roman" w:hAnsi="Times New Roman"/>
          <w:sz w:val="24"/>
          <w:szCs w:val="24"/>
          <w:lang w:val="bg-BG"/>
        </w:rPr>
        <w:t xml:space="preserve"> на имотите за жилищни нужди и за безвредна производствена дейност и изграждане на ФЕЦ </w:t>
      </w:r>
      <w:r w:rsidR="00C6584E" w:rsidRPr="00C60C7B">
        <w:rPr>
          <w:rFonts w:ascii="Times New Roman" w:hAnsi="Times New Roman"/>
          <w:sz w:val="24"/>
          <w:szCs w:val="24"/>
          <w:lang w:val="bg-BG"/>
        </w:rPr>
        <w:t>попада в обхвата на чл. 2, ал. 1, т. 1от</w:t>
      </w:r>
      <w:r w:rsidR="00791D40" w:rsidRPr="00791D40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="00791D40" w:rsidRPr="003B6C0B">
        <w:rPr>
          <w:rFonts w:ascii="Times New Roman" w:hAnsi="Times New Roman"/>
          <w:sz w:val="24"/>
          <w:szCs w:val="24"/>
          <w:lang w:val="bg-BG"/>
        </w:rPr>
        <w:t>Наредбата за ОС</w:t>
      </w:r>
      <w:r w:rsidR="00C6584E" w:rsidRPr="00C60C7B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C6584E" w:rsidRPr="00C60C7B">
        <w:rPr>
          <w:rFonts w:ascii="Times New Roman" w:hAnsi="Times New Roman"/>
          <w:b/>
          <w:sz w:val="24"/>
          <w:szCs w:val="24"/>
          <w:lang w:val="bg-BG"/>
        </w:rPr>
        <w:t>подлежи на процедура по оценка съвместимостта</w:t>
      </w:r>
      <w:r w:rsidR="00C6584E" w:rsidRPr="00C60C7B">
        <w:rPr>
          <w:rFonts w:ascii="Times New Roman" w:hAnsi="Times New Roman"/>
          <w:sz w:val="24"/>
          <w:szCs w:val="24"/>
          <w:lang w:val="bg-BG"/>
        </w:rPr>
        <w:t xml:space="preserve"> му с предмета и целите на опазване на горе цитиран</w:t>
      </w:r>
      <w:r w:rsidR="00C6584E">
        <w:rPr>
          <w:rFonts w:ascii="Times New Roman" w:hAnsi="Times New Roman"/>
          <w:sz w:val="24"/>
          <w:szCs w:val="24"/>
          <w:lang w:val="bg-BG"/>
        </w:rPr>
        <w:t>ата</w:t>
      </w:r>
      <w:r w:rsidR="00C6584E" w:rsidRPr="00C60C7B">
        <w:rPr>
          <w:rFonts w:ascii="Times New Roman" w:hAnsi="Times New Roman"/>
          <w:sz w:val="24"/>
          <w:szCs w:val="24"/>
          <w:lang w:val="bg-BG"/>
        </w:rPr>
        <w:t xml:space="preserve"> защитен</w:t>
      </w:r>
      <w:r w:rsidR="00C6584E">
        <w:rPr>
          <w:rFonts w:ascii="Times New Roman" w:hAnsi="Times New Roman"/>
          <w:sz w:val="24"/>
          <w:szCs w:val="24"/>
          <w:lang w:val="bg-BG"/>
        </w:rPr>
        <w:t>а</w:t>
      </w:r>
      <w:r w:rsidR="00C6584E" w:rsidRPr="00C60C7B">
        <w:rPr>
          <w:rFonts w:ascii="Times New Roman" w:hAnsi="Times New Roman"/>
          <w:sz w:val="24"/>
          <w:szCs w:val="24"/>
          <w:lang w:val="bg-BG"/>
        </w:rPr>
        <w:t xml:space="preserve"> зон</w:t>
      </w:r>
      <w:r w:rsidR="00C6584E">
        <w:rPr>
          <w:rFonts w:ascii="Times New Roman" w:hAnsi="Times New Roman"/>
          <w:sz w:val="24"/>
          <w:szCs w:val="24"/>
          <w:lang w:val="bg-BG"/>
        </w:rPr>
        <w:t>а</w:t>
      </w:r>
      <w:r w:rsidR="00C6584E" w:rsidRPr="00C60C7B">
        <w:rPr>
          <w:rFonts w:ascii="Times New Roman" w:hAnsi="Times New Roman"/>
          <w:sz w:val="24"/>
          <w:szCs w:val="24"/>
          <w:lang w:val="bg-BG"/>
        </w:rPr>
        <w:t xml:space="preserve"> по реда на чл.</w:t>
      </w:r>
      <w:r w:rsidR="003B6C0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6584E" w:rsidRPr="00C60C7B">
        <w:rPr>
          <w:rFonts w:ascii="Times New Roman" w:hAnsi="Times New Roman"/>
          <w:sz w:val="24"/>
          <w:szCs w:val="24"/>
          <w:lang w:val="bg-BG"/>
        </w:rPr>
        <w:t>31, ал.</w:t>
      </w:r>
      <w:r w:rsidR="003B6C0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6584E" w:rsidRPr="00C60C7B">
        <w:rPr>
          <w:rFonts w:ascii="Times New Roman" w:hAnsi="Times New Roman"/>
          <w:sz w:val="24"/>
          <w:szCs w:val="24"/>
          <w:lang w:val="bg-BG"/>
        </w:rPr>
        <w:t>4, във връзка с чл.</w:t>
      </w:r>
      <w:r w:rsidR="003B6C0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6584E" w:rsidRPr="00C60C7B">
        <w:rPr>
          <w:rFonts w:ascii="Times New Roman" w:hAnsi="Times New Roman"/>
          <w:sz w:val="24"/>
          <w:szCs w:val="24"/>
          <w:lang w:val="bg-BG"/>
        </w:rPr>
        <w:t>31, ал.</w:t>
      </w:r>
      <w:r w:rsidR="003B6C0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6584E" w:rsidRPr="00C60C7B">
        <w:rPr>
          <w:rFonts w:ascii="Times New Roman" w:hAnsi="Times New Roman"/>
          <w:sz w:val="24"/>
          <w:szCs w:val="24"/>
          <w:lang w:val="bg-BG"/>
        </w:rPr>
        <w:t>1 от Закона за биол</w:t>
      </w:r>
      <w:r>
        <w:rPr>
          <w:rFonts w:ascii="Times New Roman" w:hAnsi="Times New Roman"/>
          <w:sz w:val="24"/>
          <w:szCs w:val="24"/>
          <w:lang w:val="bg-BG"/>
        </w:rPr>
        <w:t>огичното разнообразие.</w:t>
      </w:r>
    </w:p>
    <w:p w:rsidR="00615E30" w:rsidRDefault="00615E30" w:rsidP="00615E30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3B6C0B" w:rsidRDefault="003B6C0B" w:rsidP="00615E30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3F2DE5" w:rsidRPr="005924E0" w:rsidRDefault="004350C9" w:rsidP="00FE760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924E0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F362FE" w:rsidRDefault="00F362FE" w:rsidP="00D10D18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3B6C0B" w:rsidRPr="005924E0" w:rsidRDefault="003B6C0B" w:rsidP="00D10D18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F362FE" w:rsidRPr="00F362FE" w:rsidRDefault="00C6584E" w:rsidP="00E44EDB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896BD5">
        <w:rPr>
          <w:rFonts w:ascii="Times New Roman" w:hAnsi="Times New Roman"/>
          <w:sz w:val="24"/>
          <w:szCs w:val="24"/>
        </w:rPr>
        <w:t>зменение</w:t>
      </w:r>
      <w:r>
        <w:rPr>
          <w:rFonts w:ascii="Times New Roman" w:hAnsi="Times New Roman"/>
          <w:sz w:val="24"/>
          <w:szCs w:val="24"/>
        </w:rPr>
        <w:t>то</w:t>
      </w:r>
      <w:r w:rsidRPr="00896BD5">
        <w:rPr>
          <w:rFonts w:ascii="Times New Roman" w:hAnsi="Times New Roman"/>
          <w:sz w:val="24"/>
          <w:szCs w:val="24"/>
        </w:rPr>
        <w:t xml:space="preserve"> на подробен устройствен план – план за застрояване (ПУП-ПЗ) на УПИ I и УПИ XI, кв. 70 по плана на с. Поточница, общ. Крумовград, обл. Кърджали с цел </w:t>
      </w:r>
      <w:proofErr w:type="spellStart"/>
      <w:r w:rsidRPr="00896BD5">
        <w:rPr>
          <w:rFonts w:ascii="Times New Roman" w:hAnsi="Times New Roman"/>
          <w:sz w:val="24"/>
          <w:szCs w:val="24"/>
        </w:rPr>
        <w:t>преотреждане</w:t>
      </w:r>
      <w:proofErr w:type="spellEnd"/>
      <w:r w:rsidRPr="00896BD5">
        <w:rPr>
          <w:rFonts w:ascii="Times New Roman" w:hAnsi="Times New Roman"/>
          <w:sz w:val="24"/>
          <w:szCs w:val="24"/>
        </w:rPr>
        <w:t xml:space="preserve"> на имотите за жилищни нужди и за безвредна производствена дейност</w:t>
      </w:r>
      <w:r>
        <w:rPr>
          <w:rFonts w:ascii="Times New Roman" w:hAnsi="Times New Roman"/>
          <w:sz w:val="24"/>
          <w:szCs w:val="24"/>
        </w:rPr>
        <w:t xml:space="preserve"> - </w:t>
      </w:r>
      <w:r w:rsidR="00615E30" w:rsidRPr="005924E0">
        <w:rPr>
          <w:rFonts w:ascii="Times New Roman" w:hAnsi="Times New Roman"/>
          <w:sz w:val="24"/>
          <w:szCs w:val="24"/>
        </w:rPr>
        <w:t>изграждане на фотоволтаична електроцентрала</w:t>
      </w:r>
      <w:r w:rsidR="00615E30" w:rsidRPr="008E5BED">
        <w:t xml:space="preserve"> </w:t>
      </w:r>
      <w:r w:rsidR="00F362FE" w:rsidRPr="005924E0">
        <w:rPr>
          <w:rFonts w:ascii="Times New Roman" w:hAnsi="Times New Roman"/>
          <w:sz w:val="24"/>
          <w:szCs w:val="24"/>
        </w:rPr>
        <w:t>е в съответствие с изискванията на Закона за устройство на територията и подзаконовите нормативни актове по прилагането му.</w:t>
      </w:r>
    </w:p>
    <w:p w:rsidR="00B27B7B" w:rsidRDefault="00C6584E" w:rsidP="00E44EDB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C6584E">
        <w:rPr>
          <w:rFonts w:ascii="Times New Roman" w:hAnsi="Times New Roman"/>
          <w:sz w:val="24"/>
          <w:szCs w:val="24"/>
        </w:rPr>
        <w:t>На основание чл.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584E">
        <w:rPr>
          <w:rFonts w:ascii="Times New Roman" w:hAnsi="Times New Roman"/>
          <w:sz w:val="24"/>
          <w:szCs w:val="24"/>
        </w:rPr>
        <w:t>37, ал.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584E">
        <w:rPr>
          <w:rFonts w:ascii="Times New Roman" w:hAnsi="Times New Roman"/>
          <w:sz w:val="24"/>
          <w:szCs w:val="24"/>
        </w:rPr>
        <w:t>3 от Наредбата за ОС, след преглед на представената информация, предвид характера</w:t>
      </w:r>
      <w:r>
        <w:rPr>
          <w:rFonts w:ascii="Times New Roman" w:hAnsi="Times New Roman"/>
          <w:sz w:val="24"/>
          <w:szCs w:val="24"/>
        </w:rPr>
        <w:t xml:space="preserve"> и местоположението на настоящото изменение на</w:t>
      </w:r>
      <w:r w:rsidR="003B6C0B">
        <w:rPr>
          <w:rFonts w:ascii="Times New Roman" w:hAnsi="Times New Roman"/>
          <w:sz w:val="24"/>
          <w:szCs w:val="24"/>
        </w:rPr>
        <w:t xml:space="preserve"> ПУП-П</w:t>
      </w:r>
      <w:r w:rsidRPr="00C6584E">
        <w:rPr>
          <w:rFonts w:ascii="Times New Roman" w:hAnsi="Times New Roman"/>
          <w:sz w:val="24"/>
          <w:szCs w:val="24"/>
        </w:rPr>
        <w:t>З и въз основа на критериите по чл.</w:t>
      </w:r>
      <w:r w:rsidR="003B6C0B">
        <w:rPr>
          <w:rFonts w:ascii="Times New Roman" w:hAnsi="Times New Roman"/>
          <w:sz w:val="24"/>
          <w:szCs w:val="24"/>
        </w:rPr>
        <w:t xml:space="preserve"> </w:t>
      </w:r>
      <w:r w:rsidRPr="00C6584E">
        <w:rPr>
          <w:rFonts w:ascii="Times New Roman" w:hAnsi="Times New Roman"/>
          <w:sz w:val="24"/>
          <w:szCs w:val="24"/>
        </w:rPr>
        <w:t xml:space="preserve">16 от нея, е направена преценка на вероятната степен на отрицателно въздействие, според която </w:t>
      </w:r>
      <w:r w:rsidR="00B27B7B">
        <w:rPr>
          <w:rFonts w:ascii="Times New Roman" w:hAnsi="Times New Roman"/>
          <w:sz w:val="24"/>
          <w:szCs w:val="24"/>
        </w:rPr>
        <w:t xml:space="preserve">изменението на </w:t>
      </w:r>
      <w:r w:rsidRPr="00C6584E">
        <w:rPr>
          <w:rFonts w:ascii="Times New Roman" w:hAnsi="Times New Roman"/>
          <w:sz w:val="24"/>
          <w:szCs w:val="24"/>
        </w:rPr>
        <w:t>ПУП-ПЗ на УПИ I и УПИ XI, кв.</w:t>
      </w:r>
      <w:r w:rsidR="003B6C0B">
        <w:rPr>
          <w:rFonts w:ascii="Times New Roman" w:hAnsi="Times New Roman"/>
          <w:sz w:val="24"/>
          <w:szCs w:val="24"/>
        </w:rPr>
        <w:t xml:space="preserve"> </w:t>
      </w:r>
      <w:r w:rsidRPr="00C6584E">
        <w:rPr>
          <w:rFonts w:ascii="Times New Roman" w:hAnsi="Times New Roman"/>
          <w:sz w:val="24"/>
          <w:szCs w:val="24"/>
        </w:rPr>
        <w:t>70 по плана на с.</w:t>
      </w:r>
      <w:r w:rsidR="003B6C0B">
        <w:rPr>
          <w:rFonts w:ascii="Times New Roman" w:hAnsi="Times New Roman"/>
          <w:sz w:val="24"/>
          <w:szCs w:val="24"/>
        </w:rPr>
        <w:t xml:space="preserve"> </w:t>
      </w:r>
      <w:r w:rsidRPr="00C6584E">
        <w:rPr>
          <w:rFonts w:ascii="Times New Roman" w:hAnsi="Times New Roman"/>
          <w:sz w:val="24"/>
          <w:szCs w:val="24"/>
        </w:rPr>
        <w:t>Поточница, общ.</w:t>
      </w:r>
      <w:r w:rsidR="003B6C0B">
        <w:rPr>
          <w:rFonts w:ascii="Times New Roman" w:hAnsi="Times New Roman"/>
          <w:sz w:val="24"/>
          <w:szCs w:val="24"/>
        </w:rPr>
        <w:t xml:space="preserve"> </w:t>
      </w:r>
      <w:r w:rsidRPr="00C6584E">
        <w:rPr>
          <w:rFonts w:ascii="Times New Roman" w:hAnsi="Times New Roman"/>
          <w:sz w:val="24"/>
          <w:szCs w:val="24"/>
        </w:rPr>
        <w:t xml:space="preserve">Крумовград </w:t>
      </w:r>
      <w:r w:rsidR="003B6C0B" w:rsidRPr="003B6C0B">
        <w:rPr>
          <w:rFonts w:ascii="Times New Roman" w:hAnsi="Times New Roman"/>
          <w:sz w:val="24"/>
          <w:szCs w:val="24"/>
        </w:rPr>
        <w:t xml:space="preserve">с цел </w:t>
      </w:r>
      <w:proofErr w:type="spellStart"/>
      <w:r w:rsidR="003B6C0B" w:rsidRPr="003B6C0B">
        <w:rPr>
          <w:rFonts w:ascii="Times New Roman" w:hAnsi="Times New Roman"/>
          <w:sz w:val="24"/>
          <w:szCs w:val="24"/>
        </w:rPr>
        <w:t>преотреждане</w:t>
      </w:r>
      <w:proofErr w:type="spellEnd"/>
      <w:r w:rsidR="003B6C0B" w:rsidRPr="003B6C0B">
        <w:rPr>
          <w:rFonts w:ascii="Times New Roman" w:hAnsi="Times New Roman"/>
          <w:sz w:val="24"/>
          <w:szCs w:val="24"/>
        </w:rPr>
        <w:t xml:space="preserve"> на имотите за жилищни нужди и за безвредна производствена дейност - изграждане на фотоволтаична електроцентрала</w:t>
      </w:r>
      <w:r w:rsidRPr="00C6584E">
        <w:rPr>
          <w:rFonts w:ascii="Times New Roman" w:hAnsi="Times New Roman"/>
          <w:sz w:val="24"/>
          <w:szCs w:val="24"/>
        </w:rPr>
        <w:t xml:space="preserve"> </w:t>
      </w:r>
      <w:r w:rsidRPr="003B6C0B">
        <w:rPr>
          <w:rFonts w:ascii="Times New Roman" w:hAnsi="Times New Roman"/>
          <w:b/>
          <w:sz w:val="24"/>
          <w:szCs w:val="24"/>
        </w:rPr>
        <w:t>няма вероятност</w:t>
      </w:r>
      <w:r w:rsidR="00B27B7B">
        <w:rPr>
          <w:rFonts w:ascii="Times New Roman" w:hAnsi="Times New Roman"/>
          <w:sz w:val="24"/>
          <w:szCs w:val="24"/>
        </w:rPr>
        <w:t xml:space="preserve"> да окаже</w:t>
      </w:r>
      <w:r w:rsidRPr="00C6584E">
        <w:rPr>
          <w:rFonts w:ascii="Times New Roman" w:hAnsi="Times New Roman"/>
          <w:sz w:val="24"/>
          <w:szCs w:val="24"/>
        </w:rPr>
        <w:t xml:space="preserve"> значително отрицателно въздействие върху природни местообитания, популации и местообитания на видове предмет на опазване в </w:t>
      </w:r>
      <w:r w:rsidR="00B27B7B" w:rsidRPr="00B27B7B">
        <w:rPr>
          <w:rFonts w:ascii="Times New Roman" w:hAnsi="Times New Roman"/>
          <w:sz w:val="24"/>
          <w:szCs w:val="24"/>
        </w:rPr>
        <w:t>защитена зона BG0001032 „Родопи Източни”</w:t>
      </w:r>
      <w:r w:rsidRPr="00C6584E">
        <w:rPr>
          <w:rFonts w:ascii="Times New Roman" w:hAnsi="Times New Roman"/>
          <w:sz w:val="24"/>
          <w:szCs w:val="24"/>
        </w:rPr>
        <w:t>, поради следните мотиви:</w:t>
      </w:r>
    </w:p>
    <w:p w:rsidR="00B27B7B" w:rsidRDefault="00C6584E" w:rsidP="00E44EDB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B27B7B">
        <w:rPr>
          <w:rFonts w:ascii="Times New Roman" w:hAnsi="Times New Roman"/>
          <w:sz w:val="24"/>
          <w:szCs w:val="24"/>
        </w:rPr>
        <w:t>УПИ I и УПИ XI, кв.70 по плана на с.</w:t>
      </w:r>
      <w:r w:rsidR="003B6C0B" w:rsidRPr="00B27B7B">
        <w:rPr>
          <w:rFonts w:ascii="Times New Roman" w:hAnsi="Times New Roman"/>
          <w:sz w:val="24"/>
          <w:szCs w:val="24"/>
        </w:rPr>
        <w:t xml:space="preserve"> </w:t>
      </w:r>
      <w:r w:rsidRPr="00B27B7B">
        <w:rPr>
          <w:rFonts w:ascii="Times New Roman" w:hAnsi="Times New Roman"/>
          <w:sz w:val="24"/>
          <w:szCs w:val="24"/>
        </w:rPr>
        <w:t>Поточница, общ.</w:t>
      </w:r>
      <w:r w:rsidR="00B27B7B">
        <w:rPr>
          <w:rFonts w:ascii="Times New Roman" w:hAnsi="Times New Roman"/>
          <w:sz w:val="24"/>
          <w:szCs w:val="24"/>
        </w:rPr>
        <w:t xml:space="preserve"> </w:t>
      </w:r>
      <w:r w:rsidRPr="00B27B7B">
        <w:rPr>
          <w:rFonts w:ascii="Times New Roman" w:hAnsi="Times New Roman"/>
          <w:sz w:val="24"/>
          <w:szCs w:val="24"/>
        </w:rPr>
        <w:t xml:space="preserve">Крумовград са разположени в урегулираната територия на селото, не представляват природни местообитания и местообитания на видове предмет на опазване в защитена зона BG0001032 „Родопи Източни” и </w:t>
      </w:r>
      <w:r w:rsidR="00B27B7B">
        <w:rPr>
          <w:rFonts w:ascii="Times New Roman" w:hAnsi="Times New Roman"/>
          <w:sz w:val="24"/>
          <w:szCs w:val="24"/>
        </w:rPr>
        <w:t xml:space="preserve">изменението на </w:t>
      </w:r>
      <w:r w:rsidRPr="00B27B7B">
        <w:rPr>
          <w:rFonts w:ascii="Times New Roman" w:hAnsi="Times New Roman"/>
          <w:sz w:val="24"/>
          <w:szCs w:val="24"/>
        </w:rPr>
        <w:t>ПУП-ПЗ няма да доведе до ув</w:t>
      </w:r>
      <w:r w:rsidR="00B27B7B">
        <w:rPr>
          <w:rFonts w:ascii="Times New Roman" w:hAnsi="Times New Roman"/>
          <w:sz w:val="24"/>
          <w:szCs w:val="24"/>
        </w:rPr>
        <w:t>реждане/унищожаване на такива.</w:t>
      </w:r>
    </w:p>
    <w:p w:rsidR="00B27B7B" w:rsidRDefault="00C6584E" w:rsidP="00E44EDB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B27B7B">
        <w:rPr>
          <w:rFonts w:ascii="Times New Roman" w:hAnsi="Times New Roman"/>
          <w:sz w:val="24"/>
          <w:szCs w:val="24"/>
        </w:rPr>
        <w:t xml:space="preserve">Предвид, че имотите са подложени на силно </w:t>
      </w:r>
      <w:proofErr w:type="spellStart"/>
      <w:r w:rsidRPr="00B27B7B">
        <w:rPr>
          <w:rFonts w:ascii="Times New Roman" w:hAnsi="Times New Roman"/>
          <w:sz w:val="24"/>
          <w:szCs w:val="24"/>
        </w:rPr>
        <w:t>техногенно</w:t>
      </w:r>
      <w:proofErr w:type="spellEnd"/>
      <w:r w:rsidRPr="00B27B7B">
        <w:rPr>
          <w:rFonts w:ascii="Times New Roman" w:hAnsi="Times New Roman"/>
          <w:sz w:val="24"/>
          <w:szCs w:val="24"/>
        </w:rPr>
        <w:t xml:space="preserve"> и антропогенно натоварване, т.к. са в урбанизираната територия на селото, в тях липсват природни местообитания и местообитания на видове предмет на опазване в</w:t>
      </w:r>
      <w:r w:rsidR="00B27B7B">
        <w:rPr>
          <w:rFonts w:ascii="Times New Roman" w:hAnsi="Times New Roman"/>
          <w:sz w:val="24"/>
          <w:szCs w:val="24"/>
        </w:rPr>
        <w:t xml:space="preserve"> зоната, поради което настоящото изменение на</w:t>
      </w:r>
      <w:r w:rsidRPr="00B27B7B">
        <w:rPr>
          <w:rFonts w:ascii="Times New Roman" w:hAnsi="Times New Roman"/>
          <w:sz w:val="24"/>
          <w:szCs w:val="24"/>
        </w:rPr>
        <w:t xml:space="preserve"> ПУП-ПЗ няма да доведе до съществено увеличаване на безпокойството, отнемане на площи от местообитанията, фрагментация на местообитанията  или популациите на видовете спрямо първон</w:t>
      </w:r>
      <w:r w:rsidR="00B27B7B">
        <w:rPr>
          <w:rFonts w:ascii="Times New Roman" w:hAnsi="Times New Roman"/>
          <w:sz w:val="24"/>
          <w:szCs w:val="24"/>
        </w:rPr>
        <w:t>ачалното им състояние.</w:t>
      </w:r>
    </w:p>
    <w:p w:rsidR="00B27B7B" w:rsidRDefault="00B27B7B" w:rsidP="00E44EDB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Изменението на </w:t>
      </w:r>
      <w:r w:rsidR="00C6584E" w:rsidRPr="00B27B7B">
        <w:rPr>
          <w:rFonts w:ascii="Times New Roman" w:hAnsi="Times New Roman"/>
          <w:sz w:val="24"/>
          <w:szCs w:val="24"/>
        </w:rPr>
        <w:t xml:space="preserve">ПУП-ПЗ не противоречи на природозащитните цели на защитена зона BG0001032 „Родопи Източни”, т.к. имотите предмет на </w:t>
      </w:r>
      <w:r>
        <w:rPr>
          <w:rFonts w:ascii="Times New Roman" w:hAnsi="Times New Roman"/>
          <w:sz w:val="24"/>
          <w:szCs w:val="24"/>
        </w:rPr>
        <w:t xml:space="preserve">изменение на </w:t>
      </w:r>
      <w:r w:rsidR="00C6584E" w:rsidRPr="00B27B7B">
        <w:rPr>
          <w:rFonts w:ascii="Times New Roman" w:hAnsi="Times New Roman"/>
          <w:sz w:val="24"/>
          <w:szCs w:val="24"/>
        </w:rPr>
        <w:t>ПУП-ПЗ нямат стойност като места за опазване, поддържане, подобряване структурата и функциите на природните местообитания, не са подходящи като места за възстановяването на природните местообитания и местообитания на видове, както и  нямат значение за поддържане свързаността на местообитанията на приоритетни за опазване видове в зоната.</w:t>
      </w:r>
    </w:p>
    <w:p w:rsidR="00B27B7B" w:rsidRDefault="00C6584E" w:rsidP="00E44EDB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B27B7B">
        <w:rPr>
          <w:rFonts w:ascii="Times New Roman" w:hAnsi="Times New Roman"/>
          <w:sz w:val="24"/>
          <w:szCs w:val="24"/>
        </w:rPr>
        <w:t xml:space="preserve">Предвид местоположението и площта на имотите, </w:t>
      </w:r>
      <w:r w:rsidR="00B27B7B">
        <w:rPr>
          <w:rFonts w:ascii="Times New Roman" w:hAnsi="Times New Roman"/>
          <w:sz w:val="24"/>
          <w:szCs w:val="24"/>
        </w:rPr>
        <w:t xml:space="preserve">изменението на </w:t>
      </w:r>
      <w:r w:rsidRPr="00B27B7B">
        <w:rPr>
          <w:rFonts w:ascii="Times New Roman" w:hAnsi="Times New Roman"/>
          <w:sz w:val="24"/>
          <w:szCs w:val="24"/>
        </w:rPr>
        <w:t xml:space="preserve">ПУП-ПЗ няма да окаже въздействие върху целостта на защитена зона BG0001032 „Родопи Източни”, както </w:t>
      </w:r>
      <w:r w:rsidR="00B27B7B">
        <w:rPr>
          <w:rFonts w:ascii="Times New Roman" w:hAnsi="Times New Roman"/>
          <w:sz w:val="24"/>
          <w:szCs w:val="24"/>
        </w:rPr>
        <w:t>и на свързаността между зоните.</w:t>
      </w:r>
    </w:p>
    <w:p w:rsidR="00B27B7B" w:rsidRDefault="00C6584E" w:rsidP="00E44EDB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B27B7B">
        <w:rPr>
          <w:rFonts w:ascii="Times New Roman" w:hAnsi="Times New Roman"/>
          <w:sz w:val="24"/>
          <w:szCs w:val="24"/>
        </w:rPr>
        <w:t>Не се очаква генериране на емисии и отпадъци във вид и количества, които да окажат значително отрицателно възде</w:t>
      </w:r>
      <w:r w:rsidR="00B27B7B">
        <w:rPr>
          <w:rFonts w:ascii="Times New Roman" w:hAnsi="Times New Roman"/>
          <w:sz w:val="24"/>
          <w:szCs w:val="24"/>
        </w:rPr>
        <w:t>йствие върху защитената зона.</w:t>
      </w:r>
    </w:p>
    <w:p w:rsidR="00FA734F" w:rsidRDefault="00C6584E" w:rsidP="00E44EDB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B27B7B">
        <w:rPr>
          <w:rFonts w:ascii="Times New Roman" w:hAnsi="Times New Roman"/>
          <w:sz w:val="24"/>
          <w:szCs w:val="24"/>
        </w:rPr>
        <w:t xml:space="preserve">Предвид наличната информация за реализирани ППП/ИП със сходен или друг характер, при взаимодействие, с които </w:t>
      </w:r>
      <w:r w:rsidR="00FA734F">
        <w:rPr>
          <w:rFonts w:ascii="Times New Roman" w:hAnsi="Times New Roman"/>
          <w:sz w:val="24"/>
          <w:szCs w:val="24"/>
        </w:rPr>
        <w:t>измен</w:t>
      </w:r>
      <w:r w:rsidR="00E44EDB">
        <w:rPr>
          <w:rFonts w:ascii="Times New Roman" w:hAnsi="Times New Roman"/>
          <w:sz w:val="24"/>
          <w:szCs w:val="24"/>
        </w:rPr>
        <w:t>ението</w:t>
      </w:r>
      <w:r w:rsidR="00FA734F">
        <w:rPr>
          <w:rFonts w:ascii="Times New Roman" w:hAnsi="Times New Roman"/>
          <w:sz w:val="24"/>
          <w:szCs w:val="24"/>
        </w:rPr>
        <w:t xml:space="preserve"> на </w:t>
      </w:r>
      <w:r w:rsidRPr="00B27B7B">
        <w:rPr>
          <w:rFonts w:ascii="Times New Roman" w:hAnsi="Times New Roman"/>
          <w:sz w:val="24"/>
          <w:szCs w:val="24"/>
        </w:rPr>
        <w:t xml:space="preserve">ПУП-ПЗ може да окаже значително отрицателно въздействие върху защитената зона е видно, че реализацията </w:t>
      </w:r>
      <w:r w:rsidR="00FA734F">
        <w:rPr>
          <w:rFonts w:ascii="Times New Roman" w:hAnsi="Times New Roman"/>
          <w:sz w:val="24"/>
          <w:szCs w:val="24"/>
        </w:rPr>
        <w:t>им</w:t>
      </w:r>
      <w:r w:rsidRPr="00B27B7B">
        <w:rPr>
          <w:rFonts w:ascii="Times New Roman" w:hAnsi="Times New Roman"/>
          <w:sz w:val="24"/>
          <w:szCs w:val="24"/>
        </w:rPr>
        <w:t xml:space="preserve"> няма вероятност да доведе до </w:t>
      </w:r>
      <w:proofErr w:type="spellStart"/>
      <w:r w:rsidRPr="00B27B7B">
        <w:rPr>
          <w:rFonts w:ascii="Times New Roman" w:hAnsi="Times New Roman"/>
          <w:sz w:val="24"/>
          <w:szCs w:val="24"/>
        </w:rPr>
        <w:t>кумулиране</w:t>
      </w:r>
      <w:proofErr w:type="spellEnd"/>
      <w:r w:rsidRPr="00B27B7B">
        <w:rPr>
          <w:rFonts w:ascii="Times New Roman" w:hAnsi="Times New Roman"/>
          <w:sz w:val="24"/>
          <w:szCs w:val="24"/>
        </w:rPr>
        <w:t xml:space="preserve"> на въздействия върху тях.</w:t>
      </w:r>
      <w:r w:rsidR="00B27B7B">
        <w:rPr>
          <w:rFonts w:ascii="Times New Roman" w:hAnsi="Times New Roman"/>
          <w:sz w:val="24"/>
          <w:szCs w:val="24"/>
        </w:rPr>
        <w:t xml:space="preserve"> </w:t>
      </w:r>
    </w:p>
    <w:p w:rsidR="00E85225" w:rsidRPr="00E44EDB" w:rsidRDefault="00E85225" w:rsidP="008918DA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A734F">
        <w:rPr>
          <w:rFonts w:ascii="Times New Roman" w:hAnsi="Times New Roman"/>
          <w:sz w:val="24"/>
          <w:szCs w:val="24"/>
        </w:rPr>
        <w:t xml:space="preserve">В хода на процедурата по ЕО е извършена консултация с РЗИ – </w:t>
      </w:r>
      <w:r w:rsidR="00FA734F" w:rsidRPr="00FA734F">
        <w:rPr>
          <w:rFonts w:ascii="Times New Roman" w:hAnsi="Times New Roman"/>
          <w:sz w:val="24"/>
          <w:szCs w:val="24"/>
        </w:rPr>
        <w:t>Кърджали</w:t>
      </w:r>
      <w:r w:rsidRPr="00FA734F">
        <w:rPr>
          <w:rFonts w:ascii="Times New Roman" w:hAnsi="Times New Roman"/>
          <w:sz w:val="24"/>
          <w:szCs w:val="24"/>
        </w:rPr>
        <w:t xml:space="preserve"> по отношение на степента на значимост на въздействието и риска за човешкото здраве. В отговор</w:t>
      </w:r>
      <w:r w:rsidR="00E44EDB">
        <w:rPr>
          <w:rFonts w:ascii="Times New Roman" w:hAnsi="Times New Roman"/>
          <w:sz w:val="24"/>
          <w:szCs w:val="24"/>
        </w:rPr>
        <w:t xml:space="preserve"> е получено </w:t>
      </w:r>
      <w:r w:rsidR="00FA734F" w:rsidRPr="00FA734F">
        <w:rPr>
          <w:rFonts w:ascii="Times New Roman" w:hAnsi="Times New Roman"/>
          <w:sz w:val="24"/>
          <w:szCs w:val="24"/>
        </w:rPr>
        <w:t>становище на Експертния съвет по здравно техническа експертиза при РЗИ – Кърджали с изх. №10-</w:t>
      </w:r>
      <w:r w:rsidR="00E44EDB">
        <w:rPr>
          <w:rFonts w:ascii="Times New Roman" w:hAnsi="Times New Roman"/>
          <w:sz w:val="24"/>
          <w:szCs w:val="24"/>
        </w:rPr>
        <w:t>77</w:t>
      </w:r>
      <w:r w:rsidR="00FA734F" w:rsidRPr="00FA734F">
        <w:rPr>
          <w:rFonts w:ascii="Times New Roman" w:hAnsi="Times New Roman"/>
          <w:sz w:val="24"/>
          <w:szCs w:val="24"/>
        </w:rPr>
        <w:t>-1/</w:t>
      </w:r>
      <w:r w:rsidR="00E44EDB">
        <w:rPr>
          <w:rFonts w:ascii="Times New Roman" w:hAnsi="Times New Roman"/>
          <w:sz w:val="24"/>
          <w:szCs w:val="24"/>
        </w:rPr>
        <w:t>22</w:t>
      </w:r>
      <w:r w:rsidR="00FA734F" w:rsidRPr="00FA734F">
        <w:rPr>
          <w:rFonts w:ascii="Times New Roman" w:hAnsi="Times New Roman"/>
          <w:sz w:val="24"/>
          <w:szCs w:val="24"/>
        </w:rPr>
        <w:t>.</w:t>
      </w:r>
      <w:r w:rsidR="00E44EDB">
        <w:rPr>
          <w:rFonts w:ascii="Times New Roman" w:hAnsi="Times New Roman"/>
          <w:sz w:val="24"/>
          <w:szCs w:val="24"/>
        </w:rPr>
        <w:t>12</w:t>
      </w:r>
      <w:r w:rsidR="00FA734F" w:rsidRPr="00FA734F">
        <w:rPr>
          <w:rFonts w:ascii="Times New Roman" w:hAnsi="Times New Roman"/>
          <w:sz w:val="24"/>
          <w:szCs w:val="24"/>
        </w:rPr>
        <w:t>.2022</w:t>
      </w:r>
      <w:r w:rsidR="00E44EDB">
        <w:rPr>
          <w:rFonts w:ascii="Times New Roman" w:hAnsi="Times New Roman"/>
          <w:sz w:val="24"/>
          <w:szCs w:val="24"/>
        </w:rPr>
        <w:t xml:space="preserve"> </w:t>
      </w:r>
      <w:r w:rsidR="00FA734F" w:rsidRPr="00FA734F">
        <w:rPr>
          <w:rFonts w:ascii="Times New Roman" w:hAnsi="Times New Roman"/>
          <w:sz w:val="24"/>
          <w:szCs w:val="24"/>
        </w:rPr>
        <w:t xml:space="preserve">г., </w:t>
      </w:r>
      <w:r w:rsidR="00E44EDB">
        <w:rPr>
          <w:rFonts w:ascii="Times New Roman" w:hAnsi="Times New Roman"/>
          <w:sz w:val="24"/>
          <w:szCs w:val="24"/>
        </w:rPr>
        <w:t>че и</w:t>
      </w:r>
      <w:r w:rsidR="00E44EDB" w:rsidRPr="00E44EDB">
        <w:rPr>
          <w:rFonts w:ascii="Times New Roman" w:hAnsi="Times New Roman"/>
          <w:sz w:val="24"/>
          <w:szCs w:val="24"/>
        </w:rPr>
        <w:t xml:space="preserve">зменението на подробен устройствен план – план за застрояване (ПУП-ПЗ) на УПИ I и УПИ XI, кв. 70 по плана на с. Поточница, общ. Крумовград, обл. Кърджали </w:t>
      </w:r>
      <w:r w:rsidR="00FA734F" w:rsidRPr="008918DA">
        <w:rPr>
          <w:rFonts w:ascii="Times New Roman" w:hAnsi="Times New Roman"/>
          <w:b/>
          <w:sz w:val="24"/>
          <w:szCs w:val="24"/>
        </w:rPr>
        <w:t>може да предизвика поява на отрицателно въздействие</w:t>
      </w:r>
      <w:r w:rsidR="00FA734F" w:rsidRPr="00FA734F">
        <w:rPr>
          <w:rFonts w:ascii="Times New Roman" w:hAnsi="Times New Roman"/>
          <w:sz w:val="24"/>
          <w:szCs w:val="24"/>
        </w:rPr>
        <w:t xml:space="preserve"> върху хората и тяхното здраве, в предвид близостта на обекта до жилищни територии и обекти, подлежащи на здравна защита, поради възникване на шум, вибрации и електрически и магнитни полета при изграждане и експлоатация на фотоволтаична електроцентрала и/или електрически подстанции, въздушни електропроводи и трафопостове, свързани с ФЕЦ.</w:t>
      </w:r>
    </w:p>
    <w:p w:rsidR="004350C9" w:rsidRPr="00306560" w:rsidRDefault="004350C9" w:rsidP="00E44EDB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306560">
        <w:rPr>
          <w:rFonts w:ascii="Times New Roman" w:hAnsi="Times New Roman"/>
          <w:sz w:val="24"/>
          <w:szCs w:val="24"/>
        </w:rPr>
        <w:t>Реа</w:t>
      </w:r>
      <w:r w:rsidR="00E15A9D" w:rsidRPr="00306560">
        <w:rPr>
          <w:rFonts w:ascii="Times New Roman" w:hAnsi="Times New Roman"/>
          <w:sz w:val="24"/>
          <w:szCs w:val="24"/>
        </w:rPr>
        <w:t xml:space="preserve">лизирането </w:t>
      </w:r>
      <w:r w:rsidR="00F369B6" w:rsidRPr="00306560">
        <w:rPr>
          <w:rFonts w:ascii="Times New Roman" w:hAnsi="Times New Roman"/>
          <w:sz w:val="24"/>
          <w:szCs w:val="24"/>
        </w:rPr>
        <w:t xml:space="preserve">на предвижданията на </w:t>
      </w:r>
      <w:r w:rsidR="00FA734F">
        <w:rPr>
          <w:rFonts w:ascii="Times New Roman" w:hAnsi="Times New Roman"/>
          <w:sz w:val="24"/>
          <w:szCs w:val="24"/>
        </w:rPr>
        <w:t xml:space="preserve">изменение на </w:t>
      </w:r>
      <w:r w:rsidR="00F369B6" w:rsidRPr="00306560">
        <w:rPr>
          <w:rFonts w:ascii="Times New Roman" w:hAnsi="Times New Roman"/>
          <w:sz w:val="24"/>
          <w:szCs w:val="24"/>
        </w:rPr>
        <w:t xml:space="preserve">ПУП-ПЗ </w:t>
      </w:r>
      <w:r w:rsidRPr="00306560">
        <w:rPr>
          <w:rFonts w:ascii="Times New Roman" w:hAnsi="Times New Roman"/>
          <w:sz w:val="24"/>
          <w:szCs w:val="24"/>
        </w:rPr>
        <w:t xml:space="preserve">не е свързано </w:t>
      </w:r>
      <w:r w:rsidR="00FA3A26" w:rsidRPr="00306560">
        <w:rPr>
          <w:rFonts w:ascii="Times New Roman" w:hAnsi="Times New Roman"/>
          <w:sz w:val="24"/>
          <w:szCs w:val="24"/>
        </w:rPr>
        <w:t xml:space="preserve">с </w:t>
      </w:r>
      <w:r w:rsidRPr="00306560">
        <w:rPr>
          <w:rFonts w:ascii="Times New Roman" w:hAnsi="Times New Roman"/>
          <w:sz w:val="24"/>
          <w:szCs w:val="24"/>
        </w:rPr>
        <w:t>трансгранично въздействие върху околната среда.</w:t>
      </w:r>
    </w:p>
    <w:p w:rsidR="004350C9" w:rsidRPr="00306560" w:rsidRDefault="004350C9" w:rsidP="00E44EDB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306560">
        <w:rPr>
          <w:rFonts w:ascii="Times New Roman" w:hAnsi="Times New Roman"/>
          <w:sz w:val="24"/>
          <w:szCs w:val="24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E44EDB" w:rsidRDefault="00E44EDB" w:rsidP="00E44EDB">
      <w:pPr>
        <w:tabs>
          <w:tab w:val="left" w:pos="426"/>
          <w:tab w:val="left" w:pos="1134"/>
        </w:tabs>
        <w:ind w:firstLine="567"/>
        <w:jc w:val="both"/>
        <w:rPr>
          <w:rFonts w:ascii="Times New Roman" w:hAnsi="Times New Roman"/>
          <w:b/>
          <w:spacing w:val="-2"/>
          <w:sz w:val="24"/>
          <w:szCs w:val="24"/>
          <w:lang w:val="bg-BG"/>
        </w:rPr>
      </w:pPr>
    </w:p>
    <w:p w:rsidR="00E44EDB" w:rsidRPr="00F85889" w:rsidRDefault="00E44EDB" w:rsidP="00E44EDB">
      <w:pPr>
        <w:tabs>
          <w:tab w:val="left" w:pos="426"/>
          <w:tab w:val="left" w:pos="1134"/>
        </w:tabs>
        <w:ind w:firstLine="567"/>
        <w:jc w:val="both"/>
        <w:rPr>
          <w:rFonts w:ascii="Times New Roman" w:hAnsi="Times New Roman"/>
          <w:b/>
          <w:spacing w:val="-2"/>
          <w:sz w:val="24"/>
          <w:szCs w:val="24"/>
          <w:lang w:val="bg-BG"/>
        </w:rPr>
      </w:pPr>
      <w:r w:rsidRPr="00F85889">
        <w:rPr>
          <w:rFonts w:ascii="Times New Roman" w:hAnsi="Times New Roman"/>
          <w:b/>
          <w:spacing w:val="-2"/>
          <w:sz w:val="24"/>
          <w:szCs w:val="24"/>
          <w:lang w:val="bg-BG"/>
        </w:rPr>
        <w:t>На основание чл. 14, ал. 4 от Наредбата за ЕО поставям следните изисквания към обхвата на екологичната оценка:</w:t>
      </w:r>
    </w:p>
    <w:p w:rsidR="00E44EDB" w:rsidRPr="00CA3BD1" w:rsidRDefault="00E44EDB" w:rsidP="00E44EDB">
      <w:pPr>
        <w:pStyle w:val="ac"/>
        <w:numPr>
          <w:ilvl w:val="0"/>
          <w:numId w:val="22"/>
        </w:numPr>
        <w:tabs>
          <w:tab w:val="left" w:pos="426"/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spacing w:val="-2"/>
          <w:sz w:val="24"/>
          <w:szCs w:val="24"/>
        </w:rPr>
      </w:pPr>
      <w:r w:rsidRPr="00CA3BD1">
        <w:rPr>
          <w:rFonts w:ascii="Times New Roman" w:hAnsi="Times New Roman"/>
          <w:spacing w:val="-2"/>
          <w:sz w:val="24"/>
          <w:szCs w:val="24"/>
        </w:rPr>
        <w:t xml:space="preserve">Докладът за екологична оценка трябва да съдържа най-малко информацията по чл. 86, ал. 3 на ЗООС, в съответствие със степента на детайлност на предвижданията на </w:t>
      </w:r>
      <w:r>
        <w:rPr>
          <w:rFonts w:ascii="Times New Roman" w:hAnsi="Times New Roman"/>
          <w:spacing w:val="-2"/>
          <w:sz w:val="24"/>
          <w:szCs w:val="24"/>
        </w:rPr>
        <w:t>изменение на ПУП-П</w:t>
      </w:r>
      <w:r w:rsidRPr="00CA3BD1">
        <w:rPr>
          <w:rFonts w:ascii="Times New Roman" w:hAnsi="Times New Roman"/>
          <w:spacing w:val="-2"/>
          <w:sz w:val="24"/>
          <w:szCs w:val="24"/>
        </w:rPr>
        <w:t xml:space="preserve">З и придружаващите го, като неразделна част планове, съгласно изискванията на </w:t>
      </w:r>
      <w:r w:rsidRPr="00CA3BD1">
        <w:rPr>
          <w:rFonts w:ascii="Times New Roman" w:hAnsi="Times New Roman"/>
          <w:i/>
          <w:spacing w:val="-2"/>
          <w:sz w:val="24"/>
          <w:szCs w:val="24"/>
        </w:rPr>
        <w:t>Закона за устройство на територията</w:t>
      </w:r>
      <w:r w:rsidRPr="00CA3BD1">
        <w:rPr>
          <w:rFonts w:ascii="Times New Roman" w:hAnsi="Times New Roman"/>
          <w:spacing w:val="-2"/>
          <w:sz w:val="24"/>
          <w:szCs w:val="24"/>
        </w:rPr>
        <w:t xml:space="preserve"> (ЗУТ).</w:t>
      </w:r>
    </w:p>
    <w:p w:rsidR="00E44EDB" w:rsidRPr="00CA3BD1" w:rsidRDefault="00E44EDB" w:rsidP="00E44EDB">
      <w:pPr>
        <w:pStyle w:val="ac"/>
        <w:numPr>
          <w:ilvl w:val="0"/>
          <w:numId w:val="22"/>
        </w:numPr>
        <w:tabs>
          <w:tab w:val="left" w:pos="426"/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spacing w:val="-2"/>
          <w:sz w:val="24"/>
          <w:szCs w:val="24"/>
        </w:rPr>
      </w:pPr>
      <w:r w:rsidRPr="00CA3BD1">
        <w:rPr>
          <w:rFonts w:ascii="Times New Roman" w:hAnsi="Times New Roman"/>
          <w:spacing w:val="-2"/>
          <w:sz w:val="24"/>
          <w:szCs w:val="24"/>
        </w:rPr>
        <w:t>Да се анализират вероятните значителни въздействия върху околната среда, в т.ч. вторични, кумулативни, едновременни, краткосрочни, средносрочни и дългосрочни, постоянни и временни, положителни и отрицателни последици от осъществяването на предвидените дейности по плана.</w:t>
      </w:r>
    </w:p>
    <w:p w:rsidR="00E44EDB" w:rsidRPr="00CA3BD1" w:rsidRDefault="00E44EDB" w:rsidP="00E44EDB">
      <w:pPr>
        <w:pStyle w:val="ac"/>
        <w:numPr>
          <w:ilvl w:val="0"/>
          <w:numId w:val="22"/>
        </w:numPr>
        <w:tabs>
          <w:tab w:val="left" w:pos="426"/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spacing w:val="-2"/>
          <w:sz w:val="24"/>
          <w:szCs w:val="24"/>
        </w:rPr>
      </w:pPr>
      <w:r w:rsidRPr="00CA3BD1">
        <w:rPr>
          <w:rFonts w:ascii="Times New Roman" w:hAnsi="Times New Roman"/>
          <w:sz w:val="24"/>
          <w:szCs w:val="24"/>
          <w:shd w:val="clear" w:color="auto" w:fill="FFFFFF"/>
        </w:rPr>
        <w:t>Описание на мотивите за избор на разгледаните алтернативи.</w:t>
      </w:r>
      <w:r w:rsidRPr="00CA3BD1">
        <w:rPr>
          <w:rFonts w:ascii="Times New Roman" w:hAnsi="Times New Roman"/>
          <w:spacing w:val="-2"/>
          <w:sz w:val="24"/>
          <w:szCs w:val="24"/>
        </w:rPr>
        <w:t xml:space="preserve"> Да се разгледа евентуалното развитие на аспектите на околната среда и без прилагането на плана (така наречената „нулева“ алтернатива).</w:t>
      </w:r>
    </w:p>
    <w:p w:rsidR="00E44EDB" w:rsidRPr="00CA3BD1" w:rsidRDefault="00E44EDB" w:rsidP="00E44EDB">
      <w:pPr>
        <w:pStyle w:val="ac"/>
        <w:numPr>
          <w:ilvl w:val="0"/>
          <w:numId w:val="22"/>
        </w:numPr>
        <w:tabs>
          <w:tab w:val="left" w:pos="426"/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spacing w:val="-2"/>
          <w:sz w:val="24"/>
          <w:szCs w:val="24"/>
        </w:rPr>
      </w:pPr>
      <w:r w:rsidRPr="00CA3BD1">
        <w:rPr>
          <w:rFonts w:ascii="Times New Roman" w:hAnsi="Times New Roman"/>
          <w:spacing w:val="-2"/>
          <w:sz w:val="24"/>
          <w:szCs w:val="24"/>
        </w:rPr>
        <w:t xml:space="preserve">Да се предложат конкретни и адекватни </w:t>
      </w:r>
      <w:r w:rsidRPr="00CA3BD1">
        <w:rPr>
          <w:rFonts w:ascii="Times New Roman" w:hAnsi="Times New Roman"/>
          <w:sz w:val="24"/>
          <w:szCs w:val="24"/>
          <w:shd w:val="clear" w:color="auto" w:fill="FFFFFF"/>
        </w:rPr>
        <w:t>мерки, които са предвидени за предотвратяване, намаляване и възможно най-пълно компенсиране на неблагоприятните последствия от осъществяването на плана върху околната среда</w:t>
      </w:r>
      <w:r w:rsidRPr="00CA3BD1">
        <w:rPr>
          <w:rFonts w:ascii="Times New Roman" w:hAnsi="Times New Roman"/>
          <w:spacing w:val="-2"/>
          <w:sz w:val="24"/>
          <w:szCs w:val="24"/>
        </w:rPr>
        <w:t xml:space="preserve">. Мерките да бъдат мотивирани, в т.ч. и по отношение на очакваните резултати от прилагането им. </w:t>
      </w:r>
    </w:p>
    <w:p w:rsidR="00E44EDB" w:rsidRPr="00CA3BD1" w:rsidRDefault="00E44EDB" w:rsidP="00E44EDB">
      <w:pPr>
        <w:pStyle w:val="ac"/>
        <w:numPr>
          <w:ilvl w:val="0"/>
          <w:numId w:val="22"/>
        </w:numPr>
        <w:tabs>
          <w:tab w:val="left" w:pos="426"/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spacing w:val="-2"/>
          <w:sz w:val="24"/>
          <w:szCs w:val="24"/>
        </w:rPr>
      </w:pPr>
      <w:r w:rsidRPr="00CA3BD1">
        <w:rPr>
          <w:rFonts w:ascii="Times New Roman" w:hAnsi="Times New Roman"/>
          <w:spacing w:val="-2"/>
          <w:sz w:val="24"/>
          <w:szCs w:val="24"/>
        </w:rPr>
        <w:lastRenderedPageBreak/>
        <w:t xml:space="preserve">Да се предложат мерки и индикатори за наблюдение и контрол на въздействието върху околната среда при прилагането на плана. Мерките следва да са </w:t>
      </w:r>
      <w:proofErr w:type="spellStart"/>
      <w:r w:rsidRPr="00CA3BD1">
        <w:rPr>
          <w:rFonts w:ascii="Times New Roman" w:hAnsi="Times New Roman"/>
          <w:spacing w:val="-2"/>
          <w:sz w:val="24"/>
          <w:szCs w:val="24"/>
        </w:rPr>
        <w:t>съотносими</w:t>
      </w:r>
      <w:proofErr w:type="spellEnd"/>
      <w:r w:rsidRPr="00CA3BD1">
        <w:rPr>
          <w:rFonts w:ascii="Times New Roman" w:hAnsi="Times New Roman"/>
          <w:spacing w:val="-2"/>
          <w:sz w:val="24"/>
          <w:szCs w:val="24"/>
        </w:rPr>
        <w:t xml:space="preserve"> с подробността на предвижданията на плана, като за всяка мярка се посочат измерими индикатори за наблюдението и контрола на въздействията върху околната среда. За всеки индикатор следва да се посочат мерна единица и орган отговорен за наблюдението и контрола.</w:t>
      </w:r>
    </w:p>
    <w:p w:rsidR="00E44EDB" w:rsidRPr="00CA3BD1" w:rsidRDefault="00E44EDB" w:rsidP="00E44EDB">
      <w:pPr>
        <w:pStyle w:val="ac"/>
        <w:numPr>
          <w:ilvl w:val="0"/>
          <w:numId w:val="22"/>
        </w:numPr>
        <w:tabs>
          <w:tab w:val="left" w:pos="426"/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spacing w:val="-2"/>
          <w:sz w:val="24"/>
          <w:szCs w:val="24"/>
        </w:rPr>
      </w:pPr>
      <w:r w:rsidRPr="00CA3BD1">
        <w:rPr>
          <w:rFonts w:ascii="Times New Roman" w:hAnsi="Times New Roman"/>
          <w:spacing w:val="-2"/>
          <w:sz w:val="24"/>
          <w:szCs w:val="24"/>
        </w:rPr>
        <w:t>Да се ползват указания и методики на Европейската комисия за стратегическа екологична оценка, публикувани на Интернет страницата на комисията (</w:t>
      </w:r>
      <w:hyperlink r:id="rId9" w:history="1">
        <w:r w:rsidRPr="00CA3BD1">
          <w:rPr>
            <w:rStyle w:val="a8"/>
            <w:rFonts w:ascii="Times New Roman" w:hAnsi="Times New Roman"/>
            <w:spacing w:val="-2"/>
            <w:sz w:val="24"/>
            <w:szCs w:val="24"/>
          </w:rPr>
          <w:t>http://ec.europa.eu/environment/eia/home.htm</w:t>
        </w:r>
      </w:hyperlink>
      <w:r w:rsidRPr="00CA3BD1">
        <w:rPr>
          <w:rFonts w:ascii="Times New Roman" w:hAnsi="Times New Roman"/>
          <w:spacing w:val="-2"/>
          <w:sz w:val="24"/>
          <w:szCs w:val="24"/>
        </w:rPr>
        <w:t>), както и на интернет страницата на МОСВ (</w:t>
      </w:r>
      <w:hyperlink r:id="rId10" w:history="1">
        <w:r w:rsidRPr="00CA3BD1">
          <w:rPr>
            <w:rStyle w:val="a8"/>
            <w:rFonts w:ascii="Times New Roman" w:hAnsi="Times New Roman"/>
            <w:spacing w:val="-2"/>
            <w:sz w:val="24"/>
            <w:szCs w:val="24"/>
          </w:rPr>
          <w:t>http://www.moew.government.bg</w:t>
        </w:r>
      </w:hyperlink>
      <w:r w:rsidRPr="00CA3BD1">
        <w:rPr>
          <w:rFonts w:ascii="Times New Roman" w:hAnsi="Times New Roman"/>
          <w:spacing w:val="-2"/>
          <w:sz w:val="24"/>
          <w:szCs w:val="24"/>
        </w:rPr>
        <w:t>).</w:t>
      </w:r>
    </w:p>
    <w:p w:rsidR="0011016B" w:rsidRPr="005924E0" w:rsidRDefault="0011016B" w:rsidP="00630779">
      <w:pPr>
        <w:tabs>
          <w:tab w:val="left" w:pos="709"/>
          <w:tab w:val="left" w:pos="851"/>
        </w:tabs>
        <w:ind w:firstLine="3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1016B" w:rsidRPr="005924E0" w:rsidRDefault="0011016B" w:rsidP="007B7630">
      <w:pPr>
        <w:tabs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7F0A86" w:rsidRPr="005924E0" w:rsidRDefault="00CF047E" w:rsidP="000F4916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5924E0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5924E0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5924E0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FE760D" w:rsidRPr="005924E0" w:rsidRDefault="00FE760D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921C73" w:rsidRDefault="00921C73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8918DA" w:rsidRDefault="008918DA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8918DA" w:rsidRPr="005924E0" w:rsidRDefault="008918DA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921C73" w:rsidRPr="005924E0" w:rsidRDefault="00921C73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223196" w:rsidRPr="005924E0" w:rsidRDefault="00233E29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  <w:t>НП</w:t>
      </w:r>
      <w:bookmarkStart w:id="0" w:name="_GoBack"/>
      <w:bookmarkEnd w:id="0"/>
    </w:p>
    <w:p w:rsidR="00223196" w:rsidRPr="005924E0" w:rsidRDefault="00223196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 w:rsidRPr="005924E0">
        <w:rPr>
          <w:rFonts w:ascii="Times New Roman" w:hAnsi="Times New Roman"/>
          <w:i/>
          <w:iCs/>
          <w:color w:val="222222"/>
          <w:sz w:val="24"/>
          <w:szCs w:val="24"/>
          <w:lang w:val="bg-BG" w:eastAsia="bg-BG"/>
        </w:rPr>
        <w:t>Директор на Регионална инспекция по</w:t>
      </w:r>
    </w:p>
    <w:p w:rsidR="00223196" w:rsidRPr="005924E0" w:rsidRDefault="00223196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 w:rsidRPr="005924E0">
        <w:rPr>
          <w:rFonts w:ascii="Times New Roman" w:hAnsi="Times New Roman"/>
          <w:i/>
          <w:iCs/>
          <w:color w:val="222222"/>
          <w:sz w:val="24"/>
          <w:szCs w:val="24"/>
          <w:lang w:val="bg-BG" w:eastAsia="bg-BG"/>
        </w:rPr>
        <w:t>околната среда и водите - Хасково</w:t>
      </w:r>
    </w:p>
    <w:p w:rsidR="0011016B" w:rsidRDefault="0011016B" w:rsidP="00F831F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918DA" w:rsidRDefault="008918DA" w:rsidP="00F831F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918DA" w:rsidRDefault="008918DA" w:rsidP="00F831F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918DA" w:rsidRPr="005924E0" w:rsidRDefault="008918DA" w:rsidP="00F831F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C73CE9" w:rsidRPr="00C73CE9" w:rsidRDefault="005A1A08" w:rsidP="00C73CE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924E0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8918DA">
        <w:rPr>
          <w:rFonts w:ascii="Times New Roman" w:hAnsi="Times New Roman"/>
          <w:b/>
          <w:sz w:val="24"/>
          <w:szCs w:val="24"/>
        </w:rPr>
        <w:t>24</w:t>
      </w:r>
      <w:r w:rsidR="00092F85" w:rsidRPr="008918DA">
        <w:rPr>
          <w:rFonts w:ascii="Times New Roman" w:hAnsi="Times New Roman"/>
          <w:b/>
          <w:sz w:val="24"/>
          <w:szCs w:val="24"/>
          <w:lang w:val="bg-BG"/>
        </w:rPr>
        <w:t>.01.2023</w:t>
      </w:r>
      <w:r w:rsidRPr="005924E0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sectPr w:rsidR="00C73CE9" w:rsidRPr="00C73CE9" w:rsidSect="00C82901">
      <w:footerReference w:type="default" r:id="rId11"/>
      <w:headerReference w:type="first" r:id="rId12"/>
      <w:footerReference w:type="first" r:id="rId13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105" w:rsidRDefault="00EC3105">
      <w:r>
        <w:separator/>
      </w:r>
    </w:p>
  </w:endnote>
  <w:endnote w:type="continuationSeparator" w:id="0">
    <w:p w:rsidR="00EC3105" w:rsidRDefault="00EC3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867428"/>
      <w:docPartObj>
        <w:docPartGallery w:val="Page Numbers (Bottom of Page)"/>
        <w:docPartUnique/>
      </w:docPartObj>
    </w:sdtPr>
    <w:sdtEndPr/>
    <w:sdtContent>
      <w:p w:rsidR="00F10F96" w:rsidRDefault="00F10F9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E29" w:rsidRPr="00233E29">
          <w:rPr>
            <w:noProof/>
            <w:lang w:val="bg-BG"/>
          </w:rPr>
          <w:t>4</w:t>
        </w:r>
        <w:r>
          <w:fldChar w:fldCharType="end"/>
        </w:r>
      </w:p>
    </w:sdtContent>
  </w:sdt>
  <w:p w:rsidR="00601871" w:rsidRDefault="006018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034424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034424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CF49D3" w:rsidRPr="00CF49D3">
            <w:rPr>
              <w:rStyle w:val="a8"/>
              <w:rFonts w:ascii="Times New Roman" w:eastAsia="Calibri" w:hAnsi="Times New Roman"/>
              <w:noProof/>
              <w:lang w:val="bg-BG"/>
            </w:rPr>
            <w:t>delovodstvo@riosv-hs.org</w:t>
          </w:r>
        </w:p>
        <w:p w:rsidR="002619AC" w:rsidRPr="002F43DC" w:rsidRDefault="00240C41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BC4F47">
            <w:rPr>
              <w:rStyle w:val="a8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105" w:rsidRDefault="00EC3105">
      <w:r>
        <w:separator/>
      </w:r>
    </w:p>
  </w:footnote>
  <w:footnote w:type="continuationSeparator" w:id="0">
    <w:p w:rsidR="00EC3105" w:rsidRDefault="00EC31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9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9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2CA2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5494A"/>
    <w:multiLevelType w:val="hybridMultilevel"/>
    <w:tmpl w:val="BA48EE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35905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338716D"/>
    <w:multiLevelType w:val="hybridMultilevel"/>
    <w:tmpl w:val="C3F0706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817DEE"/>
    <w:multiLevelType w:val="multilevel"/>
    <w:tmpl w:val="CB2AA3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FD4390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82D7F0F"/>
    <w:multiLevelType w:val="hybridMultilevel"/>
    <w:tmpl w:val="6F7C4E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0118C"/>
    <w:multiLevelType w:val="multilevel"/>
    <w:tmpl w:val="B9BAA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4C10C5D"/>
    <w:multiLevelType w:val="hybridMultilevel"/>
    <w:tmpl w:val="E5D0DC5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EB651A"/>
    <w:multiLevelType w:val="hybridMultilevel"/>
    <w:tmpl w:val="90F467C8"/>
    <w:lvl w:ilvl="0" w:tplc="F8DEE412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51" w:hanging="360"/>
      </w:pPr>
    </w:lvl>
    <w:lvl w:ilvl="2" w:tplc="0402001B" w:tentative="1">
      <w:start w:val="1"/>
      <w:numFmt w:val="lowerRoman"/>
      <w:lvlText w:val="%3."/>
      <w:lvlJc w:val="right"/>
      <w:pPr>
        <w:ind w:left="3371" w:hanging="180"/>
      </w:pPr>
    </w:lvl>
    <w:lvl w:ilvl="3" w:tplc="0402000F" w:tentative="1">
      <w:start w:val="1"/>
      <w:numFmt w:val="decimal"/>
      <w:lvlText w:val="%4."/>
      <w:lvlJc w:val="left"/>
      <w:pPr>
        <w:ind w:left="4091" w:hanging="360"/>
      </w:pPr>
    </w:lvl>
    <w:lvl w:ilvl="4" w:tplc="04020019" w:tentative="1">
      <w:start w:val="1"/>
      <w:numFmt w:val="lowerLetter"/>
      <w:lvlText w:val="%5."/>
      <w:lvlJc w:val="left"/>
      <w:pPr>
        <w:ind w:left="4811" w:hanging="360"/>
      </w:pPr>
    </w:lvl>
    <w:lvl w:ilvl="5" w:tplc="0402001B" w:tentative="1">
      <w:start w:val="1"/>
      <w:numFmt w:val="lowerRoman"/>
      <w:lvlText w:val="%6."/>
      <w:lvlJc w:val="right"/>
      <w:pPr>
        <w:ind w:left="5531" w:hanging="180"/>
      </w:pPr>
    </w:lvl>
    <w:lvl w:ilvl="6" w:tplc="0402000F" w:tentative="1">
      <w:start w:val="1"/>
      <w:numFmt w:val="decimal"/>
      <w:lvlText w:val="%7."/>
      <w:lvlJc w:val="left"/>
      <w:pPr>
        <w:ind w:left="6251" w:hanging="360"/>
      </w:pPr>
    </w:lvl>
    <w:lvl w:ilvl="7" w:tplc="04020019" w:tentative="1">
      <w:start w:val="1"/>
      <w:numFmt w:val="lowerLetter"/>
      <w:lvlText w:val="%8."/>
      <w:lvlJc w:val="left"/>
      <w:pPr>
        <w:ind w:left="6971" w:hanging="360"/>
      </w:pPr>
    </w:lvl>
    <w:lvl w:ilvl="8" w:tplc="040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0">
    <w:nsid w:val="4A166740"/>
    <w:multiLevelType w:val="hybridMultilevel"/>
    <w:tmpl w:val="7C727EA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4DE0412"/>
    <w:multiLevelType w:val="hybridMultilevel"/>
    <w:tmpl w:val="70F03F3E"/>
    <w:lvl w:ilvl="0" w:tplc="04020013">
      <w:start w:val="1"/>
      <w:numFmt w:val="upperRoman"/>
      <w:lvlText w:val="%1."/>
      <w:lvlJc w:val="righ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7760251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2786735"/>
    <w:multiLevelType w:val="hybridMultilevel"/>
    <w:tmpl w:val="4FF254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0F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AE6A1C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30F7B7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32F55A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6BC086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7FE51D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E5A409F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D8956F6"/>
    <w:multiLevelType w:val="hybridMultilevel"/>
    <w:tmpl w:val="B83AFC4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F2C0A27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7"/>
  </w:num>
  <w:num w:numId="3">
    <w:abstractNumId w:val="12"/>
  </w:num>
  <w:num w:numId="4">
    <w:abstractNumId w:val="2"/>
  </w:num>
  <w:num w:numId="5">
    <w:abstractNumId w:val="5"/>
  </w:num>
  <w:num w:numId="6">
    <w:abstractNumId w:val="0"/>
  </w:num>
  <w:num w:numId="7">
    <w:abstractNumId w:val="19"/>
  </w:num>
  <w:num w:numId="8">
    <w:abstractNumId w:val="15"/>
  </w:num>
  <w:num w:numId="9">
    <w:abstractNumId w:val="3"/>
  </w:num>
  <w:num w:numId="10">
    <w:abstractNumId w:val="4"/>
  </w:num>
  <w:num w:numId="11">
    <w:abstractNumId w:val="1"/>
  </w:num>
  <w:num w:numId="12">
    <w:abstractNumId w:val="13"/>
  </w:num>
  <w:num w:numId="13">
    <w:abstractNumId w:val="6"/>
  </w:num>
  <w:num w:numId="14">
    <w:abstractNumId w:val="10"/>
  </w:num>
  <w:num w:numId="15">
    <w:abstractNumId w:val="8"/>
  </w:num>
  <w:num w:numId="16">
    <w:abstractNumId w:val="16"/>
  </w:num>
  <w:num w:numId="17">
    <w:abstractNumId w:val="18"/>
  </w:num>
  <w:num w:numId="18">
    <w:abstractNumId w:val="14"/>
  </w:num>
  <w:num w:numId="19">
    <w:abstractNumId w:val="21"/>
  </w:num>
  <w:num w:numId="20">
    <w:abstractNumId w:val="20"/>
  </w:num>
  <w:num w:numId="21">
    <w:abstractNumId w:val="11"/>
  </w:num>
  <w:num w:numId="2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522"/>
    <w:rsid w:val="0000306F"/>
    <w:rsid w:val="000176D8"/>
    <w:rsid w:val="000230D1"/>
    <w:rsid w:val="0002507A"/>
    <w:rsid w:val="00025DEA"/>
    <w:rsid w:val="00031726"/>
    <w:rsid w:val="000342B1"/>
    <w:rsid w:val="00034424"/>
    <w:rsid w:val="00036B39"/>
    <w:rsid w:val="000370D9"/>
    <w:rsid w:val="00037FE2"/>
    <w:rsid w:val="00040AFB"/>
    <w:rsid w:val="0004334C"/>
    <w:rsid w:val="000457E9"/>
    <w:rsid w:val="0005367D"/>
    <w:rsid w:val="0005385E"/>
    <w:rsid w:val="00056AFD"/>
    <w:rsid w:val="00060C24"/>
    <w:rsid w:val="00063F51"/>
    <w:rsid w:val="00065FD6"/>
    <w:rsid w:val="00066AA2"/>
    <w:rsid w:val="00070673"/>
    <w:rsid w:val="00070A6A"/>
    <w:rsid w:val="0007606B"/>
    <w:rsid w:val="0007678B"/>
    <w:rsid w:val="00092F85"/>
    <w:rsid w:val="0009440B"/>
    <w:rsid w:val="0009525E"/>
    <w:rsid w:val="0009564B"/>
    <w:rsid w:val="00096AC7"/>
    <w:rsid w:val="000A2443"/>
    <w:rsid w:val="000B11A7"/>
    <w:rsid w:val="000C24EE"/>
    <w:rsid w:val="000C52E7"/>
    <w:rsid w:val="000D054A"/>
    <w:rsid w:val="000E2A60"/>
    <w:rsid w:val="000E4B63"/>
    <w:rsid w:val="000E7477"/>
    <w:rsid w:val="000F354E"/>
    <w:rsid w:val="000F40AE"/>
    <w:rsid w:val="000F4916"/>
    <w:rsid w:val="001073F0"/>
    <w:rsid w:val="0011016B"/>
    <w:rsid w:val="00110A87"/>
    <w:rsid w:val="001203DA"/>
    <w:rsid w:val="001222F7"/>
    <w:rsid w:val="00123F2F"/>
    <w:rsid w:val="00135216"/>
    <w:rsid w:val="00137B08"/>
    <w:rsid w:val="0014070F"/>
    <w:rsid w:val="00142744"/>
    <w:rsid w:val="00142B7C"/>
    <w:rsid w:val="001542DB"/>
    <w:rsid w:val="00157D1E"/>
    <w:rsid w:val="00160CA5"/>
    <w:rsid w:val="00162326"/>
    <w:rsid w:val="001658A1"/>
    <w:rsid w:val="001712C3"/>
    <w:rsid w:val="00174BD0"/>
    <w:rsid w:val="001801F7"/>
    <w:rsid w:val="00181D2D"/>
    <w:rsid w:val="001868EE"/>
    <w:rsid w:val="001869B5"/>
    <w:rsid w:val="00192BAE"/>
    <w:rsid w:val="00193D01"/>
    <w:rsid w:val="00195F85"/>
    <w:rsid w:val="001B170D"/>
    <w:rsid w:val="001B4BA5"/>
    <w:rsid w:val="001B4D96"/>
    <w:rsid w:val="001C5499"/>
    <w:rsid w:val="001C5702"/>
    <w:rsid w:val="001C6176"/>
    <w:rsid w:val="001C68FE"/>
    <w:rsid w:val="001C6903"/>
    <w:rsid w:val="001D37FB"/>
    <w:rsid w:val="001D3800"/>
    <w:rsid w:val="001D6B97"/>
    <w:rsid w:val="001E10FE"/>
    <w:rsid w:val="001E176F"/>
    <w:rsid w:val="001E25CF"/>
    <w:rsid w:val="001E55F5"/>
    <w:rsid w:val="001F3068"/>
    <w:rsid w:val="00202BA8"/>
    <w:rsid w:val="00203E48"/>
    <w:rsid w:val="0020512A"/>
    <w:rsid w:val="0020653E"/>
    <w:rsid w:val="00207EFF"/>
    <w:rsid w:val="00212733"/>
    <w:rsid w:val="002128A0"/>
    <w:rsid w:val="00212EF6"/>
    <w:rsid w:val="00221338"/>
    <w:rsid w:val="00221B30"/>
    <w:rsid w:val="00221BF5"/>
    <w:rsid w:val="0022290D"/>
    <w:rsid w:val="00223196"/>
    <w:rsid w:val="0022691D"/>
    <w:rsid w:val="002273FE"/>
    <w:rsid w:val="00233451"/>
    <w:rsid w:val="00233E29"/>
    <w:rsid w:val="00240C41"/>
    <w:rsid w:val="0024120B"/>
    <w:rsid w:val="00251529"/>
    <w:rsid w:val="002619AC"/>
    <w:rsid w:val="00264209"/>
    <w:rsid w:val="002654AC"/>
    <w:rsid w:val="002663AA"/>
    <w:rsid w:val="00266D04"/>
    <w:rsid w:val="00270F2A"/>
    <w:rsid w:val="00273DC3"/>
    <w:rsid w:val="00275A96"/>
    <w:rsid w:val="00275C40"/>
    <w:rsid w:val="002760DA"/>
    <w:rsid w:val="00285E9E"/>
    <w:rsid w:val="00286D63"/>
    <w:rsid w:val="002932AB"/>
    <w:rsid w:val="00293AAD"/>
    <w:rsid w:val="002976D4"/>
    <w:rsid w:val="002A2BEC"/>
    <w:rsid w:val="002A443A"/>
    <w:rsid w:val="002B447A"/>
    <w:rsid w:val="002B5F60"/>
    <w:rsid w:val="002B670D"/>
    <w:rsid w:val="002B7809"/>
    <w:rsid w:val="002B7F2C"/>
    <w:rsid w:val="002C15ED"/>
    <w:rsid w:val="002C2AAD"/>
    <w:rsid w:val="002D4376"/>
    <w:rsid w:val="002E0586"/>
    <w:rsid w:val="002E2164"/>
    <w:rsid w:val="002E25EF"/>
    <w:rsid w:val="002F0C38"/>
    <w:rsid w:val="002F43DC"/>
    <w:rsid w:val="00300430"/>
    <w:rsid w:val="003025AC"/>
    <w:rsid w:val="00304041"/>
    <w:rsid w:val="0030601A"/>
    <w:rsid w:val="00306560"/>
    <w:rsid w:val="0031305B"/>
    <w:rsid w:val="00324274"/>
    <w:rsid w:val="00335ECB"/>
    <w:rsid w:val="00340466"/>
    <w:rsid w:val="00342688"/>
    <w:rsid w:val="003526C2"/>
    <w:rsid w:val="00352F4E"/>
    <w:rsid w:val="003533A0"/>
    <w:rsid w:val="003568BF"/>
    <w:rsid w:val="003578F1"/>
    <w:rsid w:val="00362EED"/>
    <w:rsid w:val="003649E7"/>
    <w:rsid w:val="00374C35"/>
    <w:rsid w:val="00374EF0"/>
    <w:rsid w:val="003757F9"/>
    <w:rsid w:val="0037592A"/>
    <w:rsid w:val="003831D9"/>
    <w:rsid w:val="00393B0F"/>
    <w:rsid w:val="003A14AE"/>
    <w:rsid w:val="003A3E07"/>
    <w:rsid w:val="003B15A7"/>
    <w:rsid w:val="003B3115"/>
    <w:rsid w:val="003B6C0B"/>
    <w:rsid w:val="003B6F9B"/>
    <w:rsid w:val="003C53E8"/>
    <w:rsid w:val="003C56B8"/>
    <w:rsid w:val="003D020A"/>
    <w:rsid w:val="003D1AAA"/>
    <w:rsid w:val="003D64E0"/>
    <w:rsid w:val="003E4208"/>
    <w:rsid w:val="003E66F5"/>
    <w:rsid w:val="003E6D7B"/>
    <w:rsid w:val="003E7F99"/>
    <w:rsid w:val="003F2DE5"/>
    <w:rsid w:val="003F6461"/>
    <w:rsid w:val="0040427F"/>
    <w:rsid w:val="00407BDD"/>
    <w:rsid w:val="00412D83"/>
    <w:rsid w:val="004137E6"/>
    <w:rsid w:val="004174F6"/>
    <w:rsid w:val="00420742"/>
    <w:rsid w:val="00425C8A"/>
    <w:rsid w:val="00425DCA"/>
    <w:rsid w:val="004304D7"/>
    <w:rsid w:val="004350C9"/>
    <w:rsid w:val="0043529C"/>
    <w:rsid w:val="00437AFD"/>
    <w:rsid w:val="00440511"/>
    <w:rsid w:val="00441084"/>
    <w:rsid w:val="004435E0"/>
    <w:rsid w:val="00446795"/>
    <w:rsid w:val="00446FB7"/>
    <w:rsid w:val="00453894"/>
    <w:rsid w:val="0046122A"/>
    <w:rsid w:val="00470A38"/>
    <w:rsid w:val="004744CA"/>
    <w:rsid w:val="00476FA9"/>
    <w:rsid w:val="00492D73"/>
    <w:rsid w:val="004A0968"/>
    <w:rsid w:val="004A40E7"/>
    <w:rsid w:val="004B6ADB"/>
    <w:rsid w:val="004C00AF"/>
    <w:rsid w:val="004C0D0A"/>
    <w:rsid w:val="004C3144"/>
    <w:rsid w:val="004C491C"/>
    <w:rsid w:val="004C5BD2"/>
    <w:rsid w:val="004D1054"/>
    <w:rsid w:val="004D3C5B"/>
    <w:rsid w:val="004D3EFF"/>
    <w:rsid w:val="004E5691"/>
    <w:rsid w:val="004F04D9"/>
    <w:rsid w:val="004F1B64"/>
    <w:rsid w:val="004F262A"/>
    <w:rsid w:val="004F2E2E"/>
    <w:rsid w:val="004F765C"/>
    <w:rsid w:val="00500C94"/>
    <w:rsid w:val="00504B7F"/>
    <w:rsid w:val="00505DED"/>
    <w:rsid w:val="00514698"/>
    <w:rsid w:val="0051471E"/>
    <w:rsid w:val="00516C46"/>
    <w:rsid w:val="00517176"/>
    <w:rsid w:val="00524417"/>
    <w:rsid w:val="00524730"/>
    <w:rsid w:val="00531ECA"/>
    <w:rsid w:val="00544ED2"/>
    <w:rsid w:val="0054547E"/>
    <w:rsid w:val="00552231"/>
    <w:rsid w:val="00553302"/>
    <w:rsid w:val="00560146"/>
    <w:rsid w:val="00562AFE"/>
    <w:rsid w:val="00564F7A"/>
    <w:rsid w:val="00567AA0"/>
    <w:rsid w:val="0057056E"/>
    <w:rsid w:val="00571A9B"/>
    <w:rsid w:val="00573003"/>
    <w:rsid w:val="00575C85"/>
    <w:rsid w:val="00581F83"/>
    <w:rsid w:val="005924E0"/>
    <w:rsid w:val="005938D7"/>
    <w:rsid w:val="00595361"/>
    <w:rsid w:val="005958AB"/>
    <w:rsid w:val="005959B2"/>
    <w:rsid w:val="005A1A08"/>
    <w:rsid w:val="005A1D31"/>
    <w:rsid w:val="005A2999"/>
    <w:rsid w:val="005A3B17"/>
    <w:rsid w:val="005A4908"/>
    <w:rsid w:val="005A66AB"/>
    <w:rsid w:val="005B4047"/>
    <w:rsid w:val="005B69F7"/>
    <w:rsid w:val="005B7F47"/>
    <w:rsid w:val="005C058E"/>
    <w:rsid w:val="005C23EF"/>
    <w:rsid w:val="005C7677"/>
    <w:rsid w:val="005D7788"/>
    <w:rsid w:val="005E6088"/>
    <w:rsid w:val="005F34F9"/>
    <w:rsid w:val="005F572C"/>
    <w:rsid w:val="0060059D"/>
    <w:rsid w:val="00601871"/>
    <w:rsid w:val="006018D3"/>
    <w:rsid w:val="00601D2F"/>
    <w:rsid w:val="00602A0B"/>
    <w:rsid w:val="006039E5"/>
    <w:rsid w:val="00611F20"/>
    <w:rsid w:val="00612441"/>
    <w:rsid w:val="006134DB"/>
    <w:rsid w:val="00615E30"/>
    <w:rsid w:val="006171EB"/>
    <w:rsid w:val="00626B89"/>
    <w:rsid w:val="00627BBA"/>
    <w:rsid w:val="00630779"/>
    <w:rsid w:val="006340C8"/>
    <w:rsid w:val="00634602"/>
    <w:rsid w:val="006347E3"/>
    <w:rsid w:val="0064092B"/>
    <w:rsid w:val="0064168A"/>
    <w:rsid w:val="00643C98"/>
    <w:rsid w:val="00646F96"/>
    <w:rsid w:val="00650A41"/>
    <w:rsid w:val="00654471"/>
    <w:rsid w:val="00655102"/>
    <w:rsid w:val="0065621B"/>
    <w:rsid w:val="00657BB8"/>
    <w:rsid w:val="00661277"/>
    <w:rsid w:val="00661C46"/>
    <w:rsid w:val="0067078F"/>
    <w:rsid w:val="00671B08"/>
    <w:rsid w:val="006745AE"/>
    <w:rsid w:val="00677205"/>
    <w:rsid w:val="006816CA"/>
    <w:rsid w:val="00681D2B"/>
    <w:rsid w:val="006864A7"/>
    <w:rsid w:val="006875AF"/>
    <w:rsid w:val="006A6644"/>
    <w:rsid w:val="006B0B9A"/>
    <w:rsid w:val="006B25DC"/>
    <w:rsid w:val="006B46A3"/>
    <w:rsid w:val="006C38D7"/>
    <w:rsid w:val="006D21A3"/>
    <w:rsid w:val="006D7C1B"/>
    <w:rsid w:val="006D7DC7"/>
    <w:rsid w:val="006E1608"/>
    <w:rsid w:val="007009B6"/>
    <w:rsid w:val="00701967"/>
    <w:rsid w:val="0070198A"/>
    <w:rsid w:val="0071323F"/>
    <w:rsid w:val="0071364E"/>
    <w:rsid w:val="0072234E"/>
    <w:rsid w:val="00723760"/>
    <w:rsid w:val="00730BCF"/>
    <w:rsid w:val="00730EAB"/>
    <w:rsid w:val="00731CCD"/>
    <w:rsid w:val="007351E5"/>
    <w:rsid w:val="00735898"/>
    <w:rsid w:val="0073598B"/>
    <w:rsid w:val="00742897"/>
    <w:rsid w:val="0074360A"/>
    <w:rsid w:val="0074472F"/>
    <w:rsid w:val="007646C9"/>
    <w:rsid w:val="0076527E"/>
    <w:rsid w:val="0077044C"/>
    <w:rsid w:val="007719EF"/>
    <w:rsid w:val="00774050"/>
    <w:rsid w:val="00777D6C"/>
    <w:rsid w:val="00791D40"/>
    <w:rsid w:val="00792290"/>
    <w:rsid w:val="00797A09"/>
    <w:rsid w:val="007A23B0"/>
    <w:rsid w:val="007A4EAF"/>
    <w:rsid w:val="007A6290"/>
    <w:rsid w:val="007A7224"/>
    <w:rsid w:val="007B2B57"/>
    <w:rsid w:val="007B3825"/>
    <w:rsid w:val="007B417C"/>
    <w:rsid w:val="007B44A2"/>
    <w:rsid w:val="007B53FA"/>
    <w:rsid w:val="007B7630"/>
    <w:rsid w:val="007B7985"/>
    <w:rsid w:val="007D21EF"/>
    <w:rsid w:val="007D5627"/>
    <w:rsid w:val="007D607C"/>
    <w:rsid w:val="007E0C8E"/>
    <w:rsid w:val="007E17CE"/>
    <w:rsid w:val="007E21F8"/>
    <w:rsid w:val="007E4A49"/>
    <w:rsid w:val="007E73F1"/>
    <w:rsid w:val="007E7EE4"/>
    <w:rsid w:val="007F0A86"/>
    <w:rsid w:val="007F51E7"/>
    <w:rsid w:val="00805764"/>
    <w:rsid w:val="00817C8C"/>
    <w:rsid w:val="008203FB"/>
    <w:rsid w:val="00821E05"/>
    <w:rsid w:val="008403F9"/>
    <w:rsid w:val="00842F0C"/>
    <w:rsid w:val="008456DB"/>
    <w:rsid w:val="00851F0B"/>
    <w:rsid w:val="00852478"/>
    <w:rsid w:val="0085348A"/>
    <w:rsid w:val="00854378"/>
    <w:rsid w:val="00857AC0"/>
    <w:rsid w:val="008625DB"/>
    <w:rsid w:val="008626AD"/>
    <w:rsid w:val="00862B88"/>
    <w:rsid w:val="00867E7D"/>
    <w:rsid w:val="00870F88"/>
    <w:rsid w:val="008719BB"/>
    <w:rsid w:val="008918DA"/>
    <w:rsid w:val="00892294"/>
    <w:rsid w:val="0089242E"/>
    <w:rsid w:val="008929C9"/>
    <w:rsid w:val="00894799"/>
    <w:rsid w:val="008A098F"/>
    <w:rsid w:val="008A0ADC"/>
    <w:rsid w:val="008A2513"/>
    <w:rsid w:val="008A5AED"/>
    <w:rsid w:val="008B0206"/>
    <w:rsid w:val="008B1300"/>
    <w:rsid w:val="008B3AF3"/>
    <w:rsid w:val="008B7206"/>
    <w:rsid w:val="008C2326"/>
    <w:rsid w:val="008C3E46"/>
    <w:rsid w:val="008C48AD"/>
    <w:rsid w:val="008D73F7"/>
    <w:rsid w:val="008E4D05"/>
    <w:rsid w:val="008E5BED"/>
    <w:rsid w:val="008E6DD1"/>
    <w:rsid w:val="008E7976"/>
    <w:rsid w:val="008F18B7"/>
    <w:rsid w:val="008F49B1"/>
    <w:rsid w:val="00904C98"/>
    <w:rsid w:val="0090760C"/>
    <w:rsid w:val="00921C73"/>
    <w:rsid w:val="00924EAA"/>
    <w:rsid w:val="00932D02"/>
    <w:rsid w:val="00936425"/>
    <w:rsid w:val="009373B6"/>
    <w:rsid w:val="00946775"/>
    <w:rsid w:val="00946D85"/>
    <w:rsid w:val="00951133"/>
    <w:rsid w:val="00951267"/>
    <w:rsid w:val="00952B01"/>
    <w:rsid w:val="00963A2C"/>
    <w:rsid w:val="00971135"/>
    <w:rsid w:val="00973C05"/>
    <w:rsid w:val="00973E64"/>
    <w:rsid w:val="00974296"/>
    <w:rsid w:val="00974546"/>
    <w:rsid w:val="00983221"/>
    <w:rsid w:val="00983828"/>
    <w:rsid w:val="00985BB4"/>
    <w:rsid w:val="00985C52"/>
    <w:rsid w:val="009906F9"/>
    <w:rsid w:val="00991FAF"/>
    <w:rsid w:val="00995D8A"/>
    <w:rsid w:val="00995F09"/>
    <w:rsid w:val="00997E13"/>
    <w:rsid w:val="009A32CC"/>
    <w:rsid w:val="009A49E5"/>
    <w:rsid w:val="009A674D"/>
    <w:rsid w:val="009B037B"/>
    <w:rsid w:val="009C0C9B"/>
    <w:rsid w:val="009C28A8"/>
    <w:rsid w:val="009C32AF"/>
    <w:rsid w:val="009C521E"/>
    <w:rsid w:val="009C6283"/>
    <w:rsid w:val="009C7610"/>
    <w:rsid w:val="009C7D75"/>
    <w:rsid w:val="009D2E64"/>
    <w:rsid w:val="009D4048"/>
    <w:rsid w:val="009E24BD"/>
    <w:rsid w:val="009E6F5B"/>
    <w:rsid w:val="009E7D8E"/>
    <w:rsid w:val="009F0994"/>
    <w:rsid w:val="009F42B9"/>
    <w:rsid w:val="009F4534"/>
    <w:rsid w:val="009F6B40"/>
    <w:rsid w:val="00A07CF5"/>
    <w:rsid w:val="00A11180"/>
    <w:rsid w:val="00A1320E"/>
    <w:rsid w:val="00A153C5"/>
    <w:rsid w:val="00A20106"/>
    <w:rsid w:val="00A31F08"/>
    <w:rsid w:val="00A354EE"/>
    <w:rsid w:val="00A41678"/>
    <w:rsid w:val="00A417A4"/>
    <w:rsid w:val="00A438A5"/>
    <w:rsid w:val="00A465A8"/>
    <w:rsid w:val="00A50DC3"/>
    <w:rsid w:val="00A51411"/>
    <w:rsid w:val="00A5331E"/>
    <w:rsid w:val="00A5620F"/>
    <w:rsid w:val="00A61357"/>
    <w:rsid w:val="00A7322F"/>
    <w:rsid w:val="00A75474"/>
    <w:rsid w:val="00A77E66"/>
    <w:rsid w:val="00A82864"/>
    <w:rsid w:val="00A83E8B"/>
    <w:rsid w:val="00A86C33"/>
    <w:rsid w:val="00A87A2B"/>
    <w:rsid w:val="00A90FE6"/>
    <w:rsid w:val="00A918BC"/>
    <w:rsid w:val="00A930D5"/>
    <w:rsid w:val="00AB142B"/>
    <w:rsid w:val="00AB3007"/>
    <w:rsid w:val="00AC0183"/>
    <w:rsid w:val="00AC2232"/>
    <w:rsid w:val="00AC440B"/>
    <w:rsid w:val="00AC785B"/>
    <w:rsid w:val="00AD0109"/>
    <w:rsid w:val="00AD13E8"/>
    <w:rsid w:val="00AD6F1C"/>
    <w:rsid w:val="00AF3266"/>
    <w:rsid w:val="00B028BB"/>
    <w:rsid w:val="00B04394"/>
    <w:rsid w:val="00B060AE"/>
    <w:rsid w:val="00B12105"/>
    <w:rsid w:val="00B239ED"/>
    <w:rsid w:val="00B27115"/>
    <w:rsid w:val="00B27B7B"/>
    <w:rsid w:val="00B31642"/>
    <w:rsid w:val="00B31B9F"/>
    <w:rsid w:val="00B31FBD"/>
    <w:rsid w:val="00B32B42"/>
    <w:rsid w:val="00B35B10"/>
    <w:rsid w:val="00B3780B"/>
    <w:rsid w:val="00B40982"/>
    <w:rsid w:val="00B502C9"/>
    <w:rsid w:val="00B5085A"/>
    <w:rsid w:val="00B51C2C"/>
    <w:rsid w:val="00B51F2D"/>
    <w:rsid w:val="00B55A31"/>
    <w:rsid w:val="00B57970"/>
    <w:rsid w:val="00B7645F"/>
    <w:rsid w:val="00B76562"/>
    <w:rsid w:val="00B80F1E"/>
    <w:rsid w:val="00B858CF"/>
    <w:rsid w:val="00BA344C"/>
    <w:rsid w:val="00BA59E7"/>
    <w:rsid w:val="00BA622F"/>
    <w:rsid w:val="00BB0B1A"/>
    <w:rsid w:val="00BC7F7A"/>
    <w:rsid w:val="00BD4A64"/>
    <w:rsid w:val="00BE2981"/>
    <w:rsid w:val="00BE5BF4"/>
    <w:rsid w:val="00BE67CA"/>
    <w:rsid w:val="00BF0194"/>
    <w:rsid w:val="00BF26DD"/>
    <w:rsid w:val="00C00904"/>
    <w:rsid w:val="00C0135F"/>
    <w:rsid w:val="00C02136"/>
    <w:rsid w:val="00C02717"/>
    <w:rsid w:val="00C02D4E"/>
    <w:rsid w:val="00C043D9"/>
    <w:rsid w:val="00C067E8"/>
    <w:rsid w:val="00C07430"/>
    <w:rsid w:val="00C1463F"/>
    <w:rsid w:val="00C21F5E"/>
    <w:rsid w:val="00C36910"/>
    <w:rsid w:val="00C37565"/>
    <w:rsid w:val="00C37D0A"/>
    <w:rsid w:val="00C46715"/>
    <w:rsid w:val="00C469D3"/>
    <w:rsid w:val="00C473A4"/>
    <w:rsid w:val="00C51D17"/>
    <w:rsid w:val="00C577BD"/>
    <w:rsid w:val="00C6584E"/>
    <w:rsid w:val="00C71296"/>
    <w:rsid w:val="00C73CE9"/>
    <w:rsid w:val="00C73DF1"/>
    <w:rsid w:val="00C76288"/>
    <w:rsid w:val="00C82901"/>
    <w:rsid w:val="00C83576"/>
    <w:rsid w:val="00C879EB"/>
    <w:rsid w:val="00C87C59"/>
    <w:rsid w:val="00C91DFF"/>
    <w:rsid w:val="00C9282E"/>
    <w:rsid w:val="00C97AEC"/>
    <w:rsid w:val="00CA0AA5"/>
    <w:rsid w:val="00CA2855"/>
    <w:rsid w:val="00CA3258"/>
    <w:rsid w:val="00CA7A14"/>
    <w:rsid w:val="00CB0BF9"/>
    <w:rsid w:val="00CC1996"/>
    <w:rsid w:val="00CC2069"/>
    <w:rsid w:val="00CC6E82"/>
    <w:rsid w:val="00CC72CA"/>
    <w:rsid w:val="00CD151E"/>
    <w:rsid w:val="00CD1F33"/>
    <w:rsid w:val="00CD2F67"/>
    <w:rsid w:val="00CD39C4"/>
    <w:rsid w:val="00CF047E"/>
    <w:rsid w:val="00CF07BE"/>
    <w:rsid w:val="00CF1368"/>
    <w:rsid w:val="00CF19D9"/>
    <w:rsid w:val="00CF49D3"/>
    <w:rsid w:val="00CF49EC"/>
    <w:rsid w:val="00CF70B8"/>
    <w:rsid w:val="00D01831"/>
    <w:rsid w:val="00D03B87"/>
    <w:rsid w:val="00D10D18"/>
    <w:rsid w:val="00D14B6C"/>
    <w:rsid w:val="00D228BB"/>
    <w:rsid w:val="00D259F5"/>
    <w:rsid w:val="00D27F17"/>
    <w:rsid w:val="00D32E34"/>
    <w:rsid w:val="00D450FA"/>
    <w:rsid w:val="00D459EB"/>
    <w:rsid w:val="00D504E3"/>
    <w:rsid w:val="00D51467"/>
    <w:rsid w:val="00D530CC"/>
    <w:rsid w:val="00D533BE"/>
    <w:rsid w:val="00D56AF5"/>
    <w:rsid w:val="00D61AE4"/>
    <w:rsid w:val="00D631FA"/>
    <w:rsid w:val="00D678CA"/>
    <w:rsid w:val="00D7285E"/>
    <w:rsid w:val="00D7472F"/>
    <w:rsid w:val="00D74EBB"/>
    <w:rsid w:val="00D827FC"/>
    <w:rsid w:val="00D865ED"/>
    <w:rsid w:val="00D9698C"/>
    <w:rsid w:val="00DB06B0"/>
    <w:rsid w:val="00DB1278"/>
    <w:rsid w:val="00DB5ABB"/>
    <w:rsid w:val="00DC2310"/>
    <w:rsid w:val="00DC4365"/>
    <w:rsid w:val="00DD624B"/>
    <w:rsid w:val="00DE3042"/>
    <w:rsid w:val="00DE388D"/>
    <w:rsid w:val="00DE432A"/>
    <w:rsid w:val="00DE4E6E"/>
    <w:rsid w:val="00DE6484"/>
    <w:rsid w:val="00DF1BC9"/>
    <w:rsid w:val="00DF3D2E"/>
    <w:rsid w:val="00DF6A09"/>
    <w:rsid w:val="00E0454B"/>
    <w:rsid w:val="00E10E55"/>
    <w:rsid w:val="00E13160"/>
    <w:rsid w:val="00E15A9D"/>
    <w:rsid w:val="00E15B5B"/>
    <w:rsid w:val="00E17B00"/>
    <w:rsid w:val="00E17B16"/>
    <w:rsid w:val="00E20818"/>
    <w:rsid w:val="00E344E2"/>
    <w:rsid w:val="00E42451"/>
    <w:rsid w:val="00E44EDB"/>
    <w:rsid w:val="00E46C1A"/>
    <w:rsid w:val="00E5179C"/>
    <w:rsid w:val="00E645BC"/>
    <w:rsid w:val="00E67838"/>
    <w:rsid w:val="00E70A48"/>
    <w:rsid w:val="00E74367"/>
    <w:rsid w:val="00E764EA"/>
    <w:rsid w:val="00E7682A"/>
    <w:rsid w:val="00E80382"/>
    <w:rsid w:val="00E82945"/>
    <w:rsid w:val="00E844D0"/>
    <w:rsid w:val="00E85225"/>
    <w:rsid w:val="00E952B7"/>
    <w:rsid w:val="00EA3B1F"/>
    <w:rsid w:val="00EB1915"/>
    <w:rsid w:val="00EB6066"/>
    <w:rsid w:val="00EB63EB"/>
    <w:rsid w:val="00EC0537"/>
    <w:rsid w:val="00EC1E00"/>
    <w:rsid w:val="00EC304D"/>
    <w:rsid w:val="00EC3105"/>
    <w:rsid w:val="00ED1377"/>
    <w:rsid w:val="00ED1B17"/>
    <w:rsid w:val="00ED2E06"/>
    <w:rsid w:val="00ED2F88"/>
    <w:rsid w:val="00EE59DE"/>
    <w:rsid w:val="00EE70A2"/>
    <w:rsid w:val="00EF45C3"/>
    <w:rsid w:val="00EF4B50"/>
    <w:rsid w:val="00EF79BA"/>
    <w:rsid w:val="00EF7B86"/>
    <w:rsid w:val="00F00C07"/>
    <w:rsid w:val="00F01220"/>
    <w:rsid w:val="00F04B2E"/>
    <w:rsid w:val="00F067F4"/>
    <w:rsid w:val="00F107B5"/>
    <w:rsid w:val="00F10F96"/>
    <w:rsid w:val="00F14BF4"/>
    <w:rsid w:val="00F16F0E"/>
    <w:rsid w:val="00F3043C"/>
    <w:rsid w:val="00F362FE"/>
    <w:rsid w:val="00F363CE"/>
    <w:rsid w:val="00F369B6"/>
    <w:rsid w:val="00F42812"/>
    <w:rsid w:val="00F434A0"/>
    <w:rsid w:val="00F477AE"/>
    <w:rsid w:val="00F520C4"/>
    <w:rsid w:val="00F53B5F"/>
    <w:rsid w:val="00F55217"/>
    <w:rsid w:val="00F5662E"/>
    <w:rsid w:val="00F65BB5"/>
    <w:rsid w:val="00F70292"/>
    <w:rsid w:val="00F71837"/>
    <w:rsid w:val="00F72C0E"/>
    <w:rsid w:val="00F72CF1"/>
    <w:rsid w:val="00F831FD"/>
    <w:rsid w:val="00F92005"/>
    <w:rsid w:val="00F93345"/>
    <w:rsid w:val="00FA2004"/>
    <w:rsid w:val="00FA3A26"/>
    <w:rsid w:val="00FA734F"/>
    <w:rsid w:val="00FB5E45"/>
    <w:rsid w:val="00FC43AE"/>
    <w:rsid w:val="00FC5787"/>
    <w:rsid w:val="00FD32DE"/>
    <w:rsid w:val="00FE22D9"/>
    <w:rsid w:val="00FE760D"/>
    <w:rsid w:val="00FE779B"/>
    <w:rsid w:val="00FF4A2D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5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link w:val="ad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e">
    <w:name w:val="No Spacing"/>
    <w:link w:val="af"/>
    <w:uiPriority w:val="1"/>
    <w:qFormat/>
    <w:rsid w:val="004350C9"/>
  </w:style>
  <w:style w:type="character" w:customStyle="1" w:styleId="af">
    <w:name w:val="Без разредка Знак"/>
    <w:link w:val="ae"/>
    <w:uiPriority w:val="1"/>
    <w:locked/>
    <w:rsid w:val="004350C9"/>
  </w:style>
  <w:style w:type="character" w:styleId="af0">
    <w:name w:val="annotation reference"/>
    <w:basedOn w:val="a0"/>
    <w:rsid w:val="004350C9"/>
    <w:rPr>
      <w:sz w:val="16"/>
      <w:szCs w:val="16"/>
    </w:rPr>
  </w:style>
  <w:style w:type="paragraph" w:styleId="af1">
    <w:name w:val="annotation text"/>
    <w:basedOn w:val="a"/>
    <w:link w:val="af2"/>
    <w:rsid w:val="004350C9"/>
  </w:style>
  <w:style w:type="character" w:customStyle="1" w:styleId="af2">
    <w:name w:val="Текст на коментар Знак"/>
    <w:basedOn w:val="a0"/>
    <w:link w:val="af1"/>
    <w:rsid w:val="004350C9"/>
    <w:rPr>
      <w:rFonts w:ascii="Arial" w:hAnsi="Arial"/>
      <w:lang w:val="en-US" w:eastAsia="en-US"/>
    </w:rPr>
  </w:style>
  <w:style w:type="paragraph" w:styleId="af3">
    <w:name w:val="annotation subject"/>
    <w:basedOn w:val="af1"/>
    <w:next w:val="af1"/>
    <w:link w:val="af4"/>
    <w:rsid w:val="004350C9"/>
    <w:rPr>
      <w:b/>
      <w:bCs/>
    </w:rPr>
  </w:style>
  <w:style w:type="character" w:customStyle="1" w:styleId="af4">
    <w:name w:val="Предмет на коментар Знак"/>
    <w:basedOn w:val="af2"/>
    <w:link w:val="af3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5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6">
    <w:name w:val="Body Text Indent"/>
    <w:basedOn w:val="a"/>
    <w:link w:val="af7"/>
    <w:rsid w:val="00C87C59"/>
    <w:pPr>
      <w:spacing w:after="120"/>
      <w:ind w:left="283"/>
    </w:pPr>
  </w:style>
  <w:style w:type="character" w:customStyle="1" w:styleId="af7">
    <w:name w:val="Основен текст с отстъп Знак"/>
    <w:basedOn w:val="a0"/>
    <w:link w:val="af6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8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9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d">
    <w:name w:val="Списък на абзаци Знак"/>
    <w:link w:val="ac"/>
    <w:uiPriority w:val="34"/>
    <w:locked/>
    <w:rsid w:val="00E44ED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5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link w:val="ad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e">
    <w:name w:val="No Spacing"/>
    <w:link w:val="af"/>
    <w:uiPriority w:val="1"/>
    <w:qFormat/>
    <w:rsid w:val="004350C9"/>
  </w:style>
  <w:style w:type="character" w:customStyle="1" w:styleId="af">
    <w:name w:val="Без разредка Знак"/>
    <w:link w:val="ae"/>
    <w:uiPriority w:val="1"/>
    <w:locked/>
    <w:rsid w:val="004350C9"/>
  </w:style>
  <w:style w:type="character" w:styleId="af0">
    <w:name w:val="annotation reference"/>
    <w:basedOn w:val="a0"/>
    <w:rsid w:val="004350C9"/>
    <w:rPr>
      <w:sz w:val="16"/>
      <w:szCs w:val="16"/>
    </w:rPr>
  </w:style>
  <w:style w:type="paragraph" w:styleId="af1">
    <w:name w:val="annotation text"/>
    <w:basedOn w:val="a"/>
    <w:link w:val="af2"/>
    <w:rsid w:val="004350C9"/>
  </w:style>
  <w:style w:type="character" w:customStyle="1" w:styleId="af2">
    <w:name w:val="Текст на коментар Знак"/>
    <w:basedOn w:val="a0"/>
    <w:link w:val="af1"/>
    <w:rsid w:val="004350C9"/>
    <w:rPr>
      <w:rFonts w:ascii="Arial" w:hAnsi="Arial"/>
      <w:lang w:val="en-US" w:eastAsia="en-US"/>
    </w:rPr>
  </w:style>
  <w:style w:type="paragraph" w:styleId="af3">
    <w:name w:val="annotation subject"/>
    <w:basedOn w:val="af1"/>
    <w:next w:val="af1"/>
    <w:link w:val="af4"/>
    <w:rsid w:val="004350C9"/>
    <w:rPr>
      <w:b/>
      <w:bCs/>
    </w:rPr>
  </w:style>
  <w:style w:type="character" w:customStyle="1" w:styleId="af4">
    <w:name w:val="Предмет на коментар Знак"/>
    <w:basedOn w:val="af2"/>
    <w:link w:val="af3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5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6">
    <w:name w:val="Body Text Indent"/>
    <w:basedOn w:val="a"/>
    <w:link w:val="af7"/>
    <w:rsid w:val="00C87C59"/>
    <w:pPr>
      <w:spacing w:after="120"/>
      <w:ind w:left="283"/>
    </w:pPr>
  </w:style>
  <w:style w:type="character" w:customStyle="1" w:styleId="af7">
    <w:name w:val="Основен текст с отстъп Знак"/>
    <w:basedOn w:val="a0"/>
    <w:link w:val="af6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8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9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d">
    <w:name w:val="Списък на абзаци Знак"/>
    <w:link w:val="ac"/>
    <w:uiPriority w:val="34"/>
    <w:locked/>
    <w:rsid w:val="00E44ED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oew.government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c.europa.eu/environment/eia/home.htm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D43C2-9767-4623-A815-2590B4F05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3545</TotalTime>
  <Pages>4</Pages>
  <Words>1584</Words>
  <Characters>9031</Characters>
  <Application>Microsoft Office Word</Application>
  <DocSecurity>0</DocSecurity>
  <Lines>75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10594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179</cp:revision>
  <cp:lastPrinted>2023-01-24T12:52:00Z</cp:lastPrinted>
  <dcterms:created xsi:type="dcterms:W3CDTF">2021-11-11T09:41:00Z</dcterms:created>
  <dcterms:modified xsi:type="dcterms:W3CDTF">2023-10-26T12:13:00Z</dcterms:modified>
</cp:coreProperties>
</file>