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8A0E3C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8A0E3C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8A0E3C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305DB1" w:rsidRPr="008A0E3C">
        <w:rPr>
          <w:rFonts w:ascii="Times New Roman" w:hAnsi="Times New Roman"/>
          <w:b/>
          <w:sz w:val="28"/>
          <w:szCs w:val="28"/>
          <w:lang w:val="bg-BG" w:eastAsia="bg-BG"/>
        </w:rPr>
        <w:t>63</w:t>
      </w:r>
      <w:r w:rsidR="006822F4" w:rsidRPr="008A0E3C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8A0E3C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8A0E3C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 w:rsidRPr="008A0E3C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Pr="008A0E3C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8A0E3C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8A0E3C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8A0E3C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8A0E3C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8A0E3C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8A0E3C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8A0E3C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8A0E3C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8A0E3C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>1465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>08</w:t>
      </w:r>
      <w:r w:rsidR="003473A9" w:rsidRPr="008A0E3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03410" w:rsidRPr="008A0E3C">
        <w:rPr>
          <w:rFonts w:ascii="Times New Roman" w:hAnsi="Times New Roman"/>
          <w:bCs/>
          <w:sz w:val="24"/>
          <w:szCs w:val="24"/>
          <w:lang w:val="bg-BG" w:eastAsia="bg-BG"/>
        </w:rPr>
        <w:t>09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EB4176" w:rsidRPr="008A0E3C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8A0E3C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</w:p>
    <w:p w:rsidR="00D71D1F" w:rsidRPr="008A0E3C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8A0E3C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F80A17" w:rsidRPr="008A0E3C">
        <w:rPr>
          <w:rFonts w:ascii="Times New Roman" w:hAnsi="Times New Roman"/>
          <w:bCs/>
          <w:sz w:val="24"/>
          <w:szCs w:val="24"/>
          <w:lang w:val="bg-BG" w:eastAsia="bg-BG"/>
        </w:rPr>
        <w:t>проект</w:t>
      </w:r>
      <w:r w:rsidR="00C247C2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за 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промяна предназначението от „земеделска“ в „горска“ 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територия 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>на имоти в териториалния обхват на община Хасково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8A0E3C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8A0E3C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8A0E3C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305DB1" w:rsidRPr="008A0E3C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8A0E3C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305DB1" w:rsidRPr="008A0E3C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5DB1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защитена зона</w:t>
      </w:r>
      <w:r w:rsidR="00305DB1"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BG00001034 „Остър камък”</w:t>
      </w:r>
      <w:r w:rsidR="009B17FD" w:rsidRPr="008A0E3C">
        <w:rPr>
          <w:rFonts w:ascii="Times New Roman" w:hAnsi="Times New Roman"/>
          <w:sz w:val="24"/>
          <w:szCs w:val="24"/>
          <w:lang w:val="bg-BG" w:eastAsia="bg-BG"/>
        </w:rPr>
        <w:t>.</w:t>
      </w:r>
      <w:r w:rsidR="009D57D0" w:rsidRPr="008A0E3C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10633E" w:rsidRPr="008A0E3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05DB1" w:rsidRPr="008A0E3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8A0E3C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с идентификатор </w:t>
      </w:r>
      <w:r w:rsidR="00CF138A" w:rsidRPr="006F22D1">
        <w:rPr>
          <w:rFonts w:ascii="Times New Roman" w:hAnsi="Times New Roman"/>
          <w:bCs/>
          <w:sz w:val="24"/>
          <w:szCs w:val="24"/>
          <w:lang w:val="bg-BG" w:eastAsia="bg-BG"/>
        </w:rPr>
        <w:t>77195.231.2, 77195.336.41, 77195.374.47, 77195.22.88 по КК на гр.Хасково</w:t>
      </w:r>
      <w:r w:rsidR="00C539D6" w:rsidRPr="006F22D1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обща площ </w:t>
      </w:r>
      <w:r w:rsidR="00AC514C" w:rsidRPr="006F22D1">
        <w:rPr>
          <w:rFonts w:ascii="Times New Roman" w:hAnsi="Times New Roman"/>
          <w:bCs/>
          <w:sz w:val="24"/>
          <w:szCs w:val="24"/>
          <w:lang w:val="bg-BG" w:eastAsia="bg-BG"/>
        </w:rPr>
        <w:t xml:space="preserve">328,489 </w:t>
      </w:r>
      <w:r w:rsidR="00C539D6" w:rsidRPr="006F22D1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6F22D1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CF138A" w:rsidRPr="005A608F">
        <w:rPr>
          <w:rFonts w:ascii="Times New Roman" w:hAnsi="Times New Roman"/>
          <w:bCs/>
          <w:sz w:val="24"/>
          <w:szCs w:val="24"/>
          <w:lang w:val="bg-BG" w:eastAsia="bg-BG"/>
        </w:rPr>
        <w:t>51891.2.161, 51891.18.102, 51891.22.200, 51891.24.131, 51891.93.261, 51891.18.288, 51891.19.102, 51891.10.116 по КК на с.Нова надежда</w:t>
      </w:r>
      <w:r w:rsidR="00C539D6" w:rsidRPr="005A608F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обща площ </w:t>
      </w:r>
      <w:r w:rsidR="00AC514C" w:rsidRPr="005A608F">
        <w:rPr>
          <w:rFonts w:ascii="Times New Roman" w:hAnsi="Times New Roman"/>
          <w:bCs/>
          <w:sz w:val="24"/>
          <w:szCs w:val="24"/>
          <w:lang w:val="bg-BG" w:eastAsia="bg-BG"/>
        </w:rPr>
        <w:t xml:space="preserve">362,432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72953.29.159 по КК на с.Тракиец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площ 109,047 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39863.114.544, 39863.114.522, 39863.105.376, 39863.12.20, 39863.7.23, 39863.95.352 по КК на с.Криво поле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1024,617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22589.48.166, 22589.18.25, 22589.17.24, 22589.20.23 по КК на с.Долно Войводино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158,127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, 51682.80.259, 51682.63.191, 51682.62.173, 51682.61.164, 51682.61.163, 51682.58.160, </w:t>
      </w:r>
      <w:r w:rsidR="00290202" w:rsidRPr="00FD695E">
        <w:rPr>
          <w:rFonts w:ascii="Times New Roman" w:hAnsi="Times New Roman"/>
          <w:bCs/>
          <w:sz w:val="24"/>
          <w:szCs w:val="24"/>
          <w:lang w:val="bg-BG" w:eastAsia="bg-BG"/>
        </w:rPr>
        <w:t>5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1682.32.65, 51682.34.94, 51682.34.92, 51682.34.90 по КК на с. Николово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523,024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47442.43.318, 47442.34.202, 47442.34.189 по КК на с.Маслиново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76,686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57042.24.105, 57042.24.70 по КК на с.Подкрепа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67,151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27200.34.89, 27200.3.98 по КК на с. Елена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102,466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21155.20.233, 21155.41.341, 21155.9.219, 21155.4.209, 21155.3.204 по КК на с.Динево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109,469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18232.59.35 по КК на с.Гълъбец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150,420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7571F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 15429.41.112, 15429.71.395, 15429.71.393 по КК на с. Големанци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304,945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12382.6.33 по КК на с.Въгларово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120,143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00326.203.377, 00326.203.227 по КК на с.Александрово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93,457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69359.175.1 по КК на с. Стойково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34,706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83288.45.179 по КК на с.Широка поляна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FD695E">
        <w:rPr>
          <w:rFonts w:ascii="Times New Roman" w:hAnsi="Times New Roman"/>
          <w:bCs/>
          <w:sz w:val="24"/>
          <w:szCs w:val="24"/>
          <w:lang w:val="bg-BG" w:eastAsia="bg-BG"/>
        </w:rPr>
        <w:t xml:space="preserve">54,415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FD695E">
        <w:rPr>
          <w:rFonts w:ascii="Times New Roman" w:hAnsi="Times New Roman"/>
          <w:bCs/>
          <w:sz w:val="24"/>
          <w:szCs w:val="24"/>
          <w:lang w:val="bg-BG" w:eastAsia="bg-BG"/>
        </w:rPr>
        <w:t>, 38399.89.178, 38399.87.202, 38399.45.66, 38399.45.65, 38399.35.26, 38399.34.23, 38399.34.21 по КК на с. Конуш</w:t>
      </w:r>
      <w:r w:rsidR="00C539D6" w:rsidRPr="00FD695E">
        <w:rPr>
          <w:sz w:val="24"/>
          <w:szCs w:val="24"/>
        </w:rPr>
        <w:t xml:space="preserve"> </w:t>
      </w:r>
      <w:r w:rsidR="00C539D6" w:rsidRPr="00FD695E">
        <w:rPr>
          <w:rFonts w:ascii="Times New Roman" w:hAnsi="Times New Roman"/>
          <w:bCs/>
          <w:sz w:val="24"/>
          <w:szCs w:val="24"/>
          <w:lang w:val="bg-BG" w:eastAsia="bg-BG"/>
        </w:rPr>
        <w:t>с обща</w:t>
      </w:r>
      <w:bookmarkStart w:id="0" w:name="_GoBack"/>
      <w:bookmarkEnd w:id="0"/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277,852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всички с 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3897,446 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822AA5" w:rsidRPr="008A0E3C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="003243CE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Община 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Хасково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522307" w:rsidRPr="008A0E3C">
        <w:rPr>
          <w:rFonts w:ascii="Times New Roman" w:hAnsi="Times New Roman"/>
          <w:bCs/>
          <w:sz w:val="24"/>
          <w:szCs w:val="24"/>
          <w:lang w:val="bg-BG" w:eastAsia="bg-BG"/>
        </w:rPr>
        <w:t>Булстат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000903946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гр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Хасково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>л. „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Общински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>“ №1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71D1F" w:rsidRPr="008A0E3C" w:rsidRDefault="00D71D1F" w:rsidP="00822AA5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822AA5"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8A0E3C" w:rsidRDefault="00F568BB" w:rsidP="0052171E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8A0E3C">
        <w:rPr>
          <w:rFonts w:ascii="Times New Roman" w:hAnsi="Times New Roman"/>
          <w:sz w:val="24"/>
          <w:szCs w:val="24"/>
          <w:lang w:val="bg-BG" w:eastAsia="bg-BG"/>
        </w:rPr>
        <w:t>Предвид, че горе цитираните имоти са придобили характеристики на гора, възложителят предвижда промяна предназначението им от земеделска в горска територия.</w:t>
      </w:r>
    </w:p>
    <w:p w:rsidR="00250ED8" w:rsidRPr="008A0E3C" w:rsidRDefault="00013DC8" w:rsidP="0052171E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proofErr w:type="spellStart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Горецитираният</w:t>
      </w:r>
      <w:proofErr w:type="spellEnd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проект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подлежи на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2171E"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регламентираните в Глава шеста от ЗООС процедури</w:t>
      </w:r>
      <w:r w:rsidR="005F3187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8A0E3C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8A0E3C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C44EC1" w:rsidRPr="008A0E3C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A0E3C">
        <w:rPr>
          <w:rFonts w:ascii="Times New Roman" w:hAnsi="Times New Roman"/>
          <w:sz w:val="24"/>
          <w:szCs w:val="24"/>
          <w:lang w:val="bg-BG"/>
        </w:rPr>
        <w:lastRenderedPageBreak/>
        <w:t>Имоти</w:t>
      </w:r>
      <w:r w:rsidR="004C1B5C" w:rsidRPr="008A0E3C">
        <w:rPr>
          <w:rFonts w:ascii="Times New Roman" w:hAnsi="Times New Roman"/>
          <w:sz w:val="24"/>
          <w:szCs w:val="24"/>
          <w:lang w:val="bg-BG"/>
        </w:rPr>
        <w:t xml:space="preserve">те предмет на проекта за промяна предназначението от „земеделска“ в „горска“ територия на имоти в териториалния обхват на община Хасково </w:t>
      </w:r>
      <w:r w:rsidRPr="008A0E3C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8A0E3C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BD7F1D" w:rsidRPr="008A0E3C" w:rsidRDefault="004C1B5C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A0E3C">
        <w:rPr>
          <w:rFonts w:ascii="Times New Roman" w:hAnsi="Times New Roman"/>
          <w:sz w:val="24"/>
          <w:szCs w:val="24"/>
          <w:lang w:val="bg-BG"/>
        </w:rPr>
        <w:t>От цитираните по-горе имоти само имот с идентификатор 39863.7.23 по КК на с.Криво поле с площ 325,933</w:t>
      </w:r>
      <w:r w:rsidR="00BD7F1D" w:rsidRPr="008A0E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A0E3C">
        <w:rPr>
          <w:rFonts w:ascii="Times New Roman" w:hAnsi="Times New Roman"/>
          <w:sz w:val="24"/>
          <w:szCs w:val="24"/>
          <w:lang w:val="bg-BG"/>
        </w:rPr>
        <w:t xml:space="preserve">дка попада в </w:t>
      </w:r>
      <w:r w:rsidR="00C44EC1" w:rsidRPr="008A0E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A0E3C">
        <w:rPr>
          <w:rFonts w:ascii="Times New Roman" w:hAnsi="Times New Roman"/>
          <w:sz w:val="24"/>
          <w:szCs w:val="24"/>
          <w:lang w:val="bg-BG"/>
        </w:rPr>
        <w:t xml:space="preserve">границите на защитена зона </w:t>
      </w:r>
      <w:r w:rsidR="00BD7F1D" w:rsidRPr="008A0E3C">
        <w:rPr>
          <w:rFonts w:ascii="Times New Roman" w:hAnsi="Times New Roman"/>
          <w:b/>
          <w:sz w:val="24"/>
          <w:szCs w:val="24"/>
          <w:lang w:val="bg-BG"/>
        </w:rPr>
        <w:t>BG00001034 „Остър камък”</w:t>
      </w:r>
      <w:r w:rsidR="00BD7F1D" w:rsidRPr="008A0E3C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РД- 305/31.03.2021г. на МОСВ. Останалите имоти не попадат в границите на защитени зони от Екологичната мрежа Натура 2000.</w:t>
      </w:r>
    </w:p>
    <w:p w:rsidR="00E87A10" w:rsidRPr="008A0E3C" w:rsidRDefault="00C44EC1" w:rsidP="0048714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 проект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BG000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1034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Остър камък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” при спазване на забраните определени със заповед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       </w:t>
      </w:r>
    </w:p>
    <w:p w:rsidR="00D71D1F" w:rsidRPr="008A0E3C" w:rsidRDefault="00E87A10" w:rsidP="0048714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становище с Изх. № ПУ-01-873(1)/08.11.2023г. на БДИБР, проекта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гледна точка на ПУРБ и ПУРН на ИБР, ЗВ и подзаконовите нормативни актове към него, при спазване на следните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: да не се допуска замърсяване на подземното и повърхностното водно тяло от дейностите по реализация на проекта; да се разгледа възможността, част от площта на имоти, които имат характеристики на воден обект да бъдат отредени с начин на трайно ползване Дере; за имоти с НТП Дере, следва да бъде сменено основното предназначение, като видът територия бъде – Територия заета от води и водни обекти.</w:t>
      </w:r>
      <w:r w:rsidR="00C44EC1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71D1F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7764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8A0E3C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A73BE5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8A0E3C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320538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проекта за </w:t>
      </w:r>
      <w:r w:rsidR="005D1AE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промяна предназначението от „земеделска“ в „горска“ територия на имоти в териториалния обхват на община Хасково</w:t>
      </w:r>
      <w:r w:rsidR="00320538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8A0E3C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  <w:r w:rsidR="005D1AEF"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1. С проекта се предвижда само промяна на предназначението на горепосочените имоти с цел  същото да съответства на реалното състояние на имотите на терен и в тази връзка изпълнението на проекта не противоречи на природозащитните цели на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BG000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1034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Остър камък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”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няма да доведе до: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увреждане, трансформация, отнемане на площи или фрагментация на природни местообитания и местообитания на видове предмет на опазване в горе цитиран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;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увеличаване на безпокойството на видовете предмет на опазване в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BG0001034 „Остър камък”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което да доведе до изменение в плътността и структурата на популациите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сравнение с настоящия момент; 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нарушаване целостта на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до прекъсване на </w:t>
      </w:r>
      <w:proofErr w:type="spellStart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биокоридорните</w:t>
      </w:r>
      <w:proofErr w:type="spellEnd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връзки от значение за видовете предмет на опазване в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нея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осигуряващи свързаността между зоните;   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генериране на вид и количества шум, емисии и отпадъци с отрицателно въздействие върху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; </w:t>
      </w:r>
    </w:p>
    <w:p w:rsidR="009A735D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отнемане на площи и фрагментация на природни местообитания и местообитания на видове, както и до безпокойство на видове предмет на опазване в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, както самостоятелно, така и в комбинация с въздействия от други ППП/ИП.</w:t>
      </w:r>
    </w:p>
    <w:p w:rsidR="00D71D1F" w:rsidRPr="008A0E3C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8A0E3C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8A0E3C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осъществяването на проекта или инвестиционното предложение или по одобряване на плана или програмата.</w:t>
      </w:r>
    </w:p>
    <w:p w:rsidR="00D71D1F" w:rsidRPr="008A0E3C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8A0E3C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8A0E3C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8A0E3C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13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11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3877DC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711960" w:rsidRDefault="00711960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8A0E3C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320538" w:rsidRPr="008A0E3C" w:rsidRDefault="00081571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МВ</w:t>
      </w:r>
    </w:p>
    <w:p w:rsidR="00320538" w:rsidRPr="008A0E3C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320538" w:rsidRPr="008A0E3C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5D1AEF" w:rsidRPr="008A0E3C" w:rsidRDefault="005D1AE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711960" w:rsidRDefault="00711960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sectPr w:rsidR="00711960" w:rsidSect="008A0E3C">
      <w:headerReference w:type="first" r:id="rId9"/>
      <w:footerReference w:type="first" r:id="rId10"/>
      <w:pgSz w:w="11907" w:h="16840" w:code="9"/>
      <w:pgMar w:top="1134" w:right="992" w:bottom="851" w:left="1276" w:header="568" w:footer="2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B2" w:rsidRDefault="00CB3BB2">
      <w:r>
        <w:separator/>
      </w:r>
    </w:p>
  </w:endnote>
  <w:endnote w:type="continuationSeparator" w:id="0">
    <w:p w:rsidR="00CB3BB2" w:rsidRDefault="00CB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CCAA8B6" wp14:editId="55B6FE38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8439BB5" wp14:editId="04B96824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7DCEA71" wp14:editId="511AE830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B2" w:rsidRDefault="00CB3BB2">
      <w:r>
        <w:separator/>
      </w:r>
    </w:p>
  </w:footnote>
  <w:footnote w:type="continuationSeparator" w:id="0">
    <w:p w:rsidR="00CB3BB2" w:rsidRDefault="00CB3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F5508E5" wp14:editId="4C42E55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644C7B" wp14:editId="4BD6DC3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81571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57BA"/>
    <w:rsid w:val="00104524"/>
    <w:rsid w:val="0010633E"/>
    <w:rsid w:val="001073F0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D61F0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0202"/>
    <w:rsid w:val="002932AB"/>
    <w:rsid w:val="00293AAD"/>
    <w:rsid w:val="002976D4"/>
    <w:rsid w:val="002A2BEC"/>
    <w:rsid w:val="002A443A"/>
    <w:rsid w:val="002B670D"/>
    <w:rsid w:val="002B7809"/>
    <w:rsid w:val="002C1F1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05DB1"/>
    <w:rsid w:val="00312F82"/>
    <w:rsid w:val="0031305B"/>
    <w:rsid w:val="00320538"/>
    <w:rsid w:val="00321047"/>
    <w:rsid w:val="00324274"/>
    <w:rsid w:val="003243CE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7DC"/>
    <w:rsid w:val="00392A4C"/>
    <w:rsid w:val="00393544"/>
    <w:rsid w:val="0039611A"/>
    <w:rsid w:val="003A3D30"/>
    <w:rsid w:val="003A3E07"/>
    <w:rsid w:val="003B15A7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A577D"/>
    <w:rsid w:val="004A729F"/>
    <w:rsid w:val="004B0C76"/>
    <w:rsid w:val="004C00AF"/>
    <w:rsid w:val="004C19B9"/>
    <w:rsid w:val="004C1B5C"/>
    <w:rsid w:val="004C3144"/>
    <w:rsid w:val="004C45AF"/>
    <w:rsid w:val="004C491C"/>
    <w:rsid w:val="004D1054"/>
    <w:rsid w:val="004D3442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2CC0"/>
    <w:rsid w:val="00560146"/>
    <w:rsid w:val="005619A3"/>
    <w:rsid w:val="00562AFE"/>
    <w:rsid w:val="00563C5F"/>
    <w:rsid w:val="00565500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08F"/>
    <w:rsid w:val="005A6745"/>
    <w:rsid w:val="005B10D9"/>
    <w:rsid w:val="005B69F7"/>
    <w:rsid w:val="005B7F47"/>
    <w:rsid w:val="005C1180"/>
    <w:rsid w:val="005C2E55"/>
    <w:rsid w:val="005C5B18"/>
    <w:rsid w:val="005C73C3"/>
    <w:rsid w:val="005D1AEF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2D1"/>
    <w:rsid w:val="006F2CFD"/>
    <w:rsid w:val="006F76E6"/>
    <w:rsid w:val="007009B6"/>
    <w:rsid w:val="00701967"/>
    <w:rsid w:val="00701B99"/>
    <w:rsid w:val="00705AF3"/>
    <w:rsid w:val="00711960"/>
    <w:rsid w:val="0072234E"/>
    <w:rsid w:val="007246D7"/>
    <w:rsid w:val="00731CCD"/>
    <w:rsid w:val="00735898"/>
    <w:rsid w:val="00742897"/>
    <w:rsid w:val="0074472F"/>
    <w:rsid w:val="007571F6"/>
    <w:rsid w:val="007719EF"/>
    <w:rsid w:val="007809BE"/>
    <w:rsid w:val="00785718"/>
    <w:rsid w:val="00790680"/>
    <w:rsid w:val="00790699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666E4"/>
    <w:rsid w:val="00870F88"/>
    <w:rsid w:val="008719BB"/>
    <w:rsid w:val="00887E28"/>
    <w:rsid w:val="00892294"/>
    <w:rsid w:val="0089242E"/>
    <w:rsid w:val="008A098F"/>
    <w:rsid w:val="008A0ABF"/>
    <w:rsid w:val="008A0E3C"/>
    <w:rsid w:val="008A2513"/>
    <w:rsid w:val="008B0206"/>
    <w:rsid w:val="008B1300"/>
    <w:rsid w:val="008B3AF3"/>
    <w:rsid w:val="008C48AD"/>
    <w:rsid w:val="008D2756"/>
    <w:rsid w:val="008D73F7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3BE5"/>
    <w:rsid w:val="00A75474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C514C"/>
    <w:rsid w:val="00AD0109"/>
    <w:rsid w:val="00AD13E8"/>
    <w:rsid w:val="00AD4C8F"/>
    <w:rsid w:val="00AE09BB"/>
    <w:rsid w:val="00AE2AD0"/>
    <w:rsid w:val="00AE6D34"/>
    <w:rsid w:val="00AF3266"/>
    <w:rsid w:val="00AF3A02"/>
    <w:rsid w:val="00AF6CFD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AF5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D7F1D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39D6"/>
    <w:rsid w:val="00C56892"/>
    <w:rsid w:val="00C63DFF"/>
    <w:rsid w:val="00C64AC4"/>
    <w:rsid w:val="00C657BE"/>
    <w:rsid w:val="00C67B6D"/>
    <w:rsid w:val="00C73DF1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3BB2"/>
    <w:rsid w:val="00CB7C19"/>
    <w:rsid w:val="00CD151E"/>
    <w:rsid w:val="00CD1F33"/>
    <w:rsid w:val="00CD72E0"/>
    <w:rsid w:val="00CF1368"/>
    <w:rsid w:val="00CF138A"/>
    <w:rsid w:val="00CF166E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87A1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2CF1"/>
    <w:rsid w:val="00F75187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695E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C8E8-9EB1-4A91-A5FE-7C72B0B2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7432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165</cp:revision>
  <cp:lastPrinted>2023-11-13T10:14:00Z</cp:lastPrinted>
  <dcterms:created xsi:type="dcterms:W3CDTF">2022-04-19T06:08:00Z</dcterms:created>
  <dcterms:modified xsi:type="dcterms:W3CDTF">2023-11-13T13:54:00Z</dcterms:modified>
</cp:coreProperties>
</file>