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8B6E33" w:rsidRPr="00E0080D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E0080D">
        <w:rPr>
          <w:rFonts w:ascii="Times New Roman" w:hAnsi="Times New Roman"/>
          <w:i/>
          <w:sz w:val="23"/>
          <w:szCs w:val="23"/>
          <w:lang w:val="bg-BG"/>
        </w:rPr>
        <w:t>ниво на класификация:</w:t>
      </w:r>
    </w:p>
    <w:p w:rsidR="008B6E33" w:rsidRPr="00E0080D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E0080D">
        <w:rPr>
          <w:rFonts w:ascii="Times New Roman" w:hAnsi="Times New Roman"/>
          <w:i/>
          <w:sz w:val="23"/>
          <w:szCs w:val="23"/>
        </w:rPr>
        <w:t>TLP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 xml:space="preserve"> – </w:t>
      </w:r>
      <w:r w:rsidRPr="00E0080D">
        <w:rPr>
          <w:rFonts w:ascii="Times New Roman" w:hAnsi="Times New Roman"/>
          <w:i/>
          <w:sz w:val="23"/>
          <w:szCs w:val="23"/>
        </w:rPr>
        <w:t>WHITE</w:t>
      </w:r>
    </w:p>
    <w:p w:rsidR="0091748F" w:rsidRPr="00E0080D" w:rsidRDefault="0091748F" w:rsidP="002663AA">
      <w:pPr>
        <w:overflowPunct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DA2A75" w:rsidRPr="00E0080D" w:rsidRDefault="00DA2A75" w:rsidP="00DA2A75">
      <w:pPr>
        <w:ind w:left="360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</w:t>
      </w:r>
      <w:r w:rsidR="003E76E3" w:rsidRPr="00E0080D">
        <w:rPr>
          <w:rFonts w:ascii="Times New Roman" w:hAnsi="Times New Roman"/>
          <w:b/>
          <w:sz w:val="23"/>
          <w:szCs w:val="23"/>
          <w:lang w:val="bg-BG"/>
        </w:rPr>
        <w:t>-</w:t>
      </w:r>
      <w:r w:rsidR="008C1C39" w:rsidRPr="00E0080D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3E76E3" w:rsidRPr="00E0080D">
        <w:rPr>
          <w:rFonts w:ascii="Times New Roman" w:hAnsi="Times New Roman"/>
          <w:b/>
          <w:sz w:val="23"/>
          <w:szCs w:val="23"/>
          <w:lang w:val="bg-BG"/>
        </w:rPr>
        <w:t>ЕО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– </w:t>
      </w:r>
      <w:r w:rsidR="002930DB">
        <w:rPr>
          <w:rFonts w:ascii="Times New Roman" w:hAnsi="Times New Roman"/>
          <w:b/>
          <w:sz w:val="23"/>
          <w:szCs w:val="23"/>
          <w:lang w:val="bg-BG"/>
        </w:rPr>
        <w:t>59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>/202</w:t>
      </w:r>
      <w:r w:rsidR="008444BB" w:rsidRPr="00E0080D">
        <w:rPr>
          <w:rFonts w:ascii="Times New Roman" w:hAnsi="Times New Roman"/>
          <w:b/>
          <w:sz w:val="23"/>
          <w:szCs w:val="23"/>
          <w:lang w:val="bg-BG"/>
        </w:rPr>
        <w:t>3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DA2A75" w:rsidRPr="00E0080D" w:rsidRDefault="00DA2A75" w:rsidP="00DA2A75">
      <w:pPr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0080D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екологична оценка</w:t>
      </w:r>
    </w:p>
    <w:p w:rsidR="00DA2A75" w:rsidRPr="00E0080D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E0080D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E0080D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 xml:space="preserve">На основание чл. 85, ал. 4 и ал. 5 от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>Закона за опазване на околната среда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(ЗООС), чл. 4, т. 2 от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(ЗБР), чл. 37, ал. 4 във връзка с чл. 2, ал. 1. т. 1 от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E0080D">
        <w:rPr>
          <w:rFonts w:ascii="Times New Roman" w:hAnsi="Times New Roman"/>
          <w:sz w:val="23"/>
          <w:szCs w:val="23"/>
          <w:lang w:val="bg-BG"/>
        </w:rPr>
        <w:t>(Наредбата за ОС), представената информаци</w:t>
      </w:r>
      <w:r w:rsidR="00932128" w:rsidRPr="00E0080D">
        <w:rPr>
          <w:rFonts w:ascii="Times New Roman" w:hAnsi="Times New Roman"/>
          <w:sz w:val="23"/>
          <w:szCs w:val="23"/>
          <w:lang w:val="bg-BG"/>
        </w:rPr>
        <w:t xml:space="preserve">я и документация от възложителя, както и получено становище 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от Регионална здравна инспекция – </w:t>
      </w:r>
      <w:r w:rsidR="0029626B" w:rsidRPr="00E0080D">
        <w:rPr>
          <w:rFonts w:ascii="Times New Roman" w:hAnsi="Times New Roman"/>
          <w:sz w:val="23"/>
          <w:szCs w:val="23"/>
          <w:lang w:val="bg-BG"/>
        </w:rPr>
        <w:t>Кърджали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DA2A75" w:rsidRPr="00E0080D" w:rsidRDefault="00DA2A75" w:rsidP="00DA2A75">
      <w:pPr>
        <w:tabs>
          <w:tab w:val="left" w:pos="900"/>
        </w:tabs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0080D" w:rsidRDefault="00DA2A75" w:rsidP="00DA2A75">
      <w:pPr>
        <w:tabs>
          <w:tab w:val="left" w:pos="900"/>
        </w:tabs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0080D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Р Е Ш И Х:</w:t>
      </w:r>
    </w:p>
    <w:p w:rsidR="00DA2A75" w:rsidRPr="00E0080D" w:rsidRDefault="00DA2A75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0080D" w:rsidRDefault="00DA2A75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>екологична оценка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за </w:t>
      </w:r>
      <w:r w:rsidR="0029626B" w:rsidRPr="00E0080D">
        <w:rPr>
          <w:rFonts w:ascii="Times New Roman" w:hAnsi="Times New Roman"/>
          <w:sz w:val="23"/>
          <w:szCs w:val="23"/>
          <w:lang w:val="bg-BG"/>
        </w:rPr>
        <w:t>„Изработване на проект за Подробен устройствен план- План за застрояване /ПУП-ПЗ/ на поземлен имот с идентификатор 06567.15.163 по КККР на с. Брош, общ. Кърджали, с цел изграждане на жилищна сграда, фотоволтаична централа и БКТП“</w:t>
      </w:r>
      <w:r w:rsidRPr="00E0080D">
        <w:rPr>
          <w:rFonts w:ascii="Times New Roman" w:hAnsi="Times New Roman"/>
          <w:sz w:val="23"/>
          <w:szCs w:val="23"/>
          <w:lang w:val="bg-BG"/>
        </w:rPr>
        <w:t>, при прилагането на който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 няма вероятност </w:t>
      </w:r>
      <w:r w:rsidRPr="00E0080D">
        <w:rPr>
          <w:rFonts w:ascii="Times New Roman" w:hAnsi="Times New Roman"/>
          <w:sz w:val="23"/>
          <w:szCs w:val="23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E0080D" w:rsidRDefault="00DA2A75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0080D" w:rsidRDefault="00DA2A75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Възложител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29626B" w:rsidRPr="00E0080D">
        <w:rPr>
          <w:rFonts w:ascii="Times New Roman" w:hAnsi="Times New Roman"/>
          <w:sz w:val="23"/>
          <w:szCs w:val="23"/>
          <w:lang w:val="bg-BG"/>
        </w:rPr>
        <w:t xml:space="preserve">„ХАРФ“ ООД, </w:t>
      </w:r>
      <w:r w:rsidR="0029626B" w:rsidRPr="00E0080D">
        <w:rPr>
          <w:rFonts w:ascii="Times New Roman" w:hAnsi="Times New Roman"/>
          <w:b/>
          <w:sz w:val="23"/>
          <w:szCs w:val="23"/>
          <w:lang w:val="bg-BG"/>
        </w:rPr>
        <w:t>ЕИК</w:t>
      </w:r>
      <w:r w:rsidR="0029626B" w:rsidRPr="00E0080D">
        <w:rPr>
          <w:rFonts w:ascii="Times New Roman" w:hAnsi="Times New Roman"/>
          <w:sz w:val="23"/>
          <w:szCs w:val="23"/>
          <w:lang w:val="bg-BG"/>
        </w:rPr>
        <w:t>: 207102515</w:t>
      </w:r>
    </w:p>
    <w:p w:rsidR="007B5243" w:rsidRPr="00E0080D" w:rsidRDefault="0029626B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седалище</w:t>
      </w:r>
      <w:r w:rsidR="00DA2A75" w:rsidRPr="00E0080D">
        <w:rPr>
          <w:rFonts w:ascii="Times New Roman" w:hAnsi="Times New Roman"/>
          <w:b/>
          <w:sz w:val="23"/>
          <w:szCs w:val="23"/>
          <w:lang w:val="bg-BG"/>
        </w:rPr>
        <w:t>:</w:t>
      </w:r>
      <w:r w:rsidR="00DA2A75"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206DBC" w:rsidRPr="00E0080D">
        <w:rPr>
          <w:rFonts w:ascii="Times New Roman" w:hAnsi="Times New Roman"/>
          <w:sz w:val="23"/>
          <w:szCs w:val="23"/>
          <w:lang w:val="bg-BG"/>
        </w:rPr>
        <w:t>6</w:t>
      </w:r>
      <w:r w:rsidR="00824CCC">
        <w:rPr>
          <w:rFonts w:ascii="Times New Roman" w:hAnsi="Times New Roman"/>
          <w:sz w:val="23"/>
          <w:szCs w:val="23"/>
          <w:lang w:val="bg-BG"/>
        </w:rPr>
        <w:t>60</w:t>
      </w:r>
      <w:r w:rsidR="00206DBC" w:rsidRPr="00E0080D">
        <w:rPr>
          <w:rFonts w:ascii="Times New Roman" w:hAnsi="Times New Roman"/>
          <w:sz w:val="23"/>
          <w:szCs w:val="23"/>
          <w:lang w:val="bg-BG"/>
        </w:rPr>
        <w:t xml:space="preserve">0 град </w:t>
      </w:r>
      <w:r w:rsidR="00824CCC">
        <w:rPr>
          <w:rFonts w:ascii="Times New Roman" w:hAnsi="Times New Roman"/>
          <w:sz w:val="23"/>
          <w:szCs w:val="23"/>
          <w:lang w:val="bg-BG"/>
        </w:rPr>
        <w:t>Кърджали</w:t>
      </w:r>
      <w:r w:rsidR="00206DBC" w:rsidRPr="00E0080D">
        <w:rPr>
          <w:rFonts w:ascii="Times New Roman" w:hAnsi="Times New Roman"/>
          <w:sz w:val="23"/>
          <w:szCs w:val="23"/>
          <w:lang w:val="bg-BG"/>
        </w:rPr>
        <w:t>, ул. „</w:t>
      </w:r>
      <w:r w:rsidR="00824CCC">
        <w:rPr>
          <w:rFonts w:ascii="Times New Roman" w:hAnsi="Times New Roman"/>
          <w:sz w:val="23"/>
          <w:szCs w:val="23"/>
          <w:lang w:val="bg-BG"/>
        </w:rPr>
        <w:t>Дедеагач</w:t>
      </w:r>
      <w:r w:rsidR="00206DBC" w:rsidRPr="00E0080D">
        <w:rPr>
          <w:rFonts w:ascii="Times New Roman" w:hAnsi="Times New Roman"/>
          <w:sz w:val="23"/>
          <w:szCs w:val="23"/>
          <w:lang w:val="bg-BG"/>
        </w:rPr>
        <w:t xml:space="preserve">“ </w:t>
      </w:r>
      <w:r w:rsidR="00824CCC">
        <w:rPr>
          <w:rFonts w:ascii="Times New Roman" w:hAnsi="Times New Roman"/>
          <w:sz w:val="23"/>
          <w:szCs w:val="23"/>
          <w:lang w:val="bg-BG"/>
        </w:rPr>
        <w:t>№ 1, вх. А. ет. 2, ап. 5</w:t>
      </w:r>
      <w:r w:rsidR="00206DBC"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206DBC" w:rsidRPr="00E0080D" w:rsidRDefault="00206DBC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206DBC" w:rsidRPr="00E0080D" w:rsidRDefault="00206DBC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0080D" w:rsidRDefault="00DA2A75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Характеристика на плана:</w:t>
      </w:r>
    </w:p>
    <w:p w:rsidR="0029626B" w:rsidRPr="00E0080D" w:rsidRDefault="0029626B" w:rsidP="0029626B">
      <w:pPr>
        <w:ind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>ПИ с идентификатор 06567.15.163 по КККР на с. Брош, общ. Кърджали е с площ 6700кв.м., земеделска територия, НТП: нива.</w:t>
      </w:r>
    </w:p>
    <w:p w:rsidR="00BF0DFA" w:rsidRPr="00E0080D" w:rsidRDefault="0029626B" w:rsidP="0029626B">
      <w:pPr>
        <w:ind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>Съгласно представената информация и документация се предвижда изработване на проект за ПУП-ПЗ за имот с идентификатор 06567.15.163 по КК</w:t>
      </w:r>
      <w:r w:rsidR="00811BEB" w:rsidRPr="00E0080D">
        <w:rPr>
          <w:rFonts w:ascii="Times New Roman" w:hAnsi="Times New Roman"/>
          <w:bCs/>
          <w:iCs/>
          <w:sz w:val="23"/>
          <w:szCs w:val="23"/>
          <w:lang w:val="bg-BG"/>
        </w:rPr>
        <w:t>КР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на с. Брош, с цел изграждане на жилищна сграда, фотоволтаична централа и БКТП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с площ 6</w:t>
      </w:r>
      <w:r w:rsidR="00811B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>кв.м, при спазване на предвижданията на ОУП на община Кърджали</w:t>
      </w:r>
      <w:r w:rsidR="00D37FA7" w:rsidRPr="00E0080D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811B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ФЕЦ ще бъде с инсталирана мощност 650 </w:t>
      </w:r>
      <w:proofErr w:type="spellStart"/>
      <w:r w:rsidR="00811BEB" w:rsidRPr="00E0080D">
        <w:rPr>
          <w:rFonts w:ascii="Times New Roman" w:hAnsi="Times New Roman"/>
          <w:bCs/>
          <w:iCs/>
          <w:sz w:val="23"/>
          <w:szCs w:val="23"/>
        </w:rPr>
        <w:t>kWp</w:t>
      </w:r>
      <w:proofErr w:type="spellEnd"/>
      <w:r w:rsidR="00811BEB" w:rsidRPr="00E0080D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7B5243" w:rsidRPr="00E0080D" w:rsidRDefault="00206DBC" w:rsidP="0029626B">
      <w:pPr>
        <w:ind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С 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>проекта за ПУП-ПЗ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>имотът ще бъде отреден за нискоетажно  жилищно застрояване и фотоволтаична централа, като се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определя начин на </w:t>
      </w:r>
      <w:r w:rsidR="0029626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застрояване – свободно 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>застрояване до 10 м.</w:t>
      </w:r>
      <w:r w:rsidR="0029626B" w:rsidRPr="00E0080D">
        <w:rPr>
          <w:rFonts w:ascii="Times New Roman" w:hAnsi="Times New Roman"/>
          <w:bCs/>
          <w:iCs/>
          <w:sz w:val="23"/>
          <w:szCs w:val="23"/>
          <w:lang w:val="bg-BG"/>
        </w:rPr>
        <w:t>височина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, плътност на застрояване – </w:t>
      </w:r>
      <w:r w:rsidR="0029626B" w:rsidRPr="00E0080D">
        <w:rPr>
          <w:rFonts w:ascii="Times New Roman" w:hAnsi="Times New Roman"/>
          <w:bCs/>
          <w:iCs/>
          <w:sz w:val="23"/>
          <w:szCs w:val="23"/>
          <w:lang w:val="bg-BG"/>
        </w:rPr>
        <w:t>6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>0%</w:t>
      </w:r>
      <w:r w:rsidR="00524A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, </w:t>
      </w:r>
      <w:proofErr w:type="spellStart"/>
      <w:r w:rsidR="00524AEB" w:rsidRPr="00E0080D">
        <w:rPr>
          <w:rFonts w:ascii="Times New Roman" w:hAnsi="Times New Roman"/>
          <w:bCs/>
          <w:iCs/>
          <w:sz w:val="23"/>
          <w:szCs w:val="23"/>
          <w:lang w:val="bg-BG"/>
        </w:rPr>
        <w:t>Кинт</w:t>
      </w:r>
      <w:proofErr w:type="spellEnd"/>
      <w:r w:rsidR="00524A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– 1,</w:t>
      </w:r>
      <w:r w:rsidR="0029626B" w:rsidRPr="00E0080D">
        <w:rPr>
          <w:rFonts w:ascii="Times New Roman" w:hAnsi="Times New Roman"/>
          <w:bCs/>
          <w:iCs/>
          <w:sz w:val="23"/>
          <w:szCs w:val="23"/>
          <w:lang w:val="bg-BG"/>
        </w:rPr>
        <w:t>2</w:t>
      </w:r>
      <w:r w:rsidR="00524A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; 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>мин.</w:t>
      </w:r>
      <w:r w:rsidR="00524A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озеленен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>а</w:t>
      </w:r>
      <w:r w:rsidR="00524A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площ- </w:t>
      </w:r>
      <w:r w:rsidR="00BF0DFA" w:rsidRPr="00E0080D">
        <w:rPr>
          <w:rFonts w:ascii="Times New Roman" w:hAnsi="Times New Roman"/>
          <w:bCs/>
          <w:iCs/>
          <w:sz w:val="23"/>
          <w:szCs w:val="23"/>
          <w:lang w:val="bg-BG"/>
        </w:rPr>
        <w:t>40%.</w:t>
      </w:r>
    </w:p>
    <w:p w:rsidR="00811BEB" w:rsidRPr="00E0080D" w:rsidRDefault="00811BEB" w:rsidP="00811BEB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ПУП-ПЗ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на имот № 06567.15.163 по КККР на с. Брош </w:t>
      </w:r>
      <w:r w:rsidRPr="00E0080D">
        <w:rPr>
          <w:rFonts w:ascii="Times New Roman" w:hAnsi="Times New Roman"/>
          <w:sz w:val="23"/>
          <w:szCs w:val="23"/>
          <w:lang w:val="bg-BG"/>
        </w:rPr>
        <w:t>се разработва на основание Решение № 52 от Протокол № 2 от 28.02.2023г на общински съвет Кърджали за разрешаване изработването на ПУП-ПЗ за имота.</w:t>
      </w:r>
    </w:p>
    <w:p w:rsidR="00E84047" w:rsidRPr="00E0080D" w:rsidRDefault="00816B0E" w:rsidP="00524AEB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През имота преминава въздушна линия 20</w:t>
      </w:r>
      <w:r w:rsidRPr="00E0080D">
        <w:rPr>
          <w:rFonts w:ascii="Times New Roman" w:hAnsi="Times New Roman"/>
          <w:sz w:val="23"/>
          <w:szCs w:val="23"/>
        </w:rPr>
        <w:t>kV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– Пенево. </w:t>
      </w:r>
      <w:r w:rsidR="00353F7E" w:rsidRPr="00E0080D">
        <w:rPr>
          <w:rFonts w:ascii="Times New Roman" w:hAnsi="Times New Roman"/>
          <w:sz w:val="23"/>
          <w:szCs w:val="23"/>
          <w:lang w:val="bg-BG"/>
        </w:rPr>
        <w:t>Съгласно становище с изх. № 56227/27.09.2022г</w:t>
      </w:r>
      <w:r w:rsidR="007B5243" w:rsidRPr="00E0080D">
        <w:rPr>
          <w:rFonts w:ascii="Times New Roman" w:hAnsi="Times New Roman"/>
          <w:sz w:val="23"/>
          <w:szCs w:val="23"/>
          <w:lang w:val="bg-BG"/>
        </w:rPr>
        <w:t>.</w:t>
      </w:r>
      <w:r w:rsidR="00353F7E" w:rsidRPr="00E0080D">
        <w:rPr>
          <w:rFonts w:ascii="Times New Roman" w:hAnsi="Times New Roman"/>
          <w:sz w:val="23"/>
          <w:szCs w:val="23"/>
          <w:lang w:val="bg-BG"/>
        </w:rPr>
        <w:t xml:space="preserve"> на електроразпределителното дружество на населеното място, т</w:t>
      </w:r>
      <w:r w:rsidR="00BF0DFA" w:rsidRPr="00E0080D">
        <w:rPr>
          <w:rFonts w:ascii="Times New Roman" w:hAnsi="Times New Roman"/>
          <w:sz w:val="23"/>
          <w:szCs w:val="23"/>
          <w:lang w:val="bg-BG"/>
        </w:rPr>
        <w:t xml:space="preserve">очката на присъединяване към електроразпределителната мрежа, съответстваща на заявената мощност 650 </w:t>
      </w:r>
      <w:r w:rsidR="00BF0DFA" w:rsidRPr="00E0080D">
        <w:rPr>
          <w:rFonts w:ascii="Times New Roman" w:hAnsi="Times New Roman"/>
          <w:sz w:val="23"/>
          <w:szCs w:val="23"/>
        </w:rPr>
        <w:t>kW</w:t>
      </w:r>
      <w:r w:rsidR="00BF0DFA" w:rsidRPr="00E0080D">
        <w:rPr>
          <w:rFonts w:ascii="Times New Roman" w:hAnsi="Times New Roman"/>
          <w:sz w:val="23"/>
          <w:szCs w:val="23"/>
          <w:lang w:val="bg-BG"/>
        </w:rPr>
        <w:t xml:space="preserve"> е СРС 10, извод </w:t>
      </w:r>
      <w:proofErr w:type="spellStart"/>
      <w:r w:rsidR="00BF0DFA" w:rsidRPr="00E0080D">
        <w:rPr>
          <w:rFonts w:ascii="Times New Roman" w:hAnsi="Times New Roman"/>
          <w:sz w:val="23"/>
          <w:szCs w:val="23"/>
          <w:lang w:val="bg-BG"/>
        </w:rPr>
        <w:t>СрН</w:t>
      </w:r>
      <w:proofErr w:type="spellEnd"/>
      <w:r w:rsidR="00BF0DFA" w:rsidRPr="00E0080D">
        <w:rPr>
          <w:rFonts w:ascii="Times New Roman" w:hAnsi="Times New Roman"/>
          <w:sz w:val="23"/>
          <w:szCs w:val="23"/>
          <w:lang w:val="bg-BG"/>
        </w:rPr>
        <w:t xml:space="preserve"> „Пенево“, подстанция „ВС „Прилепци“.</w:t>
      </w:r>
      <w:r w:rsidR="00386C5B" w:rsidRPr="00E0080D">
        <w:rPr>
          <w:rFonts w:ascii="Times New Roman" w:hAnsi="Times New Roman"/>
          <w:sz w:val="23"/>
          <w:szCs w:val="23"/>
          <w:lang w:val="bg-BG"/>
        </w:rPr>
        <w:t xml:space="preserve"> Захранването на обекта ще се осъществи чрез изграждане на нова оразмерена кабелна </w:t>
      </w:r>
      <w:r w:rsidR="002B1F3B" w:rsidRPr="00E0080D">
        <w:rPr>
          <w:rFonts w:ascii="Times New Roman" w:hAnsi="Times New Roman"/>
          <w:sz w:val="23"/>
          <w:szCs w:val="23"/>
          <w:lang w:val="bg-BG"/>
        </w:rPr>
        <w:t>20</w:t>
      </w:r>
      <w:r w:rsidR="002B1F3B" w:rsidRPr="00E0080D">
        <w:rPr>
          <w:rFonts w:ascii="Times New Roman" w:hAnsi="Times New Roman"/>
          <w:sz w:val="23"/>
          <w:szCs w:val="23"/>
        </w:rPr>
        <w:t>kV</w:t>
      </w:r>
      <w:r w:rsidR="002B1F3B" w:rsidRPr="00E0080D">
        <w:rPr>
          <w:rFonts w:ascii="Times New Roman" w:hAnsi="Times New Roman"/>
          <w:sz w:val="23"/>
          <w:szCs w:val="23"/>
          <w:lang w:val="bg-BG"/>
        </w:rPr>
        <w:t xml:space="preserve"> от въздушно кабелен преход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на СРС-10 </w:t>
      </w:r>
      <w:r w:rsidRPr="00E0080D">
        <w:rPr>
          <w:rFonts w:ascii="Times New Roman" w:hAnsi="Times New Roman"/>
          <w:sz w:val="23"/>
          <w:szCs w:val="23"/>
          <w:lang w:val="bg-BG"/>
        </w:rPr>
        <w:lastRenderedPageBreak/>
        <w:t xml:space="preserve">извод Пенево до нов стандартизиран БКТП 20/0.4 </w:t>
      </w:r>
      <w:r w:rsidRPr="00E0080D">
        <w:rPr>
          <w:rFonts w:ascii="Times New Roman" w:hAnsi="Times New Roman"/>
          <w:sz w:val="23"/>
          <w:szCs w:val="23"/>
        </w:rPr>
        <w:t>kV</w:t>
      </w:r>
      <w:r w:rsidRPr="00E0080D">
        <w:rPr>
          <w:rFonts w:ascii="Times New Roman" w:hAnsi="Times New Roman"/>
          <w:sz w:val="23"/>
          <w:szCs w:val="23"/>
          <w:lang w:val="bg-BG"/>
        </w:rPr>
        <w:t>, монтиран в ПИ № 06567.15.163, граничещ с уличната регулация.</w:t>
      </w:r>
    </w:p>
    <w:p w:rsidR="00816B0E" w:rsidRPr="00E0080D" w:rsidRDefault="00816B0E" w:rsidP="00524AEB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 xml:space="preserve">Съгласно становище </w:t>
      </w:r>
      <w:r w:rsidR="00353F7E" w:rsidRPr="00E0080D">
        <w:rPr>
          <w:rFonts w:ascii="Times New Roman" w:hAnsi="Times New Roman"/>
          <w:sz w:val="23"/>
          <w:szCs w:val="23"/>
          <w:lang w:val="bg-BG"/>
        </w:rPr>
        <w:t xml:space="preserve">с изх. № 26-00-259/21.09.2022г. </w:t>
      </w:r>
      <w:r w:rsidRPr="00E0080D">
        <w:rPr>
          <w:rFonts w:ascii="Times New Roman" w:hAnsi="Times New Roman"/>
          <w:sz w:val="23"/>
          <w:szCs w:val="23"/>
          <w:lang w:val="bg-BG"/>
        </w:rPr>
        <w:t>на „ВиК“</w:t>
      </w:r>
      <w:r w:rsidR="001141BB">
        <w:rPr>
          <w:rFonts w:ascii="Times New Roman" w:hAnsi="Times New Roman"/>
          <w:sz w:val="23"/>
          <w:szCs w:val="23"/>
          <w:lang w:val="bg-BG"/>
        </w:rPr>
        <w:t xml:space="preserve"> ООД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1141BB">
        <w:rPr>
          <w:rFonts w:ascii="Times New Roman" w:hAnsi="Times New Roman"/>
          <w:sz w:val="23"/>
          <w:szCs w:val="23"/>
          <w:lang w:val="bg-BG"/>
        </w:rPr>
        <w:t xml:space="preserve">град </w:t>
      </w:r>
      <w:r w:rsidRPr="00E0080D">
        <w:rPr>
          <w:rFonts w:ascii="Times New Roman" w:hAnsi="Times New Roman"/>
          <w:sz w:val="23"/>
          <w:szCs w:val="23"/>
          <w:lang w:val="bg-BG"/>
        </w:rPr>
        <w:t>Кърджали, имотът ще бъде захранен с питейна вода от водопровод Ф 100 АЦ тръба от водопроводната мрежа на с. Брош, преминаваща по прилежащата източно улица. В</w:t>
      </w:r>
      <w:r w:rsidR="00353F7E" w:rsidRPr="00E0080D">
        <w:rPr>
          <w:rFonts w:ascii="Times New Roman" w:hAnsi="Times New Roman"/>
          <w:sz w:val="23"/>
          <w:szCs w:val="23"/>
          <w:lang w:val="bg-BG"/>
        </w:rPr>
        <w:t xml:space="preserve"> посочения район дружеството не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ек</w:t>
      </w:r>
      <w:r w:rsidR="00353F7E" w:rsidRPr="00E0080D">
        <w:rPr>
          <w:rFonts w:ascii="Times New Roman" w:hAnsi="Times New Roman"/>
          <w:sz w:val="23"/>
          <w:szCs w:val="23"/>
          <w:lang w:val="bg-BG"/>
        </w:rPr>
        <w:t>с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плоатира канализационна мрежа и съоръжения за отвеждане на отпадъчни води. Битово-фекалните отпадъчни води от бъдещата сграда ще се събират и отвеждат, посредством вътрешна канализационна мрежа за имота от </w:t>
      </w:r>
      <w:r w:rsidRPr="00E0080D">
        <w:rPr>
          <w:rFonts w:ascii="Times New Roman" w:hAnsi="Times New Roman"/>
          <w:sz w:val="23"/>
          <w:szCs w:val="23"/>
        </w:rPr>
        <w:t>PVC</w:t>
      </w:r>
      <w:r w:rsidRPr="00E0080D">
        <w:rPr>
          <w:rFonts w:ascii="Times New Roman" w:hAnsi="Times New Roman"/>
          <w:sz w:val="23"/>
          <w:szCs w:val="23"/>
          <w:lang w:val="bg-BG"/>
        </w:rPr>
        <w:t>-</w:t>
      </w:r>
      <w:r w:rsidRPr="00E0080D">
        <w:rPr>
          <w:rFonts w:ascii="Times New Roman" w:hAnsi="Times New Roman"/>
          <w:sz w:val="23"/>
          <w:szCs w:val="23"/>
        </w:rPr>
        <w:t>U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тръби Ф110, които ще се заустват във водоплътна изгребна яма, изградена в границите на имота.</w:t>
      </w:r>
    </w:p>
    <w:p w:rsidR="00353F7E" w:rsidRPr="00E0080D" w:rsidRDefault="00353F7E" w:rsidP="00524AEB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Достъпът до имота ще се осъществява от съществуващ път в урбанизираната територия на село Брош от изток.</w:t>
      </w:r>
    </w:p>
    <w:p w:rsidR="00B7542F" w:rsidRPr="00E0080D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На основание</w:t>
      </w:r>
      <w:r w:rsidR="00DA2A75"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DA2A75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чл. 2, ал. 2, т. 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>4</w:t>
      </w:r>
      <w:r w:rsidR="00DA2A75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от Наредбата за ЕО, 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изискващия се за такова намерение ПУП, възложен по реда на ЗУТ, </w:t>
      </w:r>
      <w:r w:rsidR="00DA2A75" w:rsidRPr="00E0080D">
        <w:rPr>
          <w:rFonts w:ascii="Times New Roman" w:hAnsi="Times New Roman"/>
          <w:b/>
          <w:bCs/>
          <w:iCs/>
          <w:sz w:val="23"/>
          <w:szCs w:val="23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. Съгласно чл. 4, </w:t>
      </w:r>
      <w:r w:rsidR="00483535" w:rsidRPr="00E0080D">
        <w:rPr>
          <w:rFonts w:ascii="Times New Roman" w:hAnsi="Times New Roman"/>
          <w:bCs/>
          <w:iCs/>
          <w:sz w:val="23"/>
          <w:szCs w:val="23"/>
          <w:lang w:val="bg-BG"/>
        </w:rPr>
        <w:t>т</w:t>
      </w:r>
      <w:r w:rsidR="00DA2A75" w:rsidRPr="00E0080D">
        <w:rPr>
          <w:rFonts w:ascii="Times New Roman" w:hAnsi="Times New Roman"/>
          <w:bCs/>
          <w:iCs/>
          <w:sz w:val="23"/>
          <w:szCs w:val="23"/>
          <w:lang w:val="bg-BG"/>
        </w:rPr>
        <w:t>. 2 от Наредбата за ЕО</w:t>
      </w:r>
      <w:r w:rsidR="004A060F" w:rsidRPr="00E0080D">
        <w:rPr>
          <w:rFonts w:ascii="Times New Roman" w:hAnsi="Times New Roman"/>
          <w:bCs/>
          <w:iCs/>
          <w:sz w:val="23"/>
          <w:szCs w:val="23"/>
          <w:lang w:val="bg-BG"/>
        </w:rPr>
        <w:t>,</w:t>
      </w:r>
      <w:r w:rsidR="00DA2A75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компетентен орган за ЕО на планове и програми</w:t>
      </w:r>
      <w:r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 е Директора на РИОСВ - Хасково.</w:t>
      </w:r>
    </w:p>
    <w:p w:rsidR="00811BEB" w:rsidRPr="00E0080D" w:rsidRDefault="00811BEB" w:rsidP="00811BEB">
      <w:pPr>
        <w:widowControl w:val="0"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06567.15.163 по КК на с.Брош, общ.Кърджали, за който се предвижда ПУП-ПЗ с цел застрояване на жилищна сграда,  фотоволтаична централа и БКТП 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>не попада в границите на защитени територии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 (приблизително 4600 м.) са разположени защитени зони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 BG0001032 „Родопи Източни”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обявена със Заповед № РД – 267/31.03.2021г. (</w:t>
      </w:r>
      <w:proofErr w:type="spellStart"/>
      <w:r w:rsidRPr="00E0080D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E0080D">
        <w:rPr>
          <w:rFonts w:ascii="Times New Roman" w:hAnsi="Times New Roman"/>
          <w:sz w:val="23"/>
          <w:szCs w:val="23"/>
          <w:lang w:val="bg-BG"/>
        </w:rPr>
        <w:t xml:space="preserve">. ДВ, бр.43/21.05.2021г.) за опазване на природните местообитания и 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>BG0002013 „Студен кладенец“</w:t>
      </w:r>
      <w:r w:rsidRPr="00E0080D">
        <w:rPr>
          <w:rFonts w:ascii="Times New Roman" w:hAnsi="Times New Roman"/>
          <w:sz w:val="23"/>
          <w:szCs w:val="23"/>
          <w:lang w:val="bg-BG"/>
        </w:rPr>
        <w:t>, обявена със Заповед № РД-766/28.10.2008 г. (</w:t>
      </w:r>
      <w:proofErr w:type="spellStart"/>
      <w:r w:rsidRPr="00E0080D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E0080D">
        <w:rPr>
          <w:rFonts w:ascii="Times New Roman" w:hAnsi="Times New Roman"/>
          <w:sz w:val="23"/>
          <w:szCs w:val="23"/>
          <w:lang w:val="bg-BG"/>
        </w:rPr>
        <w:t xml:space="preserve">. ДВ, бр.101/25.11.2008 г.) за опазване на дивите птици.  </w:t>
      </w:r>
    </w:p>
    <w:p w:rsidR="00111A7A" w:rsidRPr="00E0080D" w:rsidRDefault="00811BEB" w:rsidP="00811BEB">
      <w:pPr>
        <w:widowControl w:val="0"/>
        <w:ind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 xml:space="preserve">ПУП-ПЗ за имот с идентификатор 06567.15.163 по КК на с.Брош, общ.Кърджали  попада в обхвата на чл. 2, ал. 1, т. 1 от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(Наредбата за ОС, </w:t>
      </w:r>
      <w:proofErr w:type="spellStart"/>
      <w:r w:rsidRPr="00E0080D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E0080D">
        <w:rPr>
          <w:rFonts w:ascii="Times New Roman" w:hAnsi="Times New Roman"/>
          <w:sz w:val="23"/>
          <w:szCs w:val="23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D37FA7" w:rsidRPr="00E0080D">
        <w:rPr>
          <w:rFonts w:ascii="Times New Roman" w:hAnsi="Times New Roman"/>
          <w:sz w:val="23"/>
          <w:szCs w:val="23"/>
          <w:lang w:val="bg-BG"/>
        </w:rPr>
        <w:t>.</w:t>
      </w:r>
    </w:p>
    <w:p w:rsidR="00F57EF9" w:rsidRPr="00E0080D" w:rsidRDefault="00F57EF9" w:rsidP="00DA2A75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</w:p>
    <w:p w:rsidR="00122049" w:rsidRPr="00E0080D" w:rsidRDefault="00122049" w:rsidP="00DA2A75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0080D" w:rsidRDefault="00DA2A75" w:rsidP="00DA2A75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DA2A75" w:rsidRPr="00E0080D" w:rsidRDefault="00DA2A75" w:rsidP="00DA2A75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8B7EAC" w:rsidRPr="00E0080D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 xml:space="preserve">Проекта за </w:t>
      </w:r>
      <w:r w:rsidR="003204C8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ПУП-ПЗ на </w:t>
      </w:r>
      <w:r w:rsidR="00811BEB" w:rsidRPr="00E0080D">
        <w:rPr>
          <w:rFonts w:ascii="Times New Roman" w:hAnsi="Times New Roman"/>
          <w:bCs/>
          <w:iCs/>
          <w:sz w:val="23"/>
          <w:szCs w:val="23"/>
          <w:lang w:val="bg-BG"/>
        </w:rPr>
        <w:t xml:space="preserve">ПИ № 06567.15.163 по КККР на с. Брош, общ. Кърджали </w:t>
      </w:r>
      <w:r w:rsidRPr="00E0080D">
        <w:rPr>
          <w:rFonts w:ascii="Times New Roman" w:hAnsi="Times New Roman"/>
          <w:sz w:val="23"/>
          <w:szCs w:val="23"/>
          <w:lang w:val="bg-BG"/>
        </w:rPr>
        <w:t>е възложен</w:t>
      </w:r>
      <w:r w:rsidR="00CA1B7E" w:rsidRPr="00E0080D">
        <w:rPr>
          <w:rFonts w:ascii="Times New Roman" w:hAnsi="Times New Roman"/>
          <w:sz w:val="23"/>
          <w:szCs w:val="23"/>
          <w:lang w:val="bg-BG"/>
        </w:rPr>
        <w:t xml:space="preserve"> и се разработва в съответствие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CA1B7E" w:rsidRPr="00E0080D">
        <w:rPr>
          <w:rFonts w:ascii="Times New Roman" w:hAnsi="Times New Roman"/>
          <w:sz w:val="23"/>
          <w:szCs w:val="23"/>
          <w:lang w:val="bg-BG"/>
        </w:rPr>
        <w:t>с изискванията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на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(ЗУТ)</w:t>
      </w:r>
      <w:r w:rsidR="00E871F5" w:rsidRPr="00E0080D">
        <w:rPr>
          <w:rFonts w:ascii="Times New Roman" w:hAnsi="Times New Roman"/>
          <w:sz w:val="23"/>
          <w:szCs w:val="23"/>
          <w:lang w:val="bg-BG"/>
        </w:rPr>
        <w:t xml:space="preserve"> и подзаконовите нормативни актове по прилагането му</w:t>
      </w:r>
      <w:r w:rsidRPr="00E0080D">
        <w:rPr>
          <w:rFonts w:ascii="Times New Roman" w:hAnsi="Times New Roman"/>
          <w:sz w:val="23"/>
          <w:szCs w:val="23"/>
          <w:lang w:val="bg-BG"/>
        </w:rPr>
        <w:t>.</w:t>
      </w:r>
    </w:p>
    <w:p w:rsidR="00B473F4" w:rsidRPr="00E0080D" w:rsidRDefault="00811BEB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Основната цел на проекта за и</w:t>
      </w:r>
      <w:r w:rsidR="00B473F4" w:rsidRPr="00E0080D">
        <w:rPr>
          <w:rFonts w:ascii="Times New Roman" w:hAnsi="Times New Roman"/>
          <w:sz w:val="23"/>
          <w:szCs w:val="23"/>
          <w:lang w:val="bg-BG"/>
        </w:rPr>
        <w:t>зработване на ПУП-ПЗ е свързан</w:t>
      </w:r>
      <w:r w:rsidRPr="00E0080D">
        <w:rPr>
          <w:rFonts w:ascii="Times New Roman" w:hAnsi="Times New Roman"/>
          <w:sz w:val="23"/>
          <w:szCs w:val="23"/>
          <w:lang w:val="bg-BG"/>
        </w:rPr>
        <w:t>а с</w:t>
      </w:r>
      <w:r w:rsidR="00B473F4" w:rsidRPr="00E0080D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бъдещо застрояване на жилищна сграда и </w:t>
      </w:r>
      <w:r w:rsidR="00B473F4" w:rsidRPr="00E0080D">
        <w:rPr>
          <w:rFonts w:ascii="Times New Roman" w:hAnsi="Times New Roman"/>
          <w:sz w:val="23"/>
          <w:szCs w:val="23"/>
          <w:lang w:val="bg-BG"/>
        </w:rPr>
        <w:t>с обособяване на обект, осигуряващ условия за получаване на електрическа енергия.</w:t>
      </w:r>
    </w:p>
    <w:p w:rsidR="005762B9" w:rsidRPr="00E0080D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E0080D">
        <w:rPr>
          <w:rFonts w:ascii="Times New Roman" w:hAnsi="Times New Roman"/>
          <w:sz w:val="23"/>
          <w:szCs w:val="23"/>
          <w:lang w:val="bg-BG"/>
        </w:rPr>
        <w:t>.</w:t>
      </w:r>
    </w:p>
    <w:p w:rsidR="007476ED" w:rsidRPr="00E0080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E0080D" w:rsidRDefault="006F5BF0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0080D">
        <w:rPr>
          <w:rFonts w:ascii="Times New Roman" w:hAnsi="Times New Roman"/>
          <w:sz w:val="23"/>
          <w:szCs w:val="23"/>
          <w:lang w:val="bg-BG"/>
        </w:rPr>
        <w:t xml:space="preserve">На основание чл.37, ал.3 от </w:t>
      </w:r>
      <w:r w:rsidRPr="00E0080D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, след преглед на представената информация, предвид характера и местоположението на настоящия ПУП-ПЗ и въз основа на критериите по чл.16 от нея, е направена преценка на вероятната степен на отрицателно въздействие, според която ПУП-ПЗ за имот с идентификатор 06567.15.163 по КК на с.Брош, общ.Кърджали с цел застрояване на жилищна сграда,  фотоволтаична централа и БКТП 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E0080D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7476ED" w:rsidRPr="00E0080D">
        <w:rPr>
          <w:rFonts w:ascii="Times New Roman" w:hAnsi="Times New Roman"/>
          <w:sz w:val="23"/>
          <w:szCs w:val="23"/>
          <w:lang w:val="bg-BG"/>
        </w:rPr>
        <w:t>:</w:t>
      </w:r>
    </w:p>
    <w:p w:rsidR="006F5BF0" w:rsidRPr="00E0080D" w:rsidRDefault="006F5BF0" w:rsidP="006F5BF0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lastRenderedPageBreak/>
        <w:t xml:space="preserve">Предвид, че имотът предмет на ПУП-ПЗ не попада в границите на защитени зони от Екологичната мрежа Натура 2000 (на разстояние приблизително 4600 м.) и не представлява природни местообитания и местообитания на видове, предмет на опазване в близко разположените защитени зони BG0001032 „Родопи Източни” и BG0002013 „Студен кладенец“, то  същият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зоните. </w:t>
      </w:r>
    </w:p>
    <w:p w:rsidR="006F5BF0" w:rsidRPr="00E0080D" w:rsidRDefault="006F5BF0" w:rsidP="006F5BF0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 xml:space="preserve">Предвид местоположението на имота (извън защитени зони), настоящия ПУП-ПЗ не предполагат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 </w:t>
      </w:r>
    </w:p>
    <w:p w:rsidR="006F5BF0" w:rsidRPr="00E0080D" w:rsidRDefault="006F5BF0" w:rsidP="006F5BF0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 xml:space="preserve">Местоположението и обхвата на ПУП-ПЗ определят, че същият не противоречи на природозащитните цели на защитените зони и няма да доведе до нарушаване целостта им, както и до прекъсване на биокоридорните връзки от значение за видовете предмет на опазване в тях, осигуряващи свързаността между зоните. </w:t>
      </w:r>
    </w:p>
    <w:p w:rsidR="006F5BF0" w:rsidRPr="00E0080D" w:rsidRDefault="006F5BF0" w:rsidP="006F5BF0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разположените защитени зони.</w:t>
      </w:r>
    </w:p>
    <w:p w:rsidR="00847283" w:rsidRPr="00E0080D" w:rsidRDefault="006F5BF0" w:rsidP="006F5BF0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>Предвид характера и местоположението на ПУП-ПЗ,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</w:t>
      </w:r>
      <w:r w:rsidR="005C7222" w:rsidRPr="00E0080D">
        <w:rPr>
          <w:rFonts w:ascii="Times New Roman" w:hAnsi="Times New Roman"/>
          <w:sz w:val="23"/>
          <w:szCs w:val="23"/>
        </w:rPr>
        <w:t>.</w:t>
      </w:r>
    </w:p>
    <w:p w:rsidR="00E0316A" w:rsidRPr="00E0080D" w:rsidRDefault="00DA2A75" w:rsidP="0079636A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 xml:space="preserve">Съгласно становище на </w:t>
      </w:r>
      <w:r w:rsidR="00111A7A" w:rsidRPr="00E0080D">
        <w:rPr>
          <w:rFonts w:ascii="Times New Roman" w:hAnsi="Times New Roman"/>
          <w:sz w:val="23"/>
          <w:szCs w:val="23"/>
        </w:rPr>
        <w:t xml:space="preserve">РЗИ – </w:t>
      </w:r>
      <w:r w:rsidR="006F5BF0" w:rsidRPr="00E0080D">
        <w:rPr>
          <w:rFonts w:ascii="Times New Roman" w:hAnsi="Times New Roman"/>
          <w:sz w:val="23"/>
          <w:szCs w:val="23"/>
        </w:rPr>
        <w:t>Кърджали</w:t>
      </w:r>
      <w:r w:rsidR="00111A7A" w:rsidRPr="00E0080D">
        <w:rPr>
          <w:rFonts w:ascii="Times New Roman" w:hAnsi="Times New Roman"/>
          <w:sz w:val="23"/>
          <w:szCs w:val="23"/>
        </w:rPr>
        <w:t xml:space="preserve"> с изх. № 10-</w:t>
      </w:r>
      <w:r w:rsidR="006F5BF0" w:rsidRPr="00E0080D">
        <w:rPr>
          <w:rFonts w:ascii="Times New Roman" w:hAnsi="Times New Roman"/>
          <w:sz w:val="23"/>
          <w:szCs w:val="23"/>
        </w:rPr>
        <w:t>33</w:t>
      </w:r>
      <w:r w:rsidR="00111A7A" w:rsidRPr="00E0080D">
        <w:rPr>
          <w:rFonts w:ascii="Times New Roman" w:hAnsi="Times New Roman"/>
          <w:sz w:val="23"/>
          <w:szCs w:val="23"/>
        </w:rPr>
        <w:t>-</w:t>
      </w:r>
      <w:r w:rsidR="006F5BF0" w:rsidRPr="00E0080D">
        <w:rPr>
          <w:rFonts w:ascii="Times New Roman" w:hAnsi="Times New Roman"/>
          <w:sz w:val="23"/>
          <w:szCs w:val="23"/>
        </w:rPr>
        <w:t>1</w:t>
      </w:r>
      <w:r w:rsidR="00111A7A" w:rsidRPr="00E0080D">
        <w:rPr>
          <w:rFonts w:ascii="Times New Roman" w:hAnsi="Times New Roman"/>
          <w:sz w:val="23"/>
          <w:szCs w:val="23"/>
        </w:rPr>
        <w:t>/</w:t>
      </w:r>
      <w:r w:rsidR="006F5BF0" w:rsidRPr="00E0080D">
        <w:rPr>
          <w:rFonts w:ascii="Times New Roman" w:hAnsi="Times New Roman"/>
          <w:sz w:val="23"/>
          <w:szCs w:val="23"/>
        </w:rPr>
        <w:t>11.04</w:t>
      </w:r>
      <w:r w:rsidR="00AA2BC8" w:rsidRPr="00E0080D">
        <w:rPr>
          <w:rFonts w:ascii="Times New Roman" w:hAnsi="Times New Roman"/>
          <w:sz w:val="23"/>
          <w:szCs w:val="23"/>
        </w:rPr>
        <w:t>.2023г</w:t>
      </w:r>
      <w:r w:rsidR="00111A7A" w:rsidRPr="00E0080D">
        <w:rPr>
          <w:rFonts w:ascii="Times New Roman" w:hAnsi="Times New Roman"/>
          <w:sz w:val="23"/>
          <w:szCs w:val="23"/>
        </w:rPr>
        <w:t xml:space="preserve">., </w:t>
      </w:r>
      <w:r w:rsidR="0079636A" w:rsidRPr="00E0080D">
        <w:rPr>
          <w:rFonts w:ascii="Times New Roman" w:hAnsi="Times New Roman"/>
          <w:sz w:val="23"/>
          <w:szCs w:val="23"/>
        </w:rPr>
        <w:t>Експертния съвет по здравно техническа експертиза</w:t>
      </w:r>
      <w:r w:rsidR="001141BB">
        <w:rPr>
          <w:rFonts w:ascii="Times New Roman" w:hAnsi="Times New Roman"/>
          <w:sz w:val="23"/>
          <w:szCs w:val="23"/>
        </w:rPr>
        <w:t xml:space="preserve"> при РЗИ Кърджали</w:t>
      </w:r>
      <w:r w:rsidR="0079636A" w:rsidRPr="00E0080D">
        <w:rPr>
          <w:rFonts w:ascii="Times New Roman" w:hAnsi="Times New Roman"/>
          <w:sz w:val="23"/>
          <w:szCs w:val="23"/>
        </w:rPr>
        <w:t xml:space="preserve"> счита, че „Изработване на проект за /ПУП-ПЗ/ на поземлен имот с идентификатор 06567.15.163 по КККР на с. Брош, общ. Кърджали, с цел изграждане на жилищна сграда, фотоволтаична централа и БКТП“ </w:t>
      </w:r>
      <w:r w:rsidR="0079636A" w:rsidRPr="00E0080D">
        <w:rPr>
          <w:rFonts w:ascii="Times New Roman" w:hAnsi="Times New Roman"/>
          <w:b/>
          <w:sz w:val="23"/>
          <w:szCs w:val="23"/>
        </w:rPr>
        <w:t>няма</w:t>
      </w:r>
      <w:r w:rsidR="0079636A" w:rsidRPr="00E0080D">
        <w:rPr>
          <w:rFonts w:ascii="Times New Roman" w:hAnsi="Times New Roman"/>
          <w:sz w:val="23"/>
          <w:szCs w:val="23"/>
        </w:rPr>
        <w:t xml:space="preserve"> да предизвика поява на отрицателно въздействие върху хората и тяхното здраве. </w:t>
      </w:r>
    </w:p>
    <w:p w:rsidR="00847283" w:rsidRPr="00E0080D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E0080D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E0080D">
        <w:rPr>
          <w:rFonts w:ascii="Times New Roman" w:hAnsi="Times New Roman"/>
          <w:sz w:val="23"/>
          <w:szCs w:val="23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Pr="00E0080D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3"/>
          <w:szCs w:val="23"/>
          <w:lang w:val="bg-BG"/>
        </w:rPr>
      </w:pPr>
    </w:p>
    <w:p w:rsidR="00477904" w:rsidRPr="00E0080D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0080D" w:rsidRDefault="00DA2A75" w:rsidP="00DA2A75">
      <w:pPr>
        <w:ind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 по околна среда</w:t>
      </w: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>.</w:t>
      </w:r>
    </w:p>
    <w:p w:rsidR="00DA2A75" w:rsidRPr="00E0080D" w:rsidRDefault="00DA2A75" w:rsidP="00DA2A75">
      <w:pPr>
        <w:ind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При промяна на </w:t>
      </w:r>
      <w:r w:rsidR="008413B1"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плана, на </w:t>
      </w: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възложителя или </w:t>
      </w:r>
      <w:r w:rsidR="008413B1" w:rsidRPr="00E0080D">
        <w:rPr>
          <w:rFonts w:ascii="Times New Roman" w:hAnsi="Times New Roman"/>
          <w:b/>
          <w:i/>
          <w:sz w:val="23"/>
          <w:szCs w:val="23"/>
          <w:lang w:val="bg-BG"/>
        </w:rPr>
        <w:t>на някои от обстоятелствата, при които е било издадено настоящото решение</w:t>
      </w: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>, възложител</w:t>
      </w:r>
      <w:r w:rsidR="008413B1" w:rsidRPr="00E0080D">
        <w:rPr>
          <w:rFonts w:ascii="Times New Roman" w:hAnsi="Times New Roman"/>
          <w:b/>
          <w:i/>
          <w:sz w:val="23"/>
          <w:szCs w:val="23"/>
          <w:lang w:val="bg-BG"/>
        </w:rPr>
        <w:t>ят/новият възложител трябва да уведоми</w:t>
      </w: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 своевременно РИОСВ – Хасково.</w:t>
      </w:r>
    </w:p>
    <w:p w:rsidR="00DA2A75" w:rsidRPr="00E0080D" w:rsidRDefault="00DA2A75" w:rsidP="00DA2A75">
      <w:pPr>
        <w:ind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E0080D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3"/>
          <w:szCs w:val="23"/>
          <w:lang w:val="bg-BG"/>
        </w:rPr>
      </w:pPr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E0080D">
        <w:rPr>
          <w:rFonts w:ascii="Times New Roman" w:hAnsi="Times New Roman"/>
          <w:b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DA2A75" w:rsidRPr="00E0080D" w:rsidRDefault="00DA2A75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071C1" w:rsidRPr="00E0080D" w:rsidRDefault="002071C1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FF6E0B" w:rsidRPr="00E0080D" w:rsidRDefault="00FF6E0B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B6B93" w:rsidRPr="00E0080D" w:rsidRDefault="00D322DA" w:rsidP="004B6B93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МК</w:t>
      </w:r>
      <w:bookmarkStart w:id="0" w:name="_GoBack"/>
      <w:bookmarkEnd w:id="0"/>
    </w:p>
    <w:p w:rsidR="004B6B93" w:rsidRPr="00E0080D" w:rsidRDefault="004B6B93" w:rsidP="004B6B93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E0080D">
        <w:rPr>
          <w:rFonts w:ascii="Times New Roman" w:hAnsi="Times New Roman"/>
          <w:i/>
          <w:sz w:val="23"/>
          <w:szCs w:val="23"/>
          <w:lang w:val="ru-RU"/>
        </w:rPr>
        <w:t xml:space="preserve">И. д. Директор на Регионална инспекция </w:t>
      </w:r>
    </w:p>
    <w:p w:rsidR="004B6B93" w:rsidRPr="00E0080D" w:rsidRDefault="004B6B93" w:rsidP="004B6B9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E0080D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A612CB" w:rsidRPr="00E0080D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AA2BC8" w:rsidRPr="00E0080D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1D003D" w:rsidRPr="00E0080D" w:rsidRDefault="00A612CB" w:rsidP="00D322DA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4C2CB0" w:rsidRPr="00E0080D">
        <w:rPr>
          <w:rFonts w:ascii="Times New Roman" w:hAnsi="Times New Roman"/>
          <w:b/>
          <w:sz w:val="23"/>
          <w:szCs w:val="23"/>
          <w:lang w:val="bg-BG"/>
        </w:rPr>
        <w:t>1</w:t>
      </w:r>
      <w:r w:rsidR="00D947D0" w:rsidRPr="00E0080D">
        <w:rPr>
          <w:rFonts w:ascii="Times New Roman" w:hAnsi="Times New Roman"/>
          <w:b/>
          <w:sz w:val="23"/>
          <w:szCs w:val="23"/>
          <w:lang w:val="bg-BG"/>
        </w:rPr>
        <w:t>9</w:t>
      </w:r>
      <w:r w:rsidR="004C2CB0" w:rsidRPr="00E0080D">
        <w:rPr>
          <w:rFonts w:ascii="Times New Roman" w:hAnsi="Times New Roman"/>
          <w:b/>
          <w:sz w:val="23"/>
          <w:szCs w:val="23"/>
          <w:lang w:val="bg-BG"/>
        </w:rPr>
        <w:t>.04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AA2BC8" w:rsidRPr="00E0080D">
        <w:rPr>
          <w:rFonts w:ascii="Times New Roman" w:hAnsi="Times New Roman"/>
          <w:b/>
          <w:sz w:val="23"/>
          <w:szCs w:val="23"/>
          <w:lang w:val="bg-BG"/>
        </w:rPr>
        <w:t>3</w:t>
      </w:r>
      <w:r w:rsidRPr="00E0080D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</w:p>
    <w:sectPr w:rsidR="001D003D" w:rsidRPr="00E0080D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93" w:rsidRDefault="007A6093">
      <w:r>
        <w:separator/>
      </w:r>
    </w:p>
  </w:endnote>
  <w:endnote w:type="continuationSeparator" w:id="0">
    <w:p w:rsidR="007A6093" w:rsidRDefault="007A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BC714D" wp14:editId="63533CA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B4B0740" wp14:editId="5861CC4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1141BB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AE6E28A" wp14:editId="468D8FB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F7A9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93" w:rsidRDefault="007A6093">
      <w:r>
        <w:separator/>
      </w:r>
    </w:p>
  </w:footnote>
  <w:footnote w:type="continuationSeparator" w:id="0">
    <w:p w:rsidR="007A6093" w:rsidRDefault="007A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2C89F2" wp14:editId="66B4CB1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F80A7" wp14:editId="59575D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6CD86E20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4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773D8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141BB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6DBC"/>
    <w:rsid w:val="002071C1"/>
    <w:rsid w:val="00214713"/>
    <w:rsid w:val="002170F9"/>
    <w:rsid w:val="00221BF5"/>
    <w:rsid w:val="00225A58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0DB"/>
    <w:rsid w:val="002932AB"/>
    <w:rsid w:val="00293AAD"/>
    <w:rsid w:val="0029626B"/>
    <w:rsid w:val="002976D4"/>
    <w:rsid w:val="0029794C"/>
    <w:rsid w:val="002A2BEC"/>
    <w:rsid w:val="002A443A"/>
    <w:rsid w:val="002B19B9"/>
    <w:rsid w:val="002B1F3B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45EC2"/>
    <w:rsid w:val="00350C28"/>
    <w:rsid w:val="00352F4E"/>
    <w:rsid w:val="00353F7E"/>
    <w:rsid w:val="00355C5B"/>
    <w:rsid w:val="003568BF"/>
    <w:rsid w:val="00374C35"/>
    <w:rsid w:val="00386C5B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B1073"/>
    <w:rsid w:val="004B6B93"/>
    <w:rsid w:val="004C00AF"/>
    <w:rsid w:val="004C2CB0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16892"/>
    <w:rsid w:val="00524417"/>
    <w:rsid w:val="00524730"/>
    <w:rsid w:val="00524AEB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3EE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5BF0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719EF"/>
    <w:rsid w:val="00781CFD"/>
    <w:rsid w:val="0079636A"/>
    <w:rsid w:val="007A23B0"/>
    <w:rsid w:val="007A4EAF"/>
    <w:rsid w:val="007A6093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7EE4"/>
    <w:rsid w:val="00810508"/>
    <w:rsid w:val="00811BEB"/>
    <w:rsid w:val="00816B0E"/>
    <w:rsid w:val="008214E4"/>
    <w:rsid w:val="00824CCC"/>
    <w:rsid w:val="0082646E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6E3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5F8C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664A9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A95"/>
    <w:rsid w:val="00AF7C2C"/>
    <w:rsid w:val="00B028BB"/>
    <w:rsid w:val="00B04394"/>
    <w:rsid w:val="00B060AE"/>
    <w:rsid w:val="00B13453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BE9"/>
    <w:rsid w:val="00B60CCB"/>
    <w:rsid w:val="00B7542F"/>
    <w:rsid w:val="00B76562"/>
    <w:rsid w:val="00B80F1E"/>
    <w:rsid w:val="00B81DFD"/>
    <w:rsid w:val="00B908A3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0DFA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1623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A8C"/>
    <w:rsid w:val="00CB0BF9"/>
    <w:rsid w:val="00CB26FA"/>
    <w:rsid w:val="00CC39CA"/>
    <w:rsid w:val="00CC4599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22DA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47D0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80D"/>
    <w:rsid w:val="00E00A91"/>
    <w:rsid w:val="00E0316A"/>
    <w:rsid w:val="00E10E55"/>
    <w:rsid w:val="00E1530E"/>
    <w:rsid w:val="00E15B5B"/>
    <w:rsid w:val="00E17B16"/>
    <w:rsid w:val="00E30307"/>
    <w:rsid w:val="00E344E2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047"/>
    <w:rsid w:val="00E844D0"/>
    <w:rsid w:val="00E871F5"/>
    <w:rsid w:val="00E932DC"/>
    <w:rsid w:val="00EA3B1F"/>
    <w:rsid w:val="00EA6EF2"/>
    <w:rsid w:val="00EB091B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7098-D6CB-4CCE-9520-EFD4C17D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1502</Words>
  <Characters>8567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10049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364</cp:revision>
  <cp:lastPrinted>2023-04-11T06:34:00Z</cp:lastPrinted>
  <dcterms:created xsi:type="dcterms:W3CDTF">2021-11-11T14:52:00Z</dcterms:created>
  <dcterms:modified xsi:type="dcterms:W3CDTF">2023-10-27T09:47:00Z</dcterms:modified>
</cp:coreProperties>
</file>