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E27947" w14:textId="77777777" w:rsidR="00FD3C45" w:rsidRPr="005F2AC3" w:rsidRDefault="00FD3C45" w:rsidP="00FD3C45">
      <w:pPr>
        <w:spacing w:before="480"/>
        <w:jc w:val="center"/>
        <w:rPr>
          <w:b/>
          <w:i/>
          <w:caps/>
          <w:spacing w:val="166"/>
          <w:sz w:val="28"/>
          <w:szCs w:val="28"/>
        </w:rPr>
      </w:pPr>
      <w:r w:rsidRPr="005F2AC3">
        <w:rPr>
          <w:b/>
          <w:i/>
          <w:caps/>
          <w:spacing w:val="166"/>
          <w:sz w:val="28"/>
          <w:szCs w:val="28"/>
        </w:rPr>
        <w:t>Консорциум„ПЕБ“</w:t>
      </w:r>
    </w:p>
    <w:p w14:paraId="41C3CA28" w14:textId="77777777" w:rsidR="004A7E8C" w:rsidRPr="000B071A" w:rsidRDefault="004A7E8C" w:rsidP="004A7E8C">
      <w:pPr>
        <w:jc w:val="right"/>
        <w:rPr>
          <w:u w:val="single"/>
        </w:rPr>
      </w:pPr>
      <w:r w:rsidRPr="000B071A">
        <w:rPr>
          <w:u w:val="single"/>
        </w:rPr>
        <w:t xml:space="preserve">Версия </w:t>
      </w:r>
      <w:r>
        <w:rPr>
          <w:u w:val="single"/>
          <w:lang w:val="en-US"/>
        </w:rPr>
        <w:t>20</w:t>
      </w:r>
      <w:r>
        <w:rPr>
          <w:u w:val="single"/>
        </w:rPr>
        <w:t>.08.2013</w:t>
      </w:r>
    </w:p>
    <w:p w14:paraId="36203F0D" w14:textId="77777777" w:rsidR="00046E4D" w:rsidRPr="005F2AC3" w:rsidRDefault="006A7B03" w:rsidP="002D0EA6">
      <w:pPr>
        <w:jc w:val="center"/>
        <w:rPr>
          <w:spacing w:val="400"/>
          <w:sz w:val="36"/>
          <w:szCs w:val="40"/>
          <w:lang w:val="en-US"/>
        </w:rPr>
      </w:pPr>
      <w:r w:rsidRPr="005F2AC3">
        <w:rPr>
          <w:spacing w:val="400"/>
          <w:sz w:val="38"/>
          <w:szCs w:val="40"/>
        </w:rPr>
        <w:t>ДОКЛАД</w:t>
      </w:r>
    </w:p>
    <w:p w14:paraId="0E1F933E" w14:textId="77777777" w:rsidR="00046E4D" w:rsidRPr="005F2AC3" w:rsidRDefault="00046E4D" w:rsidP="002D0EA6">
      <w:pPr>
        <w:jc w:val="center"/>
      </w:pPr>
      <w:r w:rsidRPr="005F2AC3">
        <w:t>Относно методиката за проучване на миграцията</w:t>
      </w:r>
    </w:p>
    <w:p w14:paraId="6C6069DE" w14:textId="77777777" w:rsidR="00046E4D" w:rsidRPr="005F2AC3" w:rsidRDefault="00046E4D" w:rsidP="002D0EA6">
      <w:pPr>
        <w:jc w:val="center"/>
      </w:pPr>
      <w:r w:rsidRPr="005F2AC3">
        <w:rPr>
          <w:lang w:val="ru-RU"/>
        </w:rPr>
        <w:t xml:space="preserve">По </w:t>
      </w:r>
      <w:r w:rsidR="00415B61" w:rsidRPr="005F2AC3">
        <w:t>дейност</w:t>
      </w:r>
      <w:r w:rsidR="00415B61" w:rsidRPr="005F2AC3">
        <w:rPr>
          <w:lang w:val="ru-RU"/>
        </w:rPr>
        <w:t xml:space="preserve"> 4, </w:t>
      </w:r>
      <w:r w:rsidRPr="005F2AC3">
        <w:t>обособена</w:t>
      </w:r>
      <w:r w:rsidRPr="005F2AC3">
        <w:rPr>
          <w:lang w:val="ru-RU"/>
        </w:rPr>
        <w:t xml:space="preserve"> позиция 7</w:t>
      </w:r>
    </w:p>
    <w:p w14:paraId="49CA5A44" w14:textId="77777777" w:rsidR="00046E4D" w:rsidRPr="005F2AC3" w:rsidRDefault="00F768AE" w:rsidP="002D0EA6">
      <w:pPr>
        <w:jc w:val="center"/>
      </w:pPr>
      <w:r>
        <w:rPr>
          <w:noProof/>
          <w:lang w:eastAsia="bg-BG"/>
        </w:rPr>
        <w:pict w14:anchorId="1F989F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3" o:spid="_x0000_i1025" type="#_x0000_t75" alt="Description: H:\MICHEV_DISKS\Disk_D_11092009\Via_Pontica\A_Via_Pontica_2010\VIA PONTICA_Final_Map 600 dpi copy.jpg" style="width:235.5pt;height:318pt;visibility:visible;mso-wrap-style:square">
            <v:imagedata r:id="rId8" o:title="VIA PONTICA_Final_Map 600 dpi copy"/>
          </v:shape>
        </w:pict>
      </w:r>
    </w:p>
    <w:p w14:paraId="72F5BCD7" w14:textId="77777777" w:rsidR="00046E4D" w:rsidRPr="005F2AC3" w:rsidRDefault="00046E4D" w:rsidP="006A7B03">
      <w:pPr>
        <w:ind w:firstLine="5812"/>
        <w:jc w:val="center"/>
        <w:rPr>
          <w:sz w:val="22"/>
          <w:szCs w:val="22"/>
        </w:rPr>
      </w:pPr>
      <w:r w:rsidRPr="005F2AC3">
        <w:rPr>
          <w:sz w:val="22"/>
          <w:szCs w:val="22"/>
        </w:rPr>
        <w:t>Изготвил доклада:</w:t>
      </w:r>
    </w:p>
    <w:p w14:paraId="585A71A6" w14:textId="77777777" w:rsidR="00046E4D" w:rsidRPr="005F2AC3" w:rsidRDefault="00046E4D" w:rsidP="006A7B03">
      <w:pPr>
        <w:ind w:firstLine="5812"/>
        <w:jc w:val="center"/>
        <w:rPr>
          <w:sz w:val="22"/>
          <w:szCs w:val="22"/>
        </w:rPr>
      </w:pPr>
      <w:r w:rsidRPr="005F2AC3">
        <w:rPr>
          <w:sz w:val="22"/>
          <w:szCs w:val="22"/>
        </w:rPr>
        <w:t>(доц. Таню Мичев)</w:t>
      </w:r>
    </w:p>
    <w:p w14:paraId="20C6DCBA" w14:textId="1738C216" w:rsidR="00046E4D" w:rsidRPr="005F2AC3" w:rsidRDefault="004A7E8C" w:rsidP="002D0EA6">
      <w:pPr>
        <w:jc w:val="center"/>
      </w:pPr>
      <w:r w:rsidRPr="00F430D2">
        <w:t>София, август 2013 г.</w:t>
      </w:r>
    </w:p>
    <w:p w14:paraId="080E82DF" w14:textId="0FB9D943" w:rsidR="00B8308C" w:rsidRPr="005F2AC3" w:rsidRDefault="00046E4D" w:rsidP="005F2AC3">
      <w:pPr>
        <w:rPr>
          <w:b/>
          <w:sz w:val="36"/>
          <w:szCs w:val="36"/>
        </w:rPr>
      </w:pPr>
      <w:r w:rsidRPr="005F2AC3">
        <w:rPr>
          <w:bCs/>
          <w:iCs/>
          <w:color w:val="E36C0A"/>
        </w:rPr>
        <w:br w:type="page"/>
      </w:r>
      <w:r w:rsidR="00B8308C" w:rsidRPr="005F2AC3">
        <w:rPr>
          <w:b/>
          <w:sz w:val="36"/>
          <w:szCs w:val="36"/>
        </w:rPr>
        <w:lastRenderedPageBreak/>
        <w:t>Съдържание</w:t>
      </w:r>
      <w:r w:rsidR="005F2AC3" w:rsidRPr="005F2AC3">
        <w:rPr>
          <w:b/>
          <w:sz w:val="36"/>
          <w:szCs w:val="36"/>
        </w:rPr>
        <w:t>:</w:t>
      </w:r>
    </w:p>
    <w:p w14:paraId="6F7D9DB4" w14:textId="77777777" w:rsidR="00ED3ADB" w:rsidRPr="00F768AE" w:rsidRDefault="00B8308C">
      <w:pPr>
        <w:pStyle w:val="10"/>
        <w:tabs>
          <w:tab w:val="right" w:leader="dot" w:pos="9396"/>
        </w:tabs>
        <w:rPr>
          <w:rFonts w:eastAsia="MS Mincho"/>
          <w:b w:val="0"/>
          <w:caps w:val="0"/>
          <w:noProof/>
          <w:lang w:eastAsia="bg-BG"/>
        </w:rPr>
      </w:pPr>
      <w:r w:rsidRPr="005F2AC3">
        <w:rPr>
          <w:rFonts w:ascii="Times New Roman" w:hAnsi="Times New Roman"/>
          <w:b w:val="0"/>
        </w:rPr>
        <w:fldChar w:fldCharType="begin"/>
      </w:r>
      <w:r w:rsidRPr="005F2AC3">
        <w:rPr>
          <w:rFonts w:ascii="Times New Roman" w:hAnsi="Times New Roman"/>
        </w:rPr>
        <w:instrText xml:space="preserve"> TOC \o "1-3" \h \z \u </w:instrText>
      </w:r>
      <w:r w:rsidRPr="005F2AC3">
        <w:rPr>
          <w:rFonts w:ascii="Times New Roman" w:hAnsi="Times New Roman"/>
          <w:b w:val="0"/>
        </w:rPr>
        <w:fldChar w:fldCharType="separate"/>
      </w:r>
      <w:hyperlink w:anchor="_Toc376518001" w:history="1">
        <w:r w:rsidR="00ED3ADB" w:rsidRPr="00EF2E3F">
          <w:rPr>
            <w:rStyle w:val="a6"/>
            <w:noProof/>
          </w:rPr>
          <w:t>Въведение</w:t>
        </w:r>
        <w:r w:rsidR="00ED3ADB">
          <w:rPr>
            <w:noProof/>
            <w:webHidden/>
          </w:rPr>
          <w:tab/>
        </w:r>
        <w:r w:rsidR="00ED3ADB">
          <w:rPr>
            <w:noProof/>
            <w:webHidden/>
          </w:rPr>
          <w:fldChar w:fldCharType="begin"/>
        </w:r>
        <w:r w:rsidR="00ED3ADB">
          <w:rPr>
            <w:noProof/>
            <w:webHidden/>
          </w:rPr>
          <w:instrText xml:space="preserve"> PAGEREF _Toc376518001 \h </w:instrText>
        </w:r>
        <w:r w:rsidR="00ED3ADB">
          <w:rPr>
            <w:noProof/>
            <w:webHidden/>
          </w:rPr>
        </w:r>
        <w:r w:rsidR="00ED3ADB">
          <w:rPr>
            <w:noProof/>
            <w:webHidden/>
          </w:rPr>
          <w:fldChar w:fldCharType="separate"/>
        </w:r>
        <w:r w:rsidR="00ED3ADB">
          <w:rPr>
            <w:noProof/>
            <w:webHidden/>
          </w:rPr>
          <w:t>3</w:t>
        </w:r>
        <w:r w:rsidR="00ED3ADB">
          <w:rPr>
            <w:noProof/>
            <w:webHidden/>
          </w:rPr>
          <w:fldChar w:fldCharType="end"/>
        </w:r>
      </w:hyperlink>
    </w:p>
    <w:p w14:paraId="4117F7BB" w14:textId="77777777" w:rsidR="00ED3ADB" w:rsidRPr="00F768AE" w:rsidRDefault="00ED3ADB">
      <w:pPr>
        <w:pStyle w:val="10"/>
        <w:tabs>
          <w:tab w:val="right" w:leader="dot" w:pos="9396"/>
        </w:tabs>
        <w:rPr>
          <w:rFonts w:eastAsia="MS Mincho"/>
          <w:b w:val="0"/>
          <w:caps w:val="0"/>
          <w:noProof/>
          <w:lang w:eastAsia="bg-BG"/>
        </w:rPr>
      </w:pPr>
      <w:hyperlink w:anchor="_Toc376518002" w:history="1">
        <w:r w:rsidRPr="00EF2E3F">
          <w:rPr>
            <w:rStyle w:val="a6"/>
            <w:noProof/>
          </w:rPr>
          <w:t>1. Общи бележки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_Toc376518002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F8785CB" w14:textId="77777777" w:rsidR="00ED3ADB" w:rsidRPr="00F768AE" w:rsidRDefault="00ED3ADB">
      <w:pPr>
        <w:pStyle w:val="10"/>
        <w:tabs>
          <w:tab w:val="right" w:leader="dot" w:pos="9396"/>
        </w:tabs>
        <w:rPr>
          <w:rFonts w:eastAsia="MS Mincho"/>
          <w:b w:val="0"/>
          <w:caps w:val="0"/>
          <w:noProof/>
          <w:lang w:eastAsia="bg-BG"/>
        </w:rPr>
      </w:pPr>
      <w:hyperlink w:anchor="_Toc376518003" w:history="1">
        <w:r w:rsidRPr="00EF2E3F">
          <w:rPr>
            <w:rStyle w:val="a6"/>
            <w:noProof/>
          </w:rPr>
          <w:t>2. Визуално проучване на миграцията на реещи се птици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_Toc376518003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1D2493D1" w14:textId="77777777" w:rsidR="00ED3ADB" w:rsidRPr="00F768AE" w:rsidRDefault="00ED3ADB">
      <w:pPr>
        <w:pStyle w:val="10"/>
        <w:tabs>
          <w:tab w:val="right" w:leader="dot" w:pos="9396"/>
        </w:tabs>
        <w:rPr>
          <w:rFonts w:eastAsia="MS Mincho"/>
          <w:b w:val="0"/>
          <w:caps w:val="0"/>
          <w:noProof/>
          <w:lang w:eastAsia="bg-BG"/>
        </w:rPr>
      </w:pPr>
      <w:hyperlink w:anchor="_Toc376518004" w:history="1">
        <w:r w:rsidRPr="00EF2E3F">
          <w:rPr>
            <w:rStyle w:val="a6"/>
            <w:noProof/>
          </w:rPr>
          <w:t>3. Определяне на места, важни за миграцията на пъдпъдък и ливаден дърдавец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_Toc376518004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1F476EF4" w14:textId="77777777" w:rsidR="00ED3ADB" w:rsidRPr="00F768AE" w:rsidRDefault="00ED3ADB">
      <w:pPr>
        <w:pStyle w:val="10"/>
        <w:tabs>
          <w:tab w:val="right" w:leader="dot" w:pos="9396"/>
        </w:tabs>
        <w:rPr>
          <w:rFonts w:eastAsia="MS Mincho"/>
          <w:b w:val="0"/>
          <w:caps w:val="0"/>
          <w:noProof/>
          <w:lang w:eastAsia="bg-BG"/>
        </w:rPr>
      </w:pPr>
      <w:hyperlink w:anchor="_Toc376518005" w:history="1">
        <w:r w:rsidRPr="00EF2E3F">
          <w:rPr>
            <w:rStyle w:val="a6"/>
            <w:noProof/>
          </w:rPr>
          <w:t>4. Визуално проучване на нощната миграция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_Toc376518005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127838B2" w14:textId="77777777" w:rsidR="00ED3ADB" w:rsidRPr="00F768AE" w:rsidRDefault="00ED3ADB">
      <w:pPr>
        <w:pStyle w:val="10"/>
        <w:tabs>
          <w:tab w:val="right" w:leader="dot" w:pos="9396"/>
        </w:tabs>
        <w:rPr>
          <w:rFonts w:eastAsia="MS Mincho"/>
          <w:b w:val="0"/>
          <w:caps w:val="0"/>
          <w:noProof/>
          <w:lang w:eastAsia="bg-BG"/>
        </w:rPr>
      </w:pPr>
      <w:hyperlink w:anchor="_Toc376518006" w:history="1">
        <w:r w:rsidRPr="00EF2E3F">
          <w:rPr>
            <w:rStyle w:val="a6"/>
            <w:noProof/>
          </w:rPr>
          <w:t>5. Публичност и публикуване на резултатите и продуктите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_Toc376518006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2923C507" w14:textId="77777777" w:rsidR="00ED3ADB" w:rsidRPr="00F768AE" w:rsidRDefault="00ED3ADB">
      <w:pPr>
        <w:pStyle w:val="10"/>
        <w:tabs>
          <w:tab w:val="right" w:leader="dot" w:pos="9396"/>
        </w:tabs>
        <w:rPr>
          <w:rFonts w:eastAsia="MS Mincho"/>
          <w:b w:val="0"/>
          <w:caps w:val="0"/>
          <w:noProof/>
          <w:lang w:eastAsia="bg-BG"/>
        </w:rPr>
      </w:pPr>
      <w:hyperlink w:anchor="_Toc376518007" w:history="1">
        <w:r w:rsidRPr="00EF2E3F">
          <w:rPr>
            <w:rStyle w:val="a6"/>
            <w:noProof/>
          </w:rPr>
          <w:t>6. Крайна оценка на предоставените материали и заключение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_Toc376518007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5C4A7881" w14:textId="77777777" w:rsidR="00ED3ADB" w:rsidRPr="00F768AE" w:rsidRDefault="00ED3ADB">
      <w:pPr>
        <w:pStyle w:val="10"/>
        <w:tabs>
          <w:tab w:val="right" w:leader="dot" w:pos="9396"/>
        </w:tabs>
        <w:rPr>
          <w:rFonts w:eastAsia="MS Mincho"/>
          <w:b w:val="0"/>
          <w:caps w:val="0"/>
          <w:noProof/>
          <w:lang w:eastAsia="bg-BG"/>
        </w:rPr>
      </w:pPr>
      <w:hyperlink w:anchor="_Toc376518008" w:history="1">
        <w:r w:rsidRPr="00EF2E3F">
          <w:rPr>
            <w:rStyle w:val="a6"/>
            <w:noProof/>
          </w:rPr>
          <w:t>Източници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_Toc376518008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468A8623" w14:textId="77777777" w:rsidR="00B8308C" w:rsidRPr="005F2AC3" w:rsidRDefault="00B8308C" w:rsidP="00B8308C">
      <w:pPr>
        <w:spacing w:line="480" w:lineRule="auto"/>
      </w:pPr>
      <w:r w:rsidRPr="005F2AC3">
        <w:rPr>
          <w:b/>
          <w:bCs/>
          <w:noProof/>
        </w:rPr>
        <w:fldChar w:fldCharType="end"/>
      </w:r>
    </w:p>
    <w:p w14:paraId="4B48D11E" w14:textId="77777777" w:rsidR="00046E4D" w:rsidRPr="005F2AC3" w:rsidRDefault="00B8308C" w:rsidP="00C40408">
      <w:pPr>
        <w:pStyle w:val="1"/>
      </w:pPr>
      <w:r w:rsidRPr="005F2AC3">
        <w:br w:type="page"/>
      </w:r>
      <w:bookmarkStart w:id="0" w:name="_Toc247261219"/>
      <w:bookmarkStart w:id="1" w:name="_Toc376518001"/>
      <w:r w:rsidR="00046E4D" w:rsidRPr="005F2AC3">
        <w:lastRenderedPageBreak/>
        <w:t>Въведение</w:t>
      </w:r>
      <w:bookmarkEnd w:id="0"/>
      <w:bookmarkEnd w:id="1"/>
      <w:r w:rsidR="00046E4D" w:rsidRPr="005F2AC3">
        <w:t xml:space="preserve"> </w:t>
      </w:r>
    </w:p>
    <w:p w14:paraId="438B5506" w14:textId="77777777" w:rsidR="006A7B03" w:rsidRPr="005F2AC3" w:rsidRDefault="006A7B03" w:rsidP="006A7B03">
      <w:pPr>
        <w:ind w:firstLine="567"/>
      </w:pPr>
      <w:r w:rsidRPr="005F2AC3">
        <w:t>Както е известно, п</w:t>
      </w:r>
      <w:r w:rsidR="0024110E" w:rsidRPr="005F2AC3">
        <w:t>о време на</w:t>
      </w:r>
      <w:r w:rsidRPr="005F2AC3">
        <w:t xml:space="preserve"> миграциите си реещите се птици образуват големи концентрации при стеснения на сушата (проливи, заливи, носове и др.), познати </w:t>
      </w:r>
      <w:r w:rsidR="00591971" w:rsidRPr="005F2AC3">
        <w:t xml:space="preserve">в научната литература </w:t>
      </w:r>
      <w:r w:rsidRPr="005F2AC3">
        <w:t xml:space="preserve">като </w:t>
      </w:r>
      <w:r w:rsidRPr="005F2AC3">
        <w:rPr>
          <w:lang w:val="en-US"/>
        </w:rPr>
        <w:t xml:space="preserve">Bottleneck Sites. </w:t>
      </w:r>
      <w:r w:rsidRPr="005F2AC3">
        <w:t>На територията на Западна Палеарктика (Европа, Северна Африка и Близкия Изток) такива стеснения са Фалстербо в Швеция, Органбеска във Франция и Гибралтар в Испания (на За</w:t>
      </w:r>
      <w:r w:rsidR="00E454FC" w:rsidRPr="005F2AC3">
        <w:t>падноевропейския прелетен път);</w:t>
      </w:r>
      <w:r w:rsidRPr="005F2AC3">
        <w:t xml:space="preserve"> Бургас в България, Босфора, Дарданелите и Борчка в Турция и Батуми в Грузия (на Източноевропейския прелетен път). В тези места </w:t>
      </w:r>
      <w:r w:rsidR="00E454FC" w:rsidRPr="005F2AC3">
        <w:t xml:space="preserve">през различни години или периоди </w:t>
      </w:r>
      <w:r w:rsidRPr="005F2AC3">
        <w:t>се извършват интензивни визуални наблюдения</w:t>
      </w:r>
      <w:r w:rsidR="00E454FC" w:rsidRPr="005F2AC3">
        <w:t xml:space="preserve">. Първите </w:t>
      </w:r>
      <w:r w:rsidR="00D2537D" w:rsidRPr="005F2AC3">
        <w:t>систематични</w:t>
      </w:r>
      <w:r w:rsidR="00E454FC" w:rsidRPr="005F2AC3">
        <w:t xml:space="preserve"> изследвания принадлежат на </w:t>
      </w:r>
      <w:r w:rsidR="00E454FC" w:rsidRPr="005F2AC3">
        <w:rPr>
          <w:lang w:val="en-US"/>
        </w:rPr>
        <w:t>Porter</w:t>
      </w:r>
      <w:r w:rsidR="00E454FC" w:rsidRPr="005F2AC3">
        <w:t xml:space="preserve">, </w:t>
      </w:r>
      <w:r w:rsidR="00E454FC" w:rsidRPr="005F2AC3">
        <w:rPr>
          <w:lang w:val="en-US"/>
        </w:rPr>
        <w:t>Willis (</w:t>
      </w:r>
      <w:r w:rsidR="00E454FC" w:rsidRPr="005F2AC3">
        <w:t xml:space="preserve">1964) и са проведени през </w:t>
      </w:r>
      <w:r w:rsidRPr="005F2AC3">
        <w:t xml:space="preserve">шестдесетте години на миналия век </w:t>
      </w:r>
      <w:r w:rsidR="00E454FC" w:rsidRPr="005F2AC3">
        <w:t>в наблюдателен пункт на азиатския бряг на Босфора (Буюк чекмедже, Истанбул).</w:t>
      </w:r>
    </w:p>
    <w:p w14:paraId="53499AF3" w14:textId="77777777" w:rsidR="006A7B03" w:rsidRPr="005F2AC3" w:rsidRDefault="006A7B03" w:rsidP="00E454FC">
      <w:pPr>
        <w:ind w:firstLine="567"/>
      </w:pPr>
      <w:r w:rsidRPr="005F2AC3">
        <w:t>В Българи</w:t>
      </w:r>
      <w:r w:rsidR="0024110E" w:rsidRPr="005F2AC3">
        <w:t>я визуални набл</w:t>
      </w:r>
      <w:r w:rsidRPr="005F2AC3">
        <w:t xml:space="preserve">юдения </w:t>
      </w:r>
      <w:r w:rsidR="0024110E" w:rsidRPr="005F2AC3">
        <w:t>върху есенната миграция на реещите се птици са</w:t>
      </w:r>
      <w:r w:rsidRPr="005F2AC3">
        <w:t xml:space="preserve"> </w:t>
      </w:r>
      <w:r w:rsidR="0024110E" w:rsidRPr="005F2AC3">
        <w:t>провеждани</w:t>
      </w:r>
      <w:r w:rsidRPr="005F2AC3">
        <w:t xml:space="preserve"> </w:t>
      </w:r>
      <w:r w:rsidR="0024110E" w:rsidRPr="005F2AC3">
        <w:t xml:space="preserve">ежегодно </w:t>
      </w:r>
      <w:r w:rsidRPr="005F2AC3">
        <w:t xml:space="preserve">в района на Бургаския залив </w:t>
      </w:r>
      <w:r w:rsidR="0024110E" w:rsidRPr="005F2AC3">
        <w:t xml:space="preserve">(източния бряг на Атанасовското езеро) </w:t>
      </w:r>
      <w:r w:rsidRPr="005F2AC3">
        <w:t xml:space="preserve">от 1978 г. </w:t>
      </w:r>
      <w:r w:rsidR="0024110E" w:rsidRPr="005F2AC3">
        <w:t xml:space="preserve">до 2003 г. </w:t>
      </w:r>
      <w:r w:rsidR="00E454FC" w:rsidRPr="005F2AC3">
        <w:t>(</w:t>
      </w:r>
      <w:r w:rsidR="00E454FC" w:rsidRPr="005F2AC3">
        <w:rPr>
          <w:lang w:val="en-US"/>
        </w:rPr>
        <w:t xml:space="preserve">Michev et al., 2011) </w:t>
      </w:r>
      <w:r w:rsidR="0024110E" w:rsidRPr="005F2AC3">
        <w:t xml:space="preserve">и през </w:t>
      </w:r>
      <w:r w:rsidR="00E454FC" w:rsidRPr="005F2AC3">
        <w:t>2011 г.</w:t>
      </w:r>
    </w:p>
    <w:p w14:paraId="49CA38F7" w14:textId="77777777" w:rsidR="006A7B03" w:rsidRPr="005F2AC3" w:rsidRDefault="0024110E" w:rsidP="006A7B03">
      <w:pPr>
        <w:ind w:firstLine="567"/>
      </w:pPr>
      <w:r w:rsidRPr="005F2AC3">
        <w:t xml:space="preserve">Визуалните наблюдения в гореспоменатите места за концентрации на реещи се мигранти се извършват по </w:t>
      </w:r>
      <w:r w:rsidR="00E454FC" w:rsidRPr="005F2AC3">
        <w:t xml:space="preserve">приблизително </w:t>
      </w:r>
      <w:r w:rsidRPr="005F2AC3">
        <w:t xml:space="preserve">един и същи начин, описан от </w:t>
      </w:r>
      <w:r w:rsidRPr="005F2AC3">
        <w:rPr>
          <w:lang w:val="en-US"/>
        </w:rPr>
        <w:t>Porter</w:t>
      </w:r>
      <w:r w:rsidRPr="005F2AC3">
        <w:t xml:space="preserve">, </w:t>
      </w:r>
      <w:r w:rsidRPr="005F2AC3">
        <w:rPr>
          <w:lang w:val="en-US"/>
        </w:rPr>
        <w:t>Willis (</w:t>
      </w:r>
      <w:r w:rsidRPr="005F2AC3">
        <w:t xml:space="preserve">1964). </w:t>
      </w:r>
    </w:p>
    <w:p w14:paraId="6DF829A7" w14:textId="77777777" w:rsidR="00E50FC2" w:rsidRPr="005F2AC3" w:rsidRDefault="00E50FC2" w:rsidP="006A7B03">
      <w:pPr>
        <w:ind w:firstLine="567"/>
      </w:pPr>
      <w:r w:rsidRPr="005F2AC3">
        <w:t>Във връзка с появата и интензивното развитие на вятърната енергетика в Европа и България възникна необходимостта от провеждане на едногодишен орнитологичен мониторинг на проектираните ветропаркове. Важна съставна част на този мониторинг е проследяването на пролетната и есенна миграция на реещите се птици.</w:t>
      </w:r>
    </w:p>
    <w:p w14:paraId="6462E846" w14:textId="48FAA63E" w:rsidR="00E50FC2" w:rsidRPr="005F2AC3" w:rsidRDefault="0024110E" w:rsidP="00E50FC2">
      <w:pPr>
        <w:ind w:firstLine="567"/>
      </w:pPr>
      <w:r w:rsidRPr="005F2AC3">
        <w:t xml:space="preserve">Въз основа на натрупания опит, </w:t>
      </w:r>
      <w:r w:rsidR="00E50FC2" w:rsidRPr="005F2AC3">
        <w:t>на</w:t>
      </w:r>
      <w:r w:rsidRPr="005F2AC3">
        <w:t xml:space="preserve"> познанията, получени при </w:t>
      </w:r>
      <w:r w:rsidR="00E02E10" w:rsidRPr="005F2AC3">
        <w:t xml:space="preserve">дълготрайни </w:t>
      </w:r>
      <w:r w:rsidRPr="005F2AC3">
        <w:t xml:space="preserve">контакти с финландски, шведски, английски и др. орнитолози на Наблюдателния пункт (НП) при Атанасовското езеро, от теренната работа на наши експерти с орнитолози </w:t>
      </w:r>
      <w:r w:rsidR="00E50FC2" w:rsidRPr="005F2AC3">
        <w:t>в Израел и Грузия</w:t>
      </w:r>
      <w:r w:rsidR="00E02E10" w:rsidRPr="005F2AC3">
        <w:t>,</w:t>
      </w:r>
      <w:r w:rsidR="00E50FC2" w:rsidRPr="005F2AC3">
        <w:t xml:space="preserve"> през 2010 г. </w:t>
      </w:r>
      <w:r w:rsidR="00D2537D" w:rsidRPr="005F2AC3">
        <w:t>са изготвени</w:t>
      </w:r>
      <w:r w:rsidR="00E50FC2" w:rsidRPr="005F2AC3">
        <w:t xml:space="preserve"> „Методични указания за провеждане на орнитологичен мониторинг на площадки за ветроенергийни паркове“. В тях са заложени основни принципи, начини и форми на подготовката, провеждането и документирането на миграцията на реещите се птици.</w:t>
      </w:r>
      <w:r w:rsidR="00E02E10" w:rsidRPr="005F2AC3">
        <w:t xml:space="preserve"> Тези указания са утвърдени от Националния съвет по биологично разнообразие при МОСВ с протокол от 8 юни 2010 г. и </w:t>
      </w:r>
      <w:r w:rsidR="0041700B" w:rsidRPr="005F2AC3">
        <w:t>са достъпни на</w:t>
      </w:r>
      <w:r w:rsidR="00E02E10" w:rsidRPr="005F2AC3">
        <w:t xml:space="preserve"> страницата на МОСВ чрез следния линк:</w:t>
      </w:r>
    </w:p>
    <w:p w14:paraId="4175A1F7" w14:textId="77777777" w:rsidR="00E50FC2" w:rsidRPr="005F2AC3" w:rsidRDefault="00F768AE" w:rsidP="00E50FC2">
      <w:hyperlink r:id="rId9" w:history="1">
        <w:r w:rsidR="00E50FC2" w:rsidRPr="005F2AC3">
          <w:rPr>
            <w:rStyle w:val="a6"/>
            <w:lang w:eastAsia="bg-BG"/>
          </w:rPr>
          <w:t>http://www.moew.government.bg/recent_doc/</w:t>
        </w:r>
        <w:r w:rsidR="00E50FC2" w:rsidRPr="005F2AC3">
          <w:rPr>
            <w:rStyle w:val="a6"/>
            <w:lang w:val="en-US" w:eastAsia="bg-BG"/>
          </w:rPr>
          <w:t xml:space="preserve"> </w:t>
        </w:r>
        <w:r w:rsidR="00E50FC2" w:rsidRPr="005F2AC3">
          <w:rPr>
            <w:rStyle w:val="a6"/>
            <w:lang w:eastAsia="bg-BG"/>
          </w:rPr>
          <w:t>biodiversity/Metodika_VEP.pdf</w:t>
        </w:r>
      </w:hyperlink>
      <w:r w:rsidR="00E50FC2" w:rsidRPr="005F2AC3">
        <w:t xml:space="preserve">. </w:t>
      </w:r>
    </w:p>
    <w:p w14:paraId="58D36715" w14:textId="77777777" w:rsidR="006A7B03" w:rsidRPr="005F2AC3" w:rsidRDefault="00E02E10" w:rsidP="00E02E10">
      <w:pPr>
        <w:ind w:firstLine="567"/>
      </w:pPr>
      <w:r w:rsidRPr="005F2AC3">
        <w:t>Следва да се подчертае, че преобладаващата част от проведените през последните години десетки (а може би и повече) мониторинги на реещи се мигранти по територията на България са извършени с помощта на тази методика (понякога с малки отклонения при началните и крайни дати, при продължителността на наблюденията през деня, при групирането на височинните слоеве и пр.).</w:t>
      </w:r>
    </w:p>
    <w:p w14:paraId="41266F1D" w14:textId="77777777" w:rsidR="00D2537D" w:rsidRPr="005F2AC3" w:rsidRDefault="00D2537D" w:rsidP="00E02E10">
      <w:pPr>
        <w:ind w:firstLine="567"/>
      </w:pPr>
      <w:r w:rsidRPr="005F2AC3">
        <w:t>Със започването на работата по Дейност 4, обособена позиция 7 „Определяне и минимизиране на рисковете за дивите птици“ е изготвена специално за проекта „</w:t>
      </w:r>
      <w:r w:rsidRPr="005F2AC3">
        <w:rPr>
          <w:spacing w:val="1"/>
        </w:rPr>
        <w:t>Методика за полево проучване на миграцията по комбиниран визуален и радарен метод“ с автори И. Матеева и И. Божков</w:t>
      </w:r>
      <w:r w:rsidR="007430CB" w:rsidRPr="005F2AC3">
        <w:rPr>
          <w:spacing w:val="1"/>
        </w:rPr>
        <w:t xml:space="preserve"> (Матеева, И., И. Божков. 2011. Методика за полево проучване на миграцията по комбиниран визуален и радарен метод.- София, </w:t>
      </w:r>
      <w:r w:rsidR="007430CB" w:rsidRPr="005F2AC3">
        <w:t>ДЗЗД „Обединение ЕКОНЕКТ”</w:t>
      </w:r>
      <w:r w:rsidR="007430CB" w:rsidRPr="005F2AC3">
        <w:rPr>
          <w:spacing w:val="1"/>
        </w:rPr>
        <w:t>, 64 с.</w:t>
      </w:r>
      <w:r w:rsidR="007430CB" w:rsidRPr="005F2AC3">
        <w:t>).</w:t>
      </w:r>
    </w:p>
    <w:p w14:paraId="7A81873E" w14:textId="77777777" w:rsidR="00E02E10" w:rsidRPr="005F2AC3" w:rsidRDefault="00E02E10" w:rsidP="00E02E10">
      <w:pPr>
        <w:ind w:firstLine="567"/>
      </w:pPr>
      <w:r w:rsidRPr="005F2AC3">
        <w:t xml:space="preserve">Основната задача на настоящия доклад е да </w:t>
      </w:r>
      <w:r w:rsidR="00E454FC" w:rsidRPr="005F2AC3">
        <w:t xml:space="preserve">се </w:t>
      </w:r>
      <w:r w:rsidRPr="005F2AC3">
        <w:t xml:space="preserve">направи анализ и оценка </w:t>
      </w:r>
      <w:r w:rsidR="00D2537D" w:rsidRPr="005F2AC3">
        <w:t>на горепосочената методика</w:t>
      </w:r>
      <w:r w:rsidRPr="005F2AC3">
        <w:t>, използвана при визуалните наблюдения върху миграцията на</w:t>
      </w:r>
      <w:r w:rsidR="00E454FC" w:rsidRPr="005F2AC3">
        <w:t xml:space="preserve"> реещите се птици по Дейност 4. </w:t>
      </w:r>
    </w:p>
    <w:p w14:paraId="562E6250" w14:textId="52C86D6B" w:rsidR="00094EA7" w:rsidRPr="005F2AC3" w:rsidRDefault="00DF299B" w:rsidP="00C40408">
      <w:pPr>
        <w:pStyle w:val="1"/>
      </w:pPr>
      <w:bookmarkStart w:id="2" w:name="_Toc247261220"/>
      <w:bookmarkStart w:id="3" w:name="_Toc376518002"/>
      <w:r w:rsidRPr="005F2AC3">
        <w:t xml:space="preserve">1. </w:t>
      </w:r>
      <w:r w:rsidR="00550D5E" w:rsidRPr="005F2AC3">
        <w:t>Общи бележки</w:t>
      </w:r>
      <w:bookmarkEnd w:id="2"/>
      <w:bookmarkEnd w:id="3"/>
    </w:p>
    <w:p w14:paraId="4C7E7C97" w14:textId="77777777" w:rsidR="009733CB" w:rsidRPr="005F2AC3" w:rsidRDefault="009733CB" w:rsidP="009733CB">
      <w:pPr>
        <w:ind w:firstLine="567"/>
        <w:rPr>
          <w:spacing w:val="1"/>
        </w:rPr>
      </w:pPr>
      <w:r w:rsidRPr="005F2AC3">
        <w:rPr>
          <w:spacing w:val="1"/>
        </w:rPr>
        <w:t>Разглежданият доклад на Ирина Матеева и Илко Божков е озаглавен „Методика за полево проучване на миграцията по комбиниран визуален и радарен метод“. Той съдържа текст от 64 стандартни страниц</w:t>
      </w:r>
      <w:r w:rsidR="00305DCE" w:rsidRPr="005F2AC3">
        <w:rPr>
          <w:spacing w:val="1"/>
        </w:rPr>
        <w:t>и в 8 раздела, литературен спис</w:t>
      </w:r>
      <w:r w:rsidRPr="005F2AC3">
        <w:rPr>
          <w:spacing w:val="1"/>
        </w:rPr>
        <w:t>ък от 25 заглавия (от които 6 на кирилица) и 6 приложения.</w:t>
      </w:r>
    </w:p>
    <w:p w14:paraId="2B7E8B6B" w14:textId="4392C63B" w:rsidR="00094EA7" w:rsidRPr="005F2AC3" w:rsidRDefault="009733CB" w:rsidP="00305DCE">
      <w:pPr>
        <w:ind w:firstLine="567"/>
      </w:pPr>
      <w:r w:rsidRPr="005F2AC3">
        <w:t>В първит</w:t>
      </w:r>
      <w:r w:rsidR="00D65DDB">
        <w:t>е два раздела авторите дават общ</w:t>
      </w:r>
      <w:r w:rsidRPr="005F2AC3">
        <w:t>и сведения за целите, задачите и очакваните резултати</w:t>
      </w:r>
      <w:r w:rsidR="00305DCE" w:rsidRPr="005F2AC3">
        <w:t xml:space="preserve"> от реализирането на проекта</w:t>
      </w:r>
      <w:r w:rsidRPr="005F2AC3">
        <w:t>, както и за обхват</w:t>
      </w:r>
      <w:r w:rsidR="00305DCE" w:rsidRPr="005F2AC3">
        <w:t>а на проучването в</w:t>
      </w:r>
      <w:r w:rsidRPr="005F2AC3">
        <w:t>ъв времето и пространството</w:t>
      </w:r>
      <w:r w:rsidR="000B292D" w:rsidRPr="005F2AC3">
        <w:t xml:space="preserve">, което според нас е прекалено разширено за сметка на </w:t>
      </w:r>
      <w:r w:rsidR="00305DCE" w:rsidRPr="005F2AC3">
        <w:t xml:space="preserve"> раздела „Методи на полевото проучване“</w:t>
      </w:r>
      <w:r w:rsidR="000B292D" w:rsidRPr="005F2AC3">
        <w:t xml:space="preserve">, където е направен </w:t>
      </w:r>
      <w:r w:rsidR="00305DCE" w:rsidRPr="005F2AC3">
        <w:t>кратък и бегъл литературен обзор</w:t>
      </w:r>
      <w:r w:rsidR="00D159A1" w:rsidRPr="005F2AC3">
        <w:t>.</w:t>
      </w:r>
    </w:p>
    <w:p w14:paraId="30B74431" w14:textId="77777777" w:rsidR="00923D21" w:rsidRPr="005F2AC3" w:rsidRDefault="00550D5E" w:rsidP="00305DCE">
      <w:pPr>
        <w:ind w:firstLine="567"/>
      </w:pPr>
      <w:r w:rsidRPr="005F2AC3">
        <w:t>Третия</w:t>
      </w:r>
      <w:r w:rsidR="009B2347" w:rsidRPr="005F2AC3">
        <w:t>т, основен</w:t>
      </w:r>
      <w:r w:rsidRPr="005F2AC3">
        <w:t xml:space="preserve"> раздел е съставен от 6 части, в които се описват различните методи</w:t>
      </w:r>
      <w:r w:rsidR="00923D21" w:rsidRPr="005F2AC3">
        <w:t xml:space="preserve">: </w:t>
      </w:r>
    </w:p>
    <w:p w14:paraId="01BFC7BF" w14:textId="77777777" w:rsidR="00550D5E" w:rsidRPr="005F2AC3" w:rsidRDefault="00923D21" w:rsidP="00923D21">
      <w:pPr>
        <w:numPr>
          <w:ilvl w:val="0"/>
          <w:numId w:val="2"/>
        </w:numPr>
      </w:pPr>
      <w:r w:rsidRPr="005F2AC3">
        <w:t>Визуални наблюдения, на реещи се птици;</w:t>
      </w:r>
    </w:p>
    <w:p w14:paraId="355EA9DA" w14:textId="77777777" w:rsidR="00923D21" w:rsidRPr="005F2AC3" w:rsidRDefault="00923D21" w:rsidP="00923D21">
      <w:pPr>
        <w:numPr>
          <w:ilvl w:val="0"/>
          <w:numId w:val="2"/>
        </w:numPr>
      </w:pPr>
      <w:r w:rsidRPr="005F2AC3">
        <w:t>Оп</w:t>
      </w:r>
      <w:r w:rsidRPr="005F2AC3">
        <w:rPr>
          <w:spacing w:val="-1"/>
        </w:rPr>
        <w:t>ре</w:t>
      </w:r>
      <w:r w:rsidRPr="005F2AC3">
        <w:rPr>
          <w:spacing w:val="1"/>
        </w:rPr>
        <w:t>д</w:t>
      </w:r>
      <w:r w:rsidRPr="005F2AC3">
        <w:rPr>
          <w:spacing w:val="-1"/>
        </w:rPr>
        <w:t>ел</w:t>
      </w:r>
      <w:r w:rsidRPr="005F2AC3">
        <w:t>яне на</w:t>
      </w:r>
      <w:r w:rsidRPr="005F2AC3">
        <w:rPr>
          <w:spacing w:val="-3"/>
        </w:rPr>
        <w:t xml:space="preserve"> </w:t>
      </w:r>
      <w:r w:rsidRPr="005F2AC3">
        <w:rPr>
          <w:spacing w:val="1"/>
        </w:rPr>
        <w:t>м</w:t>
      </w:r>
      <w:r w:rsidRPr="005F2AC3">
        <w:rPr>
          <w:spacing w:val="-1"/>
        </w:rPr>
        <w:t>ес</w:t>
      </w:r>
      <w:r w:rsidRPr="005F2AC3">
        <w:t>т</w:t>
      </w:r>
      <w:r w:rsidRPr="005F2AC3">
        <w:rPr>
          <w:spacing w:val="-1"/>
        </w:rPr>
        <w:t>а</w:t>
      </w:r>
      <w:r w:rsidRPr="005F2AC3">
        <w:t>,</w:t>
      </w:r>
      <w:r w:rsidRPr="005F2AC3">
        <w:rPr>
          <w:spacing w:val="1"/>
        </w:rPr>
        <w:t xml:space="preserve"> в</w:t>
      </w:r>
      <w:r w:rsidRPr="005F2AC3">
        <w:rPr>
          <w:spacing w:val="-1"/>
        </w:rPr>
        <w:t>а</w:t>
      </w:r>
      <w:r w:rsidRPr="005F2AC3">
        <w:t>жни</w:t>
      </w:r>
      <w:r w:rsidRPr="005F2AC3">
        <w:rPr>
          <w:spacing w:val="-2"/>
        </w:rPr>
        <w:t xml:space="preserve"> </w:t>
      </w:r>
      <w:r w:rsidRPr="005F2AC3">
        <w:rPr>
          <w:spacing w:val="-1"/>
        </w:rPr>
        <w:t>з</w:t>
      </w:r>
      <w:r w:rsidRPr="005F2AC3">
        <w:t xml:space="preserve">а </w:t>
      </w:r>
      <w:r w:rsidRPr="005F2AC3">
        <w:rPr>
          <w:spacing w:val="1"/>
        </w:rPr>
        <w:t>м</w:t>
      </w:r>
      <w:r w:rsidRPr="005F2AC3">
        <w:rPr>
          <w:spacing w:val="-3"/>
        </w:rPr>
        <w:t>и</w:t>
      </w:r>
      <w:r w:rsidRPr="005F2AC3">
        <w:rPr>
          <w:spacing w:val="1"/>
        </w:rPr>
        <w:t>г</w:t>
      </w:r>
      <w:r w:rsidRPr="005F2AC3">
        <w:rPr>
          <w:spacing w:val="-1"/>
        </w:rPr>
        <w:t>ра</w:t>
      </w:r>
      <w:r w:rsidRPr="005F2AC3">
        <w:rPr>
          <w:spacing w:val="1"/>
        </w:rPr>
        <w:t>ц</w:t>
      </w:r>
      <w:r w:rsidRPr="005F2AC3">
        <w:rPr>
          <w:spacing w:val="-1"/>
        </w:rPr>
        <w:t>и</w:t>
      </w:r>
      <w:r w:rsidRPr="005F2AC3">
        <w:t>ята на</w:t>
      </w:r>
      <w:r w:rsidRPr="005F2AC3">
        <w:rPr>
          <w:spacing w:val="-3"/>
        </w:rPr>
        <w:t xml:space="preserve"> </w:t>
      </w:r>
      <w:r w:rsidRPr="005F2AC3">
        <w:t>п</w:t>
      </w:r>
      <w:r w:rsidRPr="005F2AC3">
        <w:rPr>
          <w:spacing w:val="-1"/>
        </w:rPr>
        <w:t>ъ</w:t>
      </w:r>
      <w:r w:rsidRPr="005F2AC3">
        <w:rPr>
          <w:spacing w:val="1"/>
        </w:rPr>
        <w:t>д</w:t>
      </w:r>
      <w:r w:rsidRPr="005F2AC3">
        <w:t>п</w:t>
      </w:r>
      <w:r w:rsidRPr="005F2AC3">
        <w:rPr>
          <w:spacing w:val="-1"/>
        </w:rPr>
        <w:t>ъ</w:t>
      </w:r>
      <w:r w:rsidRPr="005F2AC3">
        <w:rPr>
          <w:spacing w:val="1"/>
        </w:rPr>
        <w:t>д</w:t>
      </w:r>
      <w:r w:rsidRPr="005F2AC3">
        <w:rPr>
          <w:spacing w:val="-3"/>
        </w:rPr>
        <w:t>ъ</w:t>
      </w:r>
      <w:r w:rsidRPr="005F2AC3">
        <w:t>к</w:t>
      </w:r>
      <w:r w:rsidRPr="005F2AC3">
        <w:rPr>
          <w:spacing w:val="2"/>
        </w:rPr>
        <w:t xml:space="preserve"> </w:t>
      </w:r>
      <w:r w:rsidRPr="005F2AC3">
        <w:t xml:space="preserve">и </w:t>
      </w:r>
      <w:r w:rsidRPr="005F2AC3">
        <w:rPr>
          <w:spacing w:val="-1"/>
        </w:rPr>
        <w:t>л</w:t>
      </w:r>
      <w:r w:rsidRPr="005F2AC3">
        <w:rPr>
          <w:spacing w:val="-3"/>
        </w:rPr>
        <w:t>и</w:t>
      </w:r>
      <w:r w:rsidRPr="005F2AC3">
        <w:rPr>
          <w:spacing w:val="1"/>
        </w:rPr>
        <w:t>в</w:t>
      </w:r>
      <w:r w:rsidRPr="005F2AC3">
        <w:rPr>
          <w:spacing w:val="-1"/>
        </w:rPr>
        <w:t>а</w:t>
      </w:r>
      <w:r w:rsidRPr="005F2AC3">
        <w:rPr>
          <w:spacing w:val="1"/>
        </w:rPr>
        <w:t>д</w:t>
      </w:r>
      <w:r w:rsidRPr="005F2AC3">
        <w:rPr>
          <w:spacing w:val="-1"/>
        </w:rPr>
        <w:t>е</w:t>
      </w:r>
      <w:r w:rsidRPr="005F2AC3">
        <w:t>н</w:t>
      </w:r>
      <w:r w:rsidRPr="005F2AC3">
        <w:rPr>
          <w:spacing w:val="-2"/>
        </w:rPr>
        <w:t xml:space="preserve"> </w:t>
      </w:r>
      <w:r w:rsidRPr="005F2AC3">
        <w:rPr>
          <w:spacing w:val="1"/>
        </w:rPr>
        <w:t>д</w:t>
      </w:r>
      <w:r w:rsidRPr="005F2AC3">
        <w:rPr>
          <w:spacing w:val="-3"/>
        </w:rPr>
        <w:t>ъ</w:t>
      </w:r>
      <w:r w:rsidRPr="005F2AC3">
        <w:rPr>
          <w:spacing w:val="-1"/>
        </w:rPr>
        <w:t>р</w:t>
      </w:r>
      <w:r w:rsidRPr="005F2AC3">
        <w:rPr>
          <w:spacing w:val="1"/>
        </w:rPr>
        <w:t>д</w:t>
      </w:r>
      <w:r w:rsidRPr="005F2AC3">
        <w:rPr>
          <w:spacing w:val="-1"/>
        </w:rPr>
        <w:t>а</w:t>
      </w:r>
      <w:r w:rsidRPr="005F2AC3">
        <w:rPr>
          <w:spacing w:val="1"/>
        </w:rPr>
        <w:t>в</w:t>
      </w:r>
      <w:r w:rsidRPr="005F2AC3">
        <w:rPr>
          <w:spacing w:val="-1"/>
        </w:rPr>
        <w:t>е</w:t>
      </w:r>
      <w:r w:rsidRPr="005F2AC3">
        <w:t>ц;</w:t>
      </w:r>
    </w:p>
    <w:p w14:paraId="0BA6E445" w14:textId="77777777" w:rsidR="00923D21" w:rsidRPr="005F2AC3" w:rsidRDefault="008F4BDC" w:rsidP="00923D21">
      <w:pPr>
        <w:numPr>
          <w:ilvl w:val="0"/>
          <w:numId w:val="2"/>
        </w:numPr>
      </w:pPr>
      <w:r w:rsidRPr="005F2AC3">
        <w:t>Визуално проу</w:t>
      </w:r>
      <w:r w:rsidR="00923D21" w:rsidRPr="005F2AC3">
        <w:t>чване на нощната миграция;</w:t>
      </w:r>
    </w:p>
    <w:p w14:paraId="1C8FEDE8" w14:textId="77777777" w:rsidR="00923D21" w:rsidRPr="005F2AC3" w:rsidRDefault="00923D21" w:rsidP="00923D21">
      <w:pPr>
        <w:numPr>
          <w:ilvl w:val="0"/>
          <w:numId w:val="2"/>
        </w:numPr>
      </w:pPr>
      <w:r w:rsidRPr="005F2AC3">
        <w:t>Радарно проучване на миграцията;</w:t>
      </w:r>
    </w:p>
    <w:p w14:paraId="58A691A8" w14:textId="77777777" w:rsidR="00923D21" w:rsidRPr="005F2AC3" w:rsidRDefault="00923D21" w:rsidP="00923D21">
      <w:pPr>
        <w:numPr>
          <w:ilvl w:val="0"/>
          <w:numId w:val="2"/>
        </w:numPr>
      </w:pPr>
      <w:r w:rsidRPr="005F2AC3">
        <w:t>Комбиниране на радарни и визуални методи в едно полево проучване;</w:t>
      </w:r>
    </w:p>
    <w:p w14:paraId="092EB29A" w14:textId="2FFDDA56" w:rsidR="00923D21" w:rsidRPr="005F2AC3" w:rsidRDefault="00923D21" w:rsidP="00923D21">
      <w:pPr>
        <w:numPr>
          <w:ilvl w:val="0"/>
          <w:numId w:val="2"/>
        </w:numPr>
      </w:pPr>
      <w:r w:rsidRPr="005F2AC3">
        <w:lastRenderedPageBreak/>
        <w:t>Анкетни проучвания за целите на полевото проучване</w:t>
      </w:r>
      <w:r w:rsidR="00ED3ADB">
        <w:rPr>
          <w:lang w:val="en-US"/>
        </w:rPr>
        <w:t>;</w:t>
      </w:r>
    </w:p>
    <w:p w14:paraId="5F8665E1" w14:textId="70CB8F63" w:rsidR="00923D21" w:rsidRPr="005F2AC3" w:rsidRDefault="00923D21" w:rsidP="00923D21">
      <w:pPr>
        <w:numPr>
          <w:ilvl w:val="0"/>
          <w:numId w:val="2"/>
        </w:numPr>
      </w:pPr>
      <w:r w:rsidRPr="005F2AC3">
        <w:t>Обучени</w:t>
      </w:r>
      <w:r w:rsidR="00D65DDB">
        <w:t>е</w:t>
      </w:r>
      <w:r w:rsidRPr="005F2AC3">
        <w:t xml:space="preserve"> и прилагане на методите на полево проучване.</w:t>
      </w:r>
    </w:p>
    <w:p w14:paraId="41FF61D3" w14:textId="77777777" w:rsidR="009B2347" w:rsidRPr="005F2AC3" w:rsidRDefault="009B2347" w:rsidP="009B2347">
      <w:pPr>
        <w:ind w:firstLine="927"/>
      </w:pPr>
      <w:r w:rsidRPr="005F2AC3">
        <w:t>В следващите</w:t>
      </w:r>
      <w:r w:rsidR="00762691" w:rsidRPr="005F2AC3">
        <w:t xml:space="preserve"> </w:t>
      </w:r>
      <w:r w:rsidRPr="005F2AC3">
        <w:t xml:space="preserve">5 раздела е включена информация за координирането на паралелни полеви проучвания, интегриране на резултатите от полевите проучвания, общите резултати и продукти от полевите проучвания, съхраняване и публикуване на резултатите и продуктите. </w:t>
      </w:r>
    </w:p>
    <w:p w14:paraId="7D58A381" w14:textId="77777777" w:rsidR="009B2347" w:rsidRPr="005F2AC3" w:rsidRDefault="009B2347" w:rsidP="009B2347">
      <w:pPr>
        <w:ind w:firstLine="927"/>
      </w:pPr>
      <w:r w:rsidRPr="005F2AC3">
        <w:t>Док</w:t>
      </w:r>
      <w:r w:rsidR="008F4BDC" w:rsidRPr="005F2AC3">
        <w:t>л</w:t>
      </w:r>
      <w:r w:rsidRPr="005F2AC3">
        <w:t>адът завършва с литературен списък и следните приложения:</w:t>
      </w:r>
    </w:p>
    <w:p w14:paraId="4C85937C" w14:textId="77777777" w:rsidR="009B2347" w:rsidRPr="005F2AC3" w:rsidRDefault="009B2347" w:rsidP="006B2CDB">
      <w:pPr>
        <w:widowControl w:val="0"/>
        <w:autoSpaceDE w:val="0"/>
        <w:autoSpaceDN w:val="0"/>
        <w:adjustRightInd w:val="0"/>
        <w:ind w:firstLine="567"/>
        <w:jc w:val="left"/>
        <w:rPr>
          <w:color w:val="000000"/>
          <w:lang w:eastAsia="bg-BG"/>
        </w:rPr>
      </w:pPr>
      <w:r w:rsidRPr="005F2AC3">
        <w:rPr>
          <w:b/>
          <w:bCs/>
          <w:color w:val="000000"/>
          <w:lang w:eastAsia="bg-BG"/>
        </w:rPr>
        <w:t>П</w:t>
      </w:r>
      <w:r w:rsidRPr="005F2AC3">
        <w:rPr>
          <w:b/>
          <w:bCs/>
          <w:color w:val="000000"/>
          <w:spacing w:val="-1"/>
          <w:lang w:eastAsia="bg-BG"/>
        </w:rPr>
        <w:t>рило</w:t>
      </w:r>
      <w:r w:rsidRPr="005F2AC3">
        <w:rPr>
          <w:b/>
          <w:bCs/>
          <w:color w:val="000000"/>
          <w:lang w:eastAsia="bg-BG"/>
        </w:rPr>
        <w:t>ж</w:t>
      </w:r>
      <w:r w:rsidRPr="005F2AC3">
        <w:rPr>
          <w:b/>
          <w:bCs/>
          <w:color w:val="000000"/>
          <w:spacing w:val="-1"/>
          <w:lang w:eastAsia="bg-BG"/>
        </w:rPr>
        <w:t>е</w:t>
      </w:r>
      <w:r w:rsidRPr="005F2AC3">
        <w:rPr>
          <w:b/>
          <w:bCs/>
          <w:color w:val="000000"/>
          <w:lang w:eastAsia="bg-BG"/>
        </w:rPr>
        <w:t>н</w:t>
      </w:r>
      <w:r w:rsidRPr="005F2AC3">
        <w:rPr>
          <w:b/>
          <w:bCs/>
          <w:color w:val="000000"/>
          <w:spacing w:val="-1"/>
          <w:lang w:eastAsia="bg-BG"/>
        </w:rPr>
        <w:t>и</w:t>
      </w:r>
      <w:r w:rsidRPr="005F2AC3">
        <w:rPr>
          <w:b/>
          <w:bCs/>
          <w:color w:val="000000"/>
          <w:lang w:eastAsia="bg-BG"/>
        </w:rPr>
        <w:t>е 1</w:t>
      </w:r>
      <w:r w:rsidRPr="005F2AC3">
        <w:rPr>
          <w:b/>
          <w:bCs/>
          <w:color w:val="000000"/>
          <w:spacing w:val="2"/>
          <w:lang w:eastAsia="bg-BG"/>
        </w:rPr>
        <w:t xml:space="preserve"> </w:t>
      </w:r>
      <w:r w:rsidRPr="005F2AC3">
        <w:rPr>
          <w:color w:val="000000"/>
          <w:lang w:eastAsia="bg-BG"/>
        </w:rPr>
        <w:t>П</w:t>
      </w:r>
      <w:r w:rsidRPr="005F2AC3">
        <w:rPr>
          <w:color w:val="000000"/>
          <w:spacing w:val="-1"/>
          <w:lang w:eastAsia="bg-BG"/>
        </w:rPr>
        <w:t>о</w:t>
      </w:r>
      <w:r w:rsidRPr="005F2AC3">
        <w:rPr>
          <w:color w:val="000000"/>
          <w:lang w:eastAsia="bg-BG"/>
        </w:rPr>
        <w:t>ле</w:t>
      </w:r>
      <w:r w:rsidRPr="005F2AC3">
        <w:rPr>
          <w:color w:val="000000"/>
          <w:spacing w:val="-3"/>
          <w:lang w:eastAsia="bg-BG"/>
        </w:rPr>
        <w:t>в</w:t>
      </w:r>
      <w:r w:rsidRPr="005F2AC3">
        <w:rPr>
          <w:color w:val="000000"/>
          <w:lang w:eastAsia="bg-BG"/>
        </w:rPr>
        <w:t>и</w:t>
      </w:r>
      <w:r w:rsidRPr="005F2AC3">
        <w:rPr>
          <w:color w:val="000000"/>
          <w:spacing w:val="1"/>
          <w:lang w:eastAsia="bg-BG"/>
        </w:rPr>
        <w:t xml:space="preserve"> </w:t>
      </w:r>
      <w:r w:rsidRPr="005F2AC3">
        <w:rPr>
          <w:color w:val="000000"/>
          <w:spacing w:val="-1"/>
          <w:lang w:eastAsia="bg-BG"/>
        </w:rPr>
        <w:t>фор</w:t>
      </w:r>
      <w:r w:rsidRPr="005F2AC3">
        <w:rPr>
          <w:color w:val="000000"/>
          <w:lang w:eastAsia="bg-BG"/>
        </w:rPr>
        <w:t>м</w:t>
      </w:r>
      <w:r w:rsidRPr="005F2AC3">
        <w:rPr>
          <w:color w:val="000000"/>
          <w:spacing w:val="1"/>
          <w:lang w:eastAsia="bg-BG"/>
        </w:rPr>
        <w:t>у</w:t>
      </w:r>
      <w:r w:rsidRPr="005F2AC3">
        <w:rPr>
          <w:color w:val="000000"/>
          <w:lang w:eastAsia="bg-BG"/>
        </w:rPr>
        <w:t>л</w:t>
      </w:r>
      <w:r w:rsidRPr="005F2AC3">
        <w:rPr>
          <w:color w:val="000000"/>
          <w:spacing w:val="1"/>
          <w:lang w:eastAsia="bg-BG"/>
        </w:rPr>
        <w:t>я</w:t>
      </w:r>
      <w:r w:rsidRPr="005F2AC3">
        <w:rPr>
          <w:color w:val="000000"/>
          <w:lang w:eastAsia="bg-BG"/>
        </w:rPr>
        <w:t xml:space="preserve">р </w:t>
      </w:r>
      <w:r w:rsidRPr="005F2AC3">
        <w:rPr>
          <w:color w:val="000000"/>
          <w:spacing w:val="-2"/>
          <w:lang w:eastAsia="bg-BG"/>
        </w:rPr>
        <w:t>з</w:t>
      </w:r>
      <w:r w:rsidRPr="005F2AC3">
        <w:rPr>
          <w:color w:val="000000"/>
          <w:lang w:eastAsia="bg-BG"/>
        </w:rPr>
        <w:t>а набл</w:t>
      </w:r>
      <w:r w:rsidRPr="005F2AC3">
        <w:rPr>
          <w:color w:val="000000"/>
          <w:spacing w:val="-1"/>
          <w:lang w:eastAsia="bg-BG"/>
        </w:rPr>
        <w:t>юд</w:t>
      </w:r>
      <w:r w:rsidRPr="005F2AC3">
        <w:rPr>
          <w:color w:val="000000"/>
          <w:lang w:eastAsia="bg-BG"/>
        </w:rPr>
        <w:t>е</w:t>
      </w:r>
      <w:r w:rsidRPr="005F2AC3">
        <w:rPr>
          <w:color w:val="000000"/>
          <w:spacing w:val="-3"/>
          <w:lang w:eastAsia="bg-BG"/>
        </w:rPr>
        <w:t>н</w:t>
      </w:r>
      <w:r w:rsidRPr="005F2AC3">
        <w:rPr>
          <w:color w:val="000000"/>
          <w:lang w:eastAsia="bg-BG"/>
        </w:rPr>
        <w:t>ие</w:t>
      </w:r>
      <w:r w:rsidRPr="005F2AC3">
        <w:rPr>
          <w:color w:val="000000"/>
          <w:spacing w:val="1"/>
          <w:lang w:eastAsia="bg-BG"/>
        </w:rPr>
        <w:t xml:space="preserve"> </w:t>
      </w:r>
      <w:r w:rsidRPr="005F2AC3">
        <w:rPr>
          <w:color w:val="000000"/>
          <w:spacing w:val="-3"/>
          <w:lang w:eastAsia="bg-BG"/>
        </w:rPr>
        <w:t>н</w:t>
      </w:r>
      <w:r w:rsidRPr="005F2AC3">
        <w:rPr>
          <w:color w:val="000000"/>
          <w:lang w:eastAsia="bg-BG"/>
        </w:rPr>
        <w:t>а</w:t>
      </w:r>
      <w:r w:rsidRPr="005F2AC3">
        <w:rPr>
          <w:color w:val="000000"/>
          <w:spacing w:val="-2"/>
          <w:lang w:eastAsia="bg-BG"/>
        </w:rPr>
        <w:t xml:space="preserve"> </w:t>
      </w:r>
      <w:r w:rsidRPr="005F2AC3">
        <w:rPr>
          <w:color w:val="000000"/>
          <w:lang w:eastAsia="bg-BG"/>
        </w:rPr>
        <w:t>миг</w:t>
      </w:r>
      <w:r w:rsidRPr="005F2AC3">
        <w:rPr>
          <w:color w:val="000000"/>
          <w:spacing w:val="-1"/>
          <w:lang w:eastAsia="bg-BG"/>
        </w:rPr>
        <w:t>р</w:t>
      </w:r>
      <w:r w:rsidRPr="005F2AC3">
        <w:rPr>
          <w:color w:val="000000"/>
          <w:lang w:eastAsia="bg-BG"/>
        </w:rPr>
        <w:t>а</w:t>
      </w:r>
      <w:r w:rsidRPr="005F2AC3">
        <w:rPr>
          <w:color w:val="000000"/>
          <w:spacing w:val="-2"/>
          <w:lang w:eastAsia="bg-BG"/>
        </w:rPr>
        <w:t>ц</w:t>
      </w:r>
      <w:r w:rsidRPr="005F2AC3">
        <w:rPr>
          <w:color w:val="000000"/>
          <w:lang w:eastAsia="bg-BG"/>
        </w:rPr>
        <w:t>и</w:t>
      </w:r>
      <w:r w:rsidRPr="005F2AC3">
        <w:rPr>
          <w:color w:val="000000"/>
          <w:spacing w:val="-2"/>
          <w:lang w:eastAsia="bg-BG"/>
        </w:rPr>
        <w:t>я</w:t>
      </w:r>
      <w:r w:rsidRPr="005F2AC3">
        <w:rPr>
          <w:color w:val="000000"/>
          <w:spacing w:val="1"/>
          <w:lang w:eastAsia="bg-BG"/>
        </w:rPr>
        <w:t>т</w:t>
      </w:r>
      <w:r w:rsidRPr="005F2AC3">
        <w:rPr>
          <w:color w:val="000000"/>
          <w:lang w:eastAsia="bg-BG"/>
        </w:rPr>
        <w:t>а</w:t>
      </w:r>
    </w:p>
    <w:p w14:paraId="3B77CD32" w14:textId="77777777" w:rsidR="009B2347" w:rsidRPr="005F2AC3" w:rsidRDefault="009B2347" w:rsidP="006B2CDB">
      <w:pPr>
        <w:widowControl w:val="0"/>
        <w:autoSpaceDE w:val="0"/>
        <w:autoSpaceDN w:val="0"/>
        <w:adjustRightInd w:val="0"/>
        <w:ind w:firstLine="567"/>
        <w:jc w:val="left"/>
        <w:rPr>
          <w:color w:val="000000"/>
          <w:lang w:eastAsia="bg-BG"/>
        </w:rPr>
      </w:pPr>
      <w:r w:rsidRPr="005F2AC3">
        <w:rPr>
          <w:color w:val="000000"/>
          <w:lang w:eastAsia="bg-BG"/>
        </w:rPr>
        <w:t>Ф</w:t>
      </w:r>
      <w:r w:rsidRPr="005F2AC3">
        <w:rPr>
          <w:color w:val="000000"/>
          <w:spacing w:val="1"/>
          <w:lang w:eastAsia="bg-BG"/>
        </w:rPr>
        <w:t>о</w:t>
      </w:r>
      <w:r w:rsidRPr="005F2AC3">
        <w:rPr>
          <w:color w:val="000000"/>
          <w:spacing w:val="-1"/>
          <w:lang w:eastAsia="bg-BG"/>
        </w:rPr>
        <w:t>р</w:t>
      </w:r>
      <w:r w:rsidRPr="005F2AC3">
        <w:rPr>
          <w:color w:val="000000"/>
          <w:lang w:eastAsia="bg-BG"/>
        </w:rPr>
        <w:t>ма</w:t>
      </w:r>
      <w:r w:rsidRPr="005F2AC3">
        <w:rPr>
          <w:color w:val="000000"/>
          <w:spacing w:val="-2"/>
          <w:lang w:eastAsia="bg-BG"/>
        </w:rPr>
        <w:t xml:space="preserve"> </w:t>
      </w:r>
      <w:r w:rsidRPr="005F2AC3">
        <w:rPr>
          <w:color w:val="000000"/>
          <w:spacing w:val="1"/>
          <w:lang w:eastAsia="bg-BG"/>
        </w:rPr>
        <w:t>М</w:t>
      </w:r>
      <w:r w:rsidRPr="005F2AC3">
        <w:rPr>
          <w:color w:val="000000"/>
          <w:lang w:eastAsia="bg-BG"/>
        </w:rPr>
        <w:t>0</w:t>
      </w:r>
      <w:r w:rsidRPr="005F2AC3">
        <w:rPr>
          <w:color w:val="000000"/>
          <w:spacing w:val="-1"/>
          <w:lang w:eastAsia="bg-BG"/>
        </w:rPr>
        <w:t xml:space="preserve"> </w:t>
      </w:r>
      <w:r w:rsidRPr="005F2AC3">
        <w:rPr>
          <w:color w:val="000000"/>
          <w:lang w:eastAsia="bg-BG"/>
        </w:rPr>
        <w:t>–</w:t>
      </w:r>
      <w:r w:rsidRPr="005F2AC3">
        <w:rPr>
          <w:color w:val="000000"/>
          <w:spacing w:val="1"/>
          <w:lang w:eastAsia="bg-BG"/>
        </w:rPr>
        <w:t xml:space="preserve"> </w:t>
      </w:r>
      <w:r w:rsidRPr="005F2AC3">
        <w:rPr>
          <w:color w:val="000000"/>
          <w:lang w:eastAsia="bg-BG"/>
        </w:rPr>
        <w:t>О</w:t>
      </w:r>
      <w:r w:rsidRPr="005F2AC3">
        <w:rPr>
          <w:color w:val="000000"/>
          <w:spacing w:val="-2"/>
          <w:lang w:eastAsia="bg-BG"/>
        </w:rPr>
        <w:t>б</w:t>
      </w:r>
      <w:r w:rsidRPr="005F2AC3">
        <w:rPr>
          <w:color w:val="000000"/>
          <w:lang w:eastAsia="bg-BG"/>
        </w:rPr>
        <w:t xml:space="preserve">ща </w:t>
      </w:r>
      <w:r w:rsidRPr="005F2AC3">
        <w:rPr>
          <w:color w:val="000000"/>
          <w:spacing w:val="-2"/>
          <w:lang w:eastAsia="bg-BG"/>
        </w:rPr>
        <w:t>с</w:t>
      </w:r>
      <w:r w:rsidRPr="005F2AC3">
        <w:rPr>
          <w:color w:val="000000"/>
          <w:lang w:eastAsia="bg-BG"/>
        </w:rPr>
        <w:t>п</w:t>
      </w:r>
      <w:r w:rsidRPr="005F2AC3">
        <w:rPr>
          <w:color w:val="000000"/>
          <w:spacing w:val="-1"/>
          <w:lang w:eastAsia="bg-BG"/>
        </w:rPr>
        <w:t>р</w:t>
      </w:r>
      <w:r w:rsidRPr="005F2AC3">
        <w:rPr>
          <w:color w:val="000000"/>
          <w:lang w:eastAsia="bg-BG"/>
        </w:rPr>
        <w:t>ав</w:t>
      </w:r>
      <w:r w:rsidRPr="005F2AC3">
        <w:rPr>
          <w:color w:val="000000"/>
          <w:spacing w:val="-2"/>
          <w:lang w:eastAsia="bg-BG"/>
        </w:rPr>
        <w:t>к</w:t>
      </w:r>
      <w:r w:rsidRPr="005F2AC3">
        <w:rPr>
          <w:color w:val="000000"/>
          <w:lang w:eastAsia="bg-BG"/>
        </w:rPr>
        <w:t>а за набл</w:t>
      </w:r>
      <w:r w:rsidRPr="005F2AC3">
        <w:rPr>
          <w:color w:val="000000"/>
          <w:spacing w:val="-1"/>
          <w:lang w:eastAsia="bg-BG"/>
        </w:rPr>
        <w:t>юд</w:t>
      </w:r>
      <w:r w:rsidRPr="005F2AC3">
        <w:rPr>
          <w:color w:val="000000"/>
          <w:spacing w:val="-3"/>
          <w:lang w:eastAsia="bg-BG"/>
        </w:rPr>
        <w:t>а</w:t>
      </w:r>
      <w:r w:rsidRPr="005F2AC3">
        <w:rPr>
          <w:color w:val="000000"/>
          <w:spacing w:val="2"/>
          <w:lang w:eastAsia="bg-BG"/>
        </w:rPr>
        <w:t>т</w:t>
      </w:r>
      <w:r w:rsidRPr="005F2AC3">
        <w:rPr>
          <w:color w:val="000000"/>
          <w:lang w:eastAsia="bg-BG"/>
        </w:rPr>
        <w:t>елна</w:t>
      </w:r>
      <w:r w:rsidRPr="005F2AC3">
        <w:rPr>
          <w:color w:val="000000"/>
          <w:spacing w:val="-2"/>
          <w:lang w:eastAsia="bg-BG"/>
        </w:rPr>
        <w:t xml:space="preserve"> т</w:t>
      </w:r>
      <w:r w:rsidRPr="005F2AC3">
        <w:rPr>
          <w:color w:val="000000"/>
          <w:spacing w:val="1"/>
          <w:lang w:eastAsia="bg-BG"/>
        </w:rPr>
        <w:t>о</w:t>
      </w:r>
      <w:r w:rsidRPr="005F2AC3">
        <w:rPr>
          <w:color w:val="000000"/>
          <w:lang w:eastAsia="bg-BG"/>
        </w:rPr>
        <w:t>ч</w:t>
      </w:r>
      <w:r w:rsidRPr="005F2AC3">
        <w:rPr>
          <w:color w:val="000000"/>
          <w:spacing w:val="1"/>
          <w:lang w:eastAsia="bg-BG"/>
        </w:rPr>
        <w:t>к</w:t>
      </w:r>
      <w:r w:rsidRPr="005F2AC3">
        <w:rPr>
          <w:color w:val="000000"/>
          <w:lang w:eastAsia="bg-BG"/>
        </w:rPr>
        <w:t>а</w:t>
      </w:r>
    </w:p>
    <w:p w14:paraId="7E07C623" w14:textId="77777777" w:rsidR="009B2347" w:rsidRPr="005F2AC3" w:rsidRDefault="009B2347" w:rsidP="006B2CDB">
      <w:pPr>
        <w:widowControl w:val="0"/>
        <w:autoSpaceDE w:val="0"/>
        <w:autoSpaceDN w:val="0"/>
        <w:adjustRightInd w:val="0"/>
        <w:ind w:firstLine="567"/>
        <w:jc w:val="left"/>
        <w:rPr>
          <w:color w:val="000000"/>
          <w:lang w:eastAsia="bg-BG"/>
        </w:rPr>
      </w:pPr>
      <w:r w:rsidRPr="005F2AC3">
        <w:rPr>
          <w:color w:val="000000"/>
          <w:lang w:eastAsia="bg-BG"/>
        </w:rPr>
        <w:t>Ф</w:t>
      </w:r>
      <w:r w:rsidRPr="005F2AC3">
        <w:rPr>
          <w:color w:val="000000"/>
          <w:spacing w:val="1"/>
          <w:lang w:eastAsia="bg-BG"/>
        </w:rPr>
        <w:t>о</w:t>
      </w:r>
      <w:r w:rsidRPr="005F2AC3">
        <w:rPr>
          <w:color w:val="000000"/>
          <w:spacing w:val="-1"/>
          <w:lang w:eastAsia="bg-BG"/>
        </w:rPr>
        <w:t>р</w:t>
      </w:r>
      <w:r w:rsidRPr="005F2AC3">
        <w:rPr>
          <w:color w:val="000000"/>
          <w:lang w:eastAsia="bg-BG"/>
        </w:rPr>
        <w:t>ма</w:t>
      </w:r>
      <w:r w:rsidRPr="005F2AC3">
        <w:rPr>
          <w:color w:val="000000"/>
          <w:spacing w:val="-2"/>
          <w:lang w:eastAsia="bg-BG"/>
        </w:rPr>
        <w:t xml:space="preserve"> </w:t>
      </w:r>
      <w:r w:rsidRPr="005F2AC3">
        <w:rPr>
          <w:color w:val="000000"/>
          <w:spacing w:val="1"/>
          <w:lang w:eastAsia="bg-BG"/>
        </w:rPr>
        <w:t>М</w:t>
      </w:r>
      <w:r w:rsidRPr="005F2AC3">
        <w:rPr>
          <w:color w:val="000000"/>
          <w:lang w:eastAsia="bg-BG"/>
        </w:rPr>
        <w:t>1</w:t>
      </w:r>
      <w:r w:rsidRPr="005F2AC3">
        <w:rPr>
          <w:color w:val="000000"/>
          <w:spacing w:val="-1"/>
          <w:lang w:eastAsia="bg-BG"/>
        </w:rPr>
        <w:t xml:space="preserve"> </w:t>
      </w:r>
      <w:r w:rsidRPr="005F2AC3">
        <w:rPr>
          <w:color w:val="000000"/>
          <w:lang w:eastAsia="bg-BG"/>
        </w:rPr>
        <w:t>–</w:t>
      </w:r>
      <w:r w:rsidRPr="005F2AC3">
        <w:rPr>
          <w:color w:val="000000"/>
          <w:spacing w:val="1"/>
          <w:lang w:eastAsia="bg-BG"/>
        </w:rPr>
        <w:t xml:space="preserve"> </w:t>
      </w:r>
      <w:r w:rsidRPr="005F2AC3">
        <w:rPr>
          <w:color w:val="000000"/>
          <w:spacing w:val="-2"/>
          <w:lang w:eastAsia="bg-BG"/>
        </w:rPr>
        <w:t>С</w:t>
      </w:r>
      <w:r w:rsidRPr="005F2AC3">
        <w:rPr>
          <w:color w:val="000000"/>
          <w:spacing w:val="1"/>
          <w:lang w:eastAsia="bg-BG"/>
        </w:rPr>
        <w:t>т</w:t>
      </w:r>
      <w:r w:rsidRPr="005F2AC3">
        <w:rPr>
          <w:color w:val="000000"/>
          <w:lang w:eastAsia="bg-BG"/>
        </w:rPr>
        <w:t>ан</w:t>
      </w:r>
      <w:r w:rsidRPr="005F2AC3">
        <w:rPr>
          <w:color w:val="000000"/>
          <w:spacing w:val="-1"/>
          <w:lang w:eastAsia="bg-BG"/>
        </w:rPr>
        <w:t>д</w:t>
      </w:r>
      <w:r w:rsidRPr="005F2AC3">
        <w:rPr>
          <w:color w:val="000000"/>
          <w:lang w:eastAsia="bg-BG"/>
        </w:rPr>
        <w:t>а</w:t>
      </w:r>
      <w:r w:rsidRPr="005F2AC3">
        <w:rPr>
          <w:color w:val="000000"/>
          <w:spacing w:val="-1"/>
          <w:lang w:eastAsia="bg-BG"/>
        </w:rPr>
        <w:t>р</w:t>
      </w:r>
      <w:r w:rsidRPr="005F2AC3">
        <w:rPr>
          <w:color w:val="000000"/>
          <w:spacing w:val="1"/>
          <w:lang w:eastAsia="bg-BG"/>
        </w:rPr>
        <w:t>т</w:t>
      </w:r>
      <w:r w:rsidRPr="005F2AC3">
        <w:rPr>
          <w:color w:val="000000"/>
          <w:spacing w:val="-3"/>
          <w:lang w:eastAsia="bg-BG"/>
        </w:rPr>
        <w:t>н</w:t>
      </w:r>
      <w:r w:rsidRPr="005F2AC3">
        <w:rPr>
          <w:color w:val="000000"/>
          <w:lang w:eastAsia="bg-BG"/>
        </w:rPr>
        <w:t>о</w:t>
      </w:r>
      <w:r w:rsidRPr="005F2AC3">
        <w:rPr>
          <w:color w:val="000000"/>
          <w:spacing w:val="2"/>
          <w:lang w:eastAsia="bg-BG"/>
        </w:rPr>
        <w:t xml:space="preserve"> </w:t>
      </w:r>
      <w:r w:rsidRPr="005F2AC3">
        <w:rPr>
          <w:color w:val="000000"/>
          <w:spacing w:val="-3"/>
          <w:lang w:eastAsia="bg-BG"/>
        </w:rPr>
        <w:t>в</w:t>
      </w:r>
      <w:r w:rsidRPr="005F2AC3">
        <w:rPr>
          <w:color w:val="000000"/>
          <w:lang w:eastAsia="bg-BG"/>
        </w:rPr>
        <w:t>из</w:t>
      </w:r>
      <w:r w:rsidRPr="005F2AC3">
        <w:rPr>
          <w:color w:val="000000"/>
          <w:spacing w:val="1"/>
          <w:lang w:eastAsia="bg-BG"/>
        </w:rPr>
        <w:t>у</w:t>
      </w:r>
      <w:r w:rsidRPr="005F2AC3">
        <w:rPr>
          <w:color w:val="000000"/>
          <w:lang w:eastAsia="bg-BG"/>
        </w:rPr>
        <w:t>ал</w:t>
      </w:r>
      <w:r w:rsidRPr="005F2AC3">
        <w:rPr>
          <w:color w:val="000000"/>
          <w:spacing w:val="-3"/>
          <w:lang w:eastAsia="bg-BG"/>
        </w:rPr>
        <w:t>н</w:t>
      </w:r>
      <w:r w:rsidRPr="005F2AC3">
        <w:rPr>
          <w:color w:val="000000"/>
          <w:lang w:eastAsia="bg-BG"/>
        </w:rPr>
        <w:t>о п</w:t>
      </w:r>
      <w:r w:rsidRPr="005F2AC3">
        <w:rPr>
          <w:color w:val="000000"/>
          <w:spacing w:val="-1"/>
          <w:lang w:eastAsia="bg-BG"/>
        </w:rPr>
        <w:t>ро</w:t>
      </w:r>
      <w:r w:rsidRPr="005F2AC3">
        <w:rPr>
          <w:color w:val="000000"/>
          <w:spacing w:val="1"/>
          <w:lang w:eastAsia="bg-BG"/>
        </w:rPr>
        <w:t>у</w:t>
      </w:r>
      <w:r w:rsidRPr="005F2AC3">
        <w:rPr>
          <w:color w:val="000000"/>
          <w:lang w:eastAsia="bg-BG"/>
        </w:rPr>
        <w:t>чване</w:t>
      </w:r>
      <w:r w:rsidRPr="005F2AC3">
        <w:rPr>
          <w:color w:val="000000"/>
          <w:spacing w:val="-1"/>
          <w:lang w:eastAsia="bg-BG"/>
        </w:rPr>
        <w:t xml:space="preserve"> </w:t>
      </w:r>
      <w:r w:rsidRPr="005F2AC3">
        <w:rPr>
          <w:color w:val="000000"/>
          <w:lang w:eastAsia="bg-BG"/>
        </w:rPr>
        <w:t xml:space="preserve">на </w:t>
      </w:r>
      <w:r w:rsidRPr="005F2AC3">
        <w:rPr>
          <w:color w:val="000000"/>
          <w:spacing w:val="-1"/>
          <w:lang w:eastAsia="bg-BG"/>
        </w:rPr>
        <w:t>р</w:t>
      </w:r>
      <w:r w:rsidRPr="005F2AC3">
        <w:rPr>
          <w:color w:val="000000"/>
          <w:spacing w:val="-2"/>
          <w:lang w:eastAsia="bg-BG"/>
        </w:rPr>
        <w:t>ее</w:t>
      </w:r>
      <w:r w:rsidRPr="005F2AC3">
        <w:rPr>
          <w:color w:val="000000"/>
          <w:lang w:eastAsia="bg-BG"/>
        </w:rPr>
        <w:t>щи</w:t>
      </w:r>
      <w:r w:rsidRPr="005F2AC3">
        <w:rPr>
          <w:color w:val="000000"/>
          <w:spacing w:val="1"/>
          <w:lang w:eastAsia="bg-BG"/>
        </w:rPr>
        <w:t xml:space="preserve"> </w:t>
      </w:r>
      <w:r w:rsidRPr="005F2AC3">
        <w:rPr>
          <w:color w:val="000000"/>
          <w:spacing w:val="-2"/>
          <w:lang w:eastAsia="bg-BG"/>
        </w:rPr>
        <w:t>п</w:t>
      </w:r>
      <w:r w:rsidRPr="005F2AC3">
        <w:rPr>
          <w:color w:val="000000"/>
          <w:spacing w:val="1"/>
          <w:lang w:eastAsia="bg-BG"/>
        </w:rPr>
        <w:t>т</w:t>
      </w:r>
      <w:r w:rsidRPr="005F2AC3">
        <w:rPr>
          <w:color w:val="000000"/>
          <w:spacing w:val="-2"/>
          <w:lang w:eastAsia="bg-BG"/>
        </w:rPr>
        <w:t>и</w:t>
      </w:r>
      <w:r w:rsidRPr="005F2AC3">
        <w:rPr>
          <w:color w:val="000000"/>
          <w:lang w:eastAsia="bg-BG"/>
        </w:rPr>
        <w:t>ци,</w:t>
      </w:r>
      <w:r w:rsidRPr="005F2AC3">
        <w:rPr>
          <w:color w:val="000000"/>
          <w:spacing w:val="-2"/>
          <w:lang w:eastAsia="bg-BG"/>
        </w:rPr>
        <w:t xml:space="preserve"> </w:t>
      </w:r>
      <w:r w:rsidRPr="005F2AC3">
        <w:rPr>
          <w:color w:val="000000"/>
          <w:lang w:eastAsia="bg-BG"/>
        </w:rPr>
        <w:t>в</w:t>
      </w:r>
      <w:r w:rsidRPr="005F2AC3">
        <w:rPr>
          <w:color w:val="000000"/>
          <w:spacing w:val="1"/>
          <w:lang w:eastAsia="bg-BG"/>
        </w:rPr>
        <w:t>о</w:t>
      </w:r>
      <w:r w:rsidRPr="005F2AC3">
        <w:rPr>
          <w:color w:val="000000"/>
          <w:spacing w:val="-3"/>
          <w:lang w:eastAsia="bg-BG"/>
        </w:rPr>
        <w:t>д</w:t>
      </w:r>
      <w:r w:rsidRPr="005F2AC3">
        <w:rPr>
          <w:color w:val="000000"/>
          <w:spacing w:val="1"/>
          <w:lang w:eastAsia="bg-BG"/>
        </w:rPr>
        <w:t>о</w:t>
      </w:r>
      <w:r w:rsidRPr="005F2AC3">
        <w:rPr>
          <w:color w:val="000000"/>
          <w:lang w:eastAsia="bg-BG"/>
        </w:rPr>
        <w:t>л</w:t>
      </w:r>
      <w:r w:rsidRPr="005F2AC3">
        <w:rPr>
          <w:color w:val="000000"/>
          <w:spacing w:val="-1"/>
          <w:lang w:eastAsia="bg-BG"/>
        </w:rPr>
        <w:t>ю</w:t>
      </w:r>
      <w:r w:rsidRPr="005F2AC3">
        <w:rPr>
          <w:color w:val="000000"/>
          <w:lang w:eastAsia="bg-BG"/>
        </w:rPr>
        <w:t>би</w:t>
      </w:r>
      <w:r w:rsidRPr="005F2AC3">
        <w:rPr>
          <w:color w:val="000000"/>
          <w:spacing w:val="-3"/>
          <w:lang w:eastAsia="bg-BG"/>
        </w:rPr>
        <w:t>в</w:t>
      </w:r>
      <w:r w:rsidRPr="005F2AC3">
        <w:rPr>
          <w:color w:val="000000"/>
          <w:lang w:eastAsia="bg-BG"/>
        </w:rPr>
        <w:t>и</w:t>
      </w:r>
      <w:r w:rsidRPr="005F2AC3">
        <w:rPr>
          <w:color w:val="000000"/>
          <w:spacing w:val="-1"/>
          <w:lang w:eastAsia="bg-BG"/>
        </w:rPr>
        <w:t xml:space="preserve"> </w:t>
      </w:r>
      <w:r w:rsidRPr="005F2AC3">
        <w:rPr>
          <w:color w:val="000000"/>
          <w:lang w:eastAsia="bg-BG"/>
        </w:rPr>
        <w:t>п</w:t>
      </w:r>
      <w:r w:rsidRPr="005F2AC3">
        <w:rPr>
          <w:color w:val="000000"/>
          <w:spacing w:val="-2"/>
          <w:lang w:eastAsia="bg-BG"/>
        </w:rPr>
        <w:t>т</w:t>
      </w:r>
      <w:r w:rsidRPr="005F2AC3">
        <w:rPr>
          <w:color w:val="000000"/>
          <w:lang w:eastAsia="bg-BG"/>
        </w:rPr>
        <w:t>ици</w:t>
      </w:r>
      <w:r w:rsidRPr="005F2AC3">
        <w:rPr>
          <w:color w:val="000000"/>
          <w:spacing w:val="-1"/>
          <w:lang w:eastAsia="bg-BG"/>
        </w:rPr>
        <w:t xml:space="preserve"> </w:t>
      </w:r>
      <w:r w:rsidRPr="005F2AC3">
        <w:rPr>
          <w:color w:val="000000"/>
          <w:lang w:eastAsia="bg-BG"/>
        </w:rPr>
        <w:t>и</w:t>
      </w:r>
      <w:r w:rsidRPr="005F2AC3">
        <w:rPr>
          <w:color w:val="000000"/>
          <w:spacing w:val="-1"/>
          <w:lang w:eastAsia="bg-BG"/>
        </w:rPr>
        <w:t xml:space="preserve"> </w:t>
      </w:r>
      <w:r w:rsidRPr="005F2AC3">
        <w:rPr>
          <w:color w:val="000000"/>
          <w:lang w:eastAsia="bg-BG"/>
        </w:rPr>
        <w:t>пче</w:t>
      </w:r>
      <w:r w:rsidRPr="005F2AC3">
        <w:rPr>
          <w:color w:val="000000"/>
          <w:spacing w:val="-2"/>
          <w:lang w:eastAsia="bg-BG"/>
        </w:rPr>
        <w:t>л</w:t>
      </w:r>
      <w:r w:rsidRPr="005F2AC3">
        <w:rPr>
          <w:color w:val="000000"/>
          <w:spacing w:val="1"/>
          <w:lang w:eastAsia="bg-BG"/>
        </w:rPr>
        <w:t>оя</w:t>
      </w:r>
      <w:r w:rsidRPr="005F2AC3">
        <w:rPr>
          <w:color w:val="000000"/>
          <w:spacing w:val="-3"/>
          <w:lang w:eastAsia="bg-BG"/>
        </w:rPr>
        <w:t>д</w:t>
      </w:r>
      <w:r w:rsidRPr="005F2AC3">
        <w:rPr>
          <w:color w:val="000000"/>
          <w:lang w:eastAsia="bg-BG"/>
        </w:rPr>
        <w:t>и</w:t>
      </w:r>
    </w:p>
    <w:p w14:paraId="0B4917CA" w14:textId="77777777" w:rsidR="009B2347" w:rsidRPr="005F2AC3" w:rsidRDefault="009B2347" w:rsidP="006B2CDB">
      <w:pPr>
        <w:widowControl w:val="0"/>
        <w:autoSpaceDE w:val="0"/>
        <w:autoSpaceDN w:val="0"/>
        <w:adjustRightInd w:val="0"/>
        <w:ind w:firstLine="567"/>
        <w:jc w:val="left"/>
        <w:rPr>
          <w:color w:val="000000"/>
          <w:lang w:eastAsia="bg-BG"/>
        </w:rPr>
      </w:pPr>
      <w:r w:rsidRPr="005F2AC3">
        <w:rPr>
          <w:color w:val="000000"/>
          <w:lang w:eastAsia="bg-BG"/>
        </w:rPr>
        <w:t>Ф</w:t>
      </w:r>
      <w:r w:rsidRPr="005F2AC3">
        <w:rPr>
          <w:color w:val="000000"/>
          <w:spacing w:val="1"/>
          <w:lang w:eastAsia="bg-BG"/>
        </w:rPr>
        <w:t>о</w:t>
      </w:r>
      <w:r w:rsidRPr="005F2AC3">
        <w:rPr>
          <w:color w:val="000000"/>
          <w:spacing w:val="-1"/>
          <w:lang w:eastAsia="bg-BG"/>
        </w:rPr>
        <w:t>р</w:t>
      </w:r>
      <w:r w:rsidRPr="005F2AC3">
        <w:rPr>
          <w:color w:val="000000"/>
          <w:lang w:eastAsia="bg-BG"/>
        </w:rPr>
        <w:t>ма</w:t>
      </w:r>
      <w:r w:rsidRPr="005F2AC3">
        <w:rPr>
          <w:color w:val="000000"/>
          <w:spacing w:val="-2"/>
          <w:lang w:eastAsia="bg-BG"/>
        </w:rPr>
        <w:t xml:space="preserve"> </w:t>
      </w:r>
      <w:r w:rsidRPr="005F2AC3">
        <w:rPr>
          <w:color w:val="000000"/>
          <w:spacing w:val="1"/>
          <w:lang w:eastAsia="bg-BG"/>
        </w:rPr>
        <w:t>М</w:t>
      </w:r>
      <w:r w:rsidRPr="005F2AC3">
        <w:rPr>
          <w:color w:val="000000"/>
          <w:lang w:eastAsia="bg-BG"/>
        </w:rPr>
        <w:t>2</w:t>
      </w:r>
      <w:r w:rsidRPr="005F2AC3">
        <w:rPr>
          <w:color w:val="000000"/>
          <w:spacing w:val="-1"/>
          <w:lang w:eastAsia="bg-BG"/>
        </w:rPr>
        <w:t xml:space="preserve"> </w:t>
      </w:r>
      <w:r w:rsidRPr="005F2AC3">
        <w:rPr>
          <w:color w:val="000000"/>
          <w:lang w:eastAsia="bg-BG"/>
        </w:rPr>
        <w:t>–</w:t>
      </w:r>
      <w:r w:rsidRPr="005F2AC3">
        <w:rPr>
          <w:color w:val="000000"/>
          <w:spacing w:val="1"/>
          <w:lang w:eastAsia="bg-BG"/>
        </w:rPr>
        <w:t xml:space="preserve"> </w:t>
      </w:r>
      <w:r w:rsidRPr="005F2AC3">
        <w:rPr>
          <w:color w:val="000000"/>
          <w:spacing w:val="-2"/>
          <w:lang w:eastAsia="bg-BG"/>
        </w:rPr>
        <w:t>В</w:t>
      </w:r>
      <w:r w:rsidRPr="005F2AC3">
        <w:rPr>
          <w:color w:val="000000"/>
          <w:lang w:eastAsia="bg-BG"/>
        </w:rPr>
        <w:t>из</w:t>
      </w:r>
      <w:r w:rsidRPr="005F2AC3">
        <w:rPr>
          <w:color w:val="000000"/>
          <w:spacing w:val="1"/>
          <w:lang w:eastAsia="bg-BG"/>
        </w:rPr>
        <w:t>у</w:t>
      </w:r>
      <w:r w:rsidRPr="005F2AC3">
        <w:rPr>
          <w:color w:val="000000"/>
          <w:spacing w:val="-3"/>
          <w:lang w:eastAsia="bg-BG"/>
        </w:rPr>
        <w:t>а</w:t>
      </w:r>
      <w:r w:rsidRPr="005F2AC3">
        <w:rPr>
          <w:color w:val="000000"/>
          <w:lang w:eastAsia="bg-BG"/>
        </w:rPr>
        <w:t>лно п</w:t>
      </w:r>
      <w:r w:rsidRPr="005F2AC3">
        <w:rPr>
          <w:color w:val="000000"/>
          <w:spacing w:val="-3"/>
          <w:lang w:eastAsia="bg-BG"/>
        </w:rPr>
        <w:t>р</w:t>
      </w:r>
      <w:r w:rsidRPr="005F2AC3">
        <w:rPr>
          <w:color w:val="000000"/>
          <w:spacing w:val="1"/>
          <w:lang w:eastAsia="bg-BG"/>
        </w:rPr>
        <w:t>оу</w:t>
      </w:r>
      <w:r w:rsidRPr="005F2AC3">
        <w:rPr>
          <w:color w:val="000000"/>
          <w:lang w:eastAsia="bg-BG"/>
        </w:rPr>
        <w:t>чва</w:t>
      </w:r>
      <w:r w:rsidRPr="005F2AC3">
        <w:rPr>
          <w:color w:val="000000"/>
          <w:spacing w:val="-3"/>
          <w:lang w:eastAsia="bg-BG"/>
        </w:rPr>
        <w:t>н</w:t>
      </w:r>
      <w:r w:rsidRPr="005F2AC3">
        <w:rPr>
          <w:color w:val="000000"/>
          <w:lang w:eastAsia="bg-BG"/>
        </w:rPr>
        <w:t>е</w:t>
      </w:r>
      <w:r w:rsidRPr="005F2AC3">
        <w:rPr>
          <w:color w:val="000000"/>
          <w:spacing w:val="1"/>
          <w:lang w:eastAsia="bg-BG"/>
        </w:rPr>
        <w:t xml:space="preserve"> </w:t>
      </w:r>
      <w:r w:rsidRPr="005F2AC3">
        <w:rPr>
          <w:color w:val="000000"/>
          <w:lang w:eastAsia="bg-BG"/>
        </w:rPr>
        <w:t>на</w:t>
      </w:r>
      <w:r w:rsidRPr="005F2AC3">
        <w:rPr>
          <w:color w:val="000000"/>
          <w:spacing w:val="-2"/>
          <w:lang w:eastAsia="bg-BG"/>
        </w:rPr>
        <w:t xml:space="preserve"> </w:t>
      </w:r>
      <w:r w:rsidRPr="005F2AC3">
        <w:rPr>
          <w:color w:val="000000"/>
          <w:lang w:eastAsia="bg-BG"/>
        </w:rPr>
        <w:t>л</w:t>
      </w:r>
      <w:r w:rsidRPr="005F2AC3">
        <w:rPr>
          <w:color w:val="000000"/>
          <w:spacing w:val="1"/>
          <w:lang w:eastAsia="bg-BG"/>
        </w:rPr>
        <w:t>я</w:t>
      </w:r>
      <w:r w:rsidRPr="005F2AC3">
        <w:rPr>
          <w:color w:val="000000"/>
          <w:spacing w:val="-2"/>
          <w:lang w:eastAsia="bg-BG"/>
        </w:rPr>
        <w:t>ст</w:t>
      </w:r>
      <w:r w:rsidRPr="005F2AC3">
        <w:rPr>
          <w:color w:val="000000"/>
          <w:spacing w:val="1"/>
          <w:lang w:eastAsia="bg-BG"/>
        </w:rPr>
        <w:t>о</w:t>
      </w:r>
      <w:r w:rsidRPr="005F2AC3">
        <w:rPr>
          <w:color w:val="000000"/>
          <w:lang w:eastAsia="bg-BG"/>
        </w:rPr>
        <w:t>ви</w:t>
      </w:r>
      <w:r w:rsidRPr="005F2AC3">
        <w:rPr>
          <w:color w:val="000000"/>
          <w:spacing w:val="-2"/>
          <w:lang w:eastAsia="bg-BG"/>
        </w:rPr>
        <w:t>ц</w:t>
      </w:r>
      <w:r w:rsidRPr="005F2AC3">
        <w:rPr>
          <w:color w:val="000000"/>
          <w:lang w:eastAsia="bg-BG"/>
        </w:rPr>
        <w:t>и,</w:t>
      </w:r>
      <w:r w:rsidRPr="005F2AC3">
        <w:rPr>
          <w:color w:val="000000"/>
          <w:spacing w:val="1"/>
          <w:lang w:eastAsia="bg-BG"/>
        </w:rPr>
        <w:t xml:space="preserve"> </w:t>
      </w:r>
      <w:r w:rsidRPr="005F2AC3">
        <w:rPr>
          <w:color w:val="000000"/>
          <w:lang w:eastAsia="bg-BG"/>
        </w:rPr>
        <w:t>б</w:t>
      </w:r>
      <w:r w:rsidRPr="005F2AC3">
        <w:rPr>
          <w:color w:val="000000"/>
          <w:spacing w:val="-3"/>
          <w:lang w:eastAsia="bg-BG"/>
        </w:rPr>
        <w:t>ъ</w:t>
      </w:r>
      <w:r w:rsidRPr="005F2AC3">
        <w:rPr>
          <w:color w:val="000000"/>
          <w:spacing w:val="-1"/>
          <w:lang w:eastAsia="bg-BG"/>
        </w:rPr>
        <w:t>р</w:t>
      </w:r>
      <w:r w:rsidRPr="005F2AC3">
        <w:rPr>
          <w:color w:val="000000"/>
          <w:lang w:eastAsia="bg-BG"/>
        </w:rPr>
        <w:t>з</w:t>
      </w:r>
      <w:r w:rsidRPr="005F2AC3">
        <w:rPr>
          <w:color w:val="000000"/>
          <w:spacing w:val="1"/>
          <w:lang w:eastAsia="bg-BG"/>
        </w:rPr>
        <w:t>о</w:t>
      </w:r>
      <w:r w:rsidRPr="005F2AC3">
        <w:rPr>
          <w:color w:val="000000"/>
          <w:lang w:eastAsia="bg-BG"/>
        </w:rPr>
        <w:t>л</w:t>
      </w:r>
      <w:r w:rsidRPr="005F2AC3">
        <w:rPr>
          <w:color w:val="000000"/>
          <w:spacing w:val="-2"/>
          <w:lang w:eastAsia="bg-BG"/>
        </w:rPr>
        <w:t>е</w:t>
      </w:r>
      <w:r w:rsidRPr="005F2AC3">
        <w:rPr>
          <w:color w:val="000000"/>
          <w:spacing w:val="1"/>
          <w:lang w:eastAsia="bg-BG"/>
        </w:rPr>
        <w:t>т</w:t>
      </w:r>
      <w:r w:rsidRPr="005F2AC3">
        <w:rPr>
          <w:color w:val="000000"/>
          <w:lang w:eastAsia="bg-BG"/>
        </w:rPr>
        <w:t>и</w:t>
      </w:r>
      <w:r w:rsidRPr="005F2AC3">
        <w:rPr>
          <w:color w:val="000000"/>
          <w:spacing w:val="-1"/>
          <w:lang w:eastAsia="bg-BG"/>
        </w:rPr>
        <w:t xml:space="preserve"> </w:t>
      </w:r>
      <w:r w:rsidRPr="005F2AC3">
        <w:rPr>
          <w:color w:val="000000"/>
          <w:lang w:eastAsia="bg-BG"/>
        </w:rPr>
        <w:t>и</w:t>
      </w:r>
      <w:r w:rsidRPr="005F2AC3">
        <w:rPr>
          <w:color w:val="000000"/>
          <w:spacing w:val="1"/>
          <w:lang w:eastAsia="bg-BG"/>
        </w:rPr>
        <w:t xml:space="preserve"> </w:t>
      </w:r>
      <w:r w:rsidRPr="005F2AC3">
        <w:rPr>
          <w:color w:val="000000"/>
          <w:spacing w:val="-1"/>
          <w:lang w:eastAsia="bg-BG"/>
        </w:rPr>
        <w:t>др</w:t>
      </w:r>
      <w:r w:rsidRPr="005F2AC3">
        <w:rPr>
          <w:color w:val="000000"/>
          <w:spacing w:val="-2"/>
          <w:lang w:eastAsia="bg-BG"/>
        </w:rPr>
        <w:t>у</w:t>
      </w:r>
      <w:r w:rsidRPr="005F2AC3">
        <w:rPr>
          <w:color w:val="000000"/>
          <w:lang w:eastAsia="bg-BG"/>
        </w:rPr>
        <w:t>ги</w:t>
      </w:r>
      <w:r w:rsidRPr="005F2AC3">
        <w:rPr>
          <w:color w:val="000000"/>
          <w:spacing w:val="1"/>
          <w:lang w:eastAsia="bg-BG"/>
        </w:rPr>
        <w:t xml:space="preserve"> </w:t>
      </w:r>
      <w:r w:rsidRPr="005F2AC3">
        <w:rPr>
          <w:color w:val="000000"/>
          <w:spacing w:val="-3"/>
          <w:lang w:eastAsia="bg-BG"/>
        </w:rPr>
        <w:t>м</w:t>
      </w:r>
      <w:r w:rsidRPr="005F2AC3">
        <w:rPr>
          <w:color w:val="000000"/>
          <w:lang w:eastAsia="bg-BG"/>
        </w:rPr>
        <w:t>ас</w:t>
      </w:r>
      <w:r w:rsidRPr="005F2AC3">
        <w:rPr>
          <w:color w:val="000000"/>
          <w:spacing w:val="-1"/>
          <w:lang w:eastAsia="bg-BG"/>
        </w:rPr>
        <w:t>о</w:t>
      </w:r>
      <w:r w:rsidRPr="005F2AC3">
        <w:rPr>
          <w:color w:val="000000"/>
          <w:lang w:eastAsia="bg-BG"/>
        </w:rPr>
        <w:t>ви</w:t>
      </w:r>
      <w:r w:rsidRPr="005F2AC3">
        <w:rPr>
          <w:color w:val="000000"/>
          <w:spacing w:val="1"/>
          <w:lang w:eastAsia="bg-BG"/>
        </w:rPr>
        <w:t xml:space="preserve"> </w:t>
      </w:r>
      <w:r w:rsidRPr="005F2AC3">
        <w:rPr>
          <w:color w:val="000000"/>
          <w:spacing w:val="-3"/>
          <w:lang w:eastAsia="bg-BG"/>
        </w:rPr>
        <w:t>м</w:t>
      </w:r>
      <w:r w:rsidRPr="005F2AC3">
        <w:rPr>
          <w:color w:val="000000"/>
          <w:lang w:eastAsia="bg-BG"/>
        </w:rPr>
        <w:t>иг</w:t>
      </w:r>
      <w:r w:rsidRPr="005F2AC3">
        <w:rPr>
          <w:color w:val="000000"/>
          <w:spacing w:val="-1"/>
          <w:lang w:eastAsia="bg-BG"/>
        </w:rPr>
        <w:t>р</w:t>
      </w:r>
      <w:r w:rsidRPr="005F2AC3">
        <w:rPr>
          <w:color w:val="000000"/>
          <w:lang w:eastAsia="bg-BG"/>
        </w:rPr>
        <w:t>ан</w:t>
      </w:r>
      <w:r w:rsidRPr="005F2AC3">
        <w:rPr>
          <w:color w:val="000000"/>
          <w:spacing w:val="-2"/>
          <w:lang w:eastAsia="bg-BG"/>
        </w:rPr>
        <w:t>т</w:t>
      </w:r>
      <w:r w:rsidRPr="005F2AC3">
        <w:rPr>
          <w:color w:val="000000"/>
          <w:lang w:eastAsia="bg-BG"/>
        </w:rPr>
        <w:t>и</w:t>
      </w:r>
    </w:p>
    <w:p w14:paraId="0E226997" w14:textId="77777777" w:rsidR="006B2CDB" w:rsidRPr="005F2AC3" w:rsidRDefault="009B2347" w:rsidP="006B2CDB">
      <w:pPr>
        <w:widowControl w:val="0"/>
        <w:autoSpaceDE w:val="0"/>
        <w:autoSpaceDN w:val="0"/>
        <w:adjustRightInd w:val="0"/>
        <w:ind w:firstLine="567"/>
        <w:jc w:val="left"/>
        <w:rPr>
          <w:color w:val="000000"/>
          <w:lang w:eastAsia="bg-BG"/>
        </w:rPr>
      </w:pPr>
      <w:r w:rsidRPr="005F2AC3">
        <w:rPr>
          <w:color w:val="000000"/>
          <w:lang w:eastAsia="bg-BG"/>
        </w:rPr>
        <w:t>Ф</w:t>
      </w:r>
      <w:r w:rsidRPr="005F2AC3">
        <w:rPr>
          <w:color w:val="000000"/>
          <w:spacing w:val="1"/>
          <w:lang w:eastAsia="bg-BG"/>
        </w:rPr>
        <w:t>о</w:t>
      </w:r>
      <w:r w:rsidRPr="005F2AC3">
        <w:rPr>
          <w:color w:val="000000"/>
          <w:spacing w:val="-1"/>
          <w:lang w:eastAsia="bg-BG"/>
        </w:rPr>
        <w:t>р</w:t>
      </w:r>
      <w:r w:rsidRPr="005F2AC3">
        <w:rPr>
          <w:color w:val="000000"/>
          <w:lang w:eastAsia="bg-BG"/>
        </w:rPr>
        <w:t>ма</w:t>
      </w:r>
      <w:r w:rsidRPr="005F2AC3">
        <w:rPr>
          <w:color w:val="000000"/>
          <w:spacing w:val="-2"/>
          <w:lang w:eastAsia="bg-BG"/>
        </w:rPr>
        <w:t xml:space="preserve"> </w:t>
      </w:r>
      <w:r w:rsidRPr="005F2AC3">
        <w:rPr>
          <w:color w:val="000000"/>
          <w:spacing w:val="1"/>
          <w:lang w:eastAsia="bg-BG"/>
        </w:rPr>
        <w:t>М</w:t>
      </w:r>
      <w:r w:rsidRPr="005F2AC3">
        <w:rPr>
          <w:color w:val="000000"/>
          <w:lang w:eastAsia="bg-BG"/>
        </w:rPr>
        <w:t>3</w:t>
      </w:r>
      <w:r w:rsidRPr="005F2AC3">
        <w:rPr>
          <w:color w:val="000000"/>
          <w:spacing w:val="-1"/>
          <w:lang w:eastAsia="bg-BG"/>
        </w:rPr>
        <w:t xml:space="preserve"> </w:t>
      </w:r>
      <w:r w:rsidRPr="005F2AC3">
        <w:rPr>
          <w:color w:val="000000"/>
          <w:lang w:eastAsia="bg-BG"/>
        </w:rPr>
        <w:t>–</w:t>
      </w:r>
      <w:r w:rsidRPr="005F2AC3">
        <w:rPr>
          <w:color w:val="000000"/>
          <w:spacing w:val="1"/>
          <w:lang w:eastAsia="bg-BG"/>
        </w:rPr>
        <w:t xml:space="preserve"> </w:t>
      </w:r>
      <w:r w:rsidRPr="005F2AC3">
        <w:rPr>
          <w:color w:val="000000"/>
          <w:spacing w:val="-3"/>
          <w:lang w:eastAsia="bg-BG"/>
        </w:rPr>
        <w:t>Н</w:t>
      </w:r>
      <w:r w:rsidRPr="005F2AC3">
        <w:rPr>
          <w:color w:val="000000"/>
          <w:spacing w:val="1"/>
          <w:lang w:eastAsia="bg-BG"/>
        </w:rPr>
        <w:t>о</w:t>
      </w:r>
      <w:r w:rsidRPr="005F2AC3">
        <w:rPr>
          <w:color w:val="000000"/>
          <w:lang w:eastAsia="bg-BG"/>
        </w:rPr>
        <w:t>щ</w:t>
      </w:r>
      <w:r w:rsidRPr="005F2AC3">
        <w:rPr>
          <w:color w:val="000000"/>
          <w:spacing w:val="1"/>
          <w:lang w:eastAsia="bg-BG"/>
        </w:rPr>
        <w:t>у</w:t>
      </w:r>
      <w:r w:rsidRPr="005F2AC3">
        <w:rPr>
          <w:color w:val="000000"/>
          <w:spacing w:val="-3"/>
          <w:lang w:eastAsia="bg-BG"/>
        </w:rPr>
        <w:t>в</w:t>
      </w:r>
      <w:r w:rsidRPr="005F2AC3">
        <w:rPr>
          <w:color w:val="000000"/>
          <w:spacing w:val="1"/>
          <w:lang w:eastAsia="bg-BG"/>
        </w:rPr>
        <w:t>к</w:t>
      </w:r>
      <w:r w:rsidRPr="005F2AC3">
        <w:rPr>
          <w:color w:val="000000"/>
          <w:lang w:eastAsia="bg-BG"/>
        </w:rPr>
        <w:t>и</w:t>
      </w:r>
      <w:r w:rsidRPr="005F2AC3">
        <w:rPr>
          <w:color w:val="000000"/>
          <w:spacing w:val="-1"/>
          <w:lang w:eastAsia="bg-BG"/>
        </w:rPr>
        <w:t xml:space="preserve"> </w:t>
      </w:r>
      <w:r w:rsidRPr="005F2AC3">
        <w:rPr>
          <w:color w:val="000000"/>
          <w:lang w:eastAsia="bg-BG"/>
        </w:rPr>
        <w:t>на</w:t>
      </w:r>
      <w:r w:rsidRPr="005F2AC3">
        <w:rPr>
          <w:color w:val="000000"/>
          <w:spacing w:val="-2"/>
          <w:lang w:eastAsia="bg-BG"/>
        </w:rPr>
        <w:t xml:space="preserve"> </w:t>
      </w:r>
      <w:r w:rsidRPr="005F2AC3">
        <w:rPr>
          <w:color w:val="000000"/>
          <w:spacing w:val="-1"/>
          <w:lang w:eastAsia="bg-BG"/>
        </w:rPr>
        <w:t>р</w:t>
      </w:r>
      <w:r w:rsidRPr="005F2AC3">
        <w:rPr>
          <w:color w:val="000000"/>
          <w:lang w:eastAsia="bg-BG"/>
        </w:rPr>
        <w:t>еещи</w:t>
      </w:r>
      <w:r w:rsidRPr="005F2AC3">
        <w:rPr>
          <w:color w:val="000000"/>
          <w:spacing w:val="-1"/>
          <w:lang w:eastAsia="bg-BG"/>
        </w:rPr>
        <w:t xml:space="preserve"> </w:t>
      </w:r>
      <w:r w:rsidRPr="005F2AC3">
        <w:rPr>
          <w:color w:val="000000"/>
          <w:lang w:eastAsia="bg-BG"/>
        </w:rPr>
        <w:t>се</w:t>
      </w:r>
      <w:r w:rsidRPr="005F2AC3">
        <w:rPr>
          <w:color w:val="000000"/>
          <w:spacing w:val="-1"/>
          <w:lang w:eastAsia="bg-BG"/>
        </w:rPr>
        <w:t xml:space="preserve"> </w:t>
      </w:r>
      <w:r w:rsidRPr="005F2AC3">
        <w:rPr>
          <w:color w:val="000000"/>
          <w:lang w:eastAsia="bg-BG"/>
        </w:rPr>
        <w:t>миг</w:t>
      </w:r>
      <w:r w:rsidRPr="005F2AC3">
        <w:rPr>
          <w:color w:val="000000"/>
          <w:spacing w:val="-3"/>
          <w:lang w:eastAsia="bg-BG"/>
        </w:rPr>
        <w:t>р</w:t>
      </w:r>
      <w:r w:rsidRPr="005F2AC3">
        <w:rPr>
          <w:color w:val="000000"/>
          <w:lang w:eastAsia="bg-BG"/>
        </w:rPr>
        <w:t>и</w:t>
      </w:r>
      <w:r w:rsidRPr="005F2AC3">
        <w:rPr>
          <w:color w:val="000000"/>
          <w:spacing w:val="-1"/>
          <w:lang w:eastAsia="bg-BG"/>
        </w:rPr>
        <w:t>р</w:t>
      </w:r>
      <w:r w:rsidRPr="005F2AC3">
        <w:rPr>
          <w:color w:val="000000"/>
          <w:lang w:eastAsia="bg-BG"/>
        </w:rPr>
        <w:t>ащи</w:t>
      </w:r>
      <w:r w:rsidRPr="005F2AC3">
        <w:rPr>
          <w:color w:val="000000"/>
          <w:spacing w:val="-1"/>
          <w:lang w:eastAsia="bg-BG"/>
        </w:rPr>
        <w:t xml:space="preserve"> </w:t>
      </w:r>
      <w:r w:rsidRPr="005F2AC3">
        <w:rPr>
          <w:color w:val="000000"/>
          <w:lang w:eastAsia="bg-BG"/>
        </w:rPr>
        <w:t>п</w:t>
      </w:r>
      <w:r w:rsidRPr="005F2AC3">
        <w:rPr>
          <w:color w:val="000000"/>
          <w:spacing w:val="-2"/>
          <w:lang w:eastAsia="bg-BG"/>
        </w:rPr>
        <w:t>ти</w:t>
      </w:r>
      <w:r w:rsidRPr="005F2AC3">
        <w:rPr>
          <w:color w:val="000000"/>
          <w:lang w:eastAsia="bg-BG"/>
        </w:rPr>
        <w:t>ци Ф</w:t>
      </w:r>
      <w:r w:rsidRPr="005F2AC3">
        <w:rPr>
          <w:color w:val="000000"/>
          <w:spacing w:val="1"/>
          <w:lang w:eastAsia="bg-BG"/>
        </w:rPr>
        <w:t>о</w:t>
      </w:r>
      <w:r w:rsidRPr="005F2AC3">
        <w:rPr>
          <w:color w:val="000000"/>
          <w:spacing w:val="-1"/>
          <w:lang w:eastAsia="bg-BG"/>
        </w:rPr>
        <w:t>р</w:t>
      </w:r>
      <w:r w:rsidRPr="005F2AC3">
        <w:rPr>
          <w:color w:val="000000"/>
          <w:lang w:eastAsia="bg-BG"/>
        </w:rPr>
        <w:t>ма</w:t>
      </w:r>
      <w:r w:rsidRPr="005F2AC3">
        <w:rPr>
          <w:color w:val="000000"/>
          <w:spacing w:val="-2"/>
          <w:lang w:eastAsia="bg-BG"/>
        </w:rPr>
        <w:t xml:space="preserve"> </w:t>
      </w:r>
      <w:r w:rsidRPr="005F2AC3">
        <w:rPr>
          <w:color w:val="000000"/>
          <w:spacing w:val="1"/>
          <w:lang w:eastAsia="bg-BG"/>
        </w:rPr>
        <w:t>М</w:t>
      </w:r>
      <w:r w:rsidRPr="005F2AC3">
        <w:rPr>
          <w:color w:val="000000"/>
          <w:lang w:eastAsia="bg-BG"/>
        </w:rPr>
        <w:t>4</w:t>
      </w:r>
      <w:r w:rsidRPr="005F2AC3">
        <w:rPr>
          <w:color w:val="000000"/>
          <w:spacing w:val="-1"/>
          <w:lang w:eastAsia="bg-BG"/>
        </w:rPr>
        <w:t xml:space="preserve"> </w:t>
      </w:r>
      <w:r w:rsidRPr="005F2AC3">
        <w:rPr>
          <w:color w:val="000000"/>
          <w:lang w:eastAsia="bg-BG"/>
        </w:rPr>
        <w:t>–</w:t>
      </w:r>
      <w:r w:rsidRPr="005F2AC3">
        <w:rPr>
          <w:color w:val="000000"/>
          <w:spacing w:val="1"/>
          <w:lang w:eastAsia="bg-BG"/>
        </w:rPr>
        <w:t xml:space="preserve"> </w:t>
      </w:r>
      <w:r w:rsidRPr="005F2AC3">
        <w:rPr>
          <w:color w:val="000000"/>
          <w:lang w:eastAsia="bg-BG"/>
        </w:rPr>
        <w:t>П</w:t>
      </w:r>
      <w:r w:rsidRPr="005F2AC3">
        <w:rPr>
          <w:color w:val="000000"/>
          <w:spacing w:val="-1"/>
          <w:lang w:eastAsia="bg-BG"/>
        </w:rPr>
        <w:t>ро</w:t>
      </w:r>
      <w:r w:rsidRPr="005F2AC3">
        <w:rPr>
          <w:color w:val="000000"/>
          <w:spacing w:val="1"/>
          <w:lang w:eastAsia="bg-BG"/>
        </w:rPr>
        <w:t>у</w:t>
      </w:r>
      <w:r w:rsidRPr="005F2AC3">
        <w:rPr>
          <w:color w:val="000000"/>
          <w:lang w:eastAsia="bg-BG"/>
        </w:rPr>
        <w:t>чва</w:t>
      </w:r>
      <w:r w:rsidRPr="005F2AC3">
        <w:rPr>
          <w:color w:val="000000"/>
          <w:spacing w:val="-3"/>
          <w:lang w:eastAsia="bg-BG"/>
        </w:rPr>
        <w:t>н</w:t>
      </w:r>
      <w:r w:rsidRPr="005F2AC3">
        <w:rPr>
          <w:color w:val="000000"/>
          <w:lang w:eastAsia="bg-BG"/>
        </w:rPr>
        <w:t>е</w:t>
      </w:r>
      <w:r w:rsidRPr="005F2AC3">
        <w:rPr>
          <w:color w:val="000000"/>
          <w:spacing w:val="1"/>
          <w:lang w:eastAsia="bg-BG"/>
        </w:rPr>
        <w:t xml:space="preserve"> </w:t>
      </w:r>
      <w:r w:rsidRPr="005F2AC3">
        <w:rPr>
          <w:color w:val="000000"/>
          <w:spacing w:val="-2"/>
          <w:lang w:eastAsia="bg-BG"/>
        </w:rPr>
        <w:t>п</w:t>
      </w:r>
      <w:r w:rsidRPr="005F2AC3">
        <w:rPr>
          <w:color w:val="000000"/>
          <w:spacing w:val="-1"/>
          <w:lang w:eastAsia="bg-BG"/>
        </w:rPr>
        <w:t>ъд</w:t>
      </w:r>
      <w:r w:rsidRPr="005F2AC3">
        <w:rPr>
          <w:color w:val="000000"/>
          <w:lang w:eastAsia="bg-BG"/>
        </w:rPr>
        <w:t>п</w:t>
      </w:r>
      <w:r w:rsidRPr="005F2AC3">
        <w:rPr>
          <w:color w:val="000000"/>
          <w:spacing w:val="-1"/>
          <w:lang w:eastAsia="bg-BG"/>
        </w:rPr>
        <w:t>ъдъ</w:t>
      </w:r>
      <w:r w:rsidRPr="005F2AC3">
        <w:rPr>
          <w:color w:val="000000"/>
          <w:lang w:eastAsia="bg-BG"/>
        </w:rPr>
        <w:t>к</w:t>
      </w:r>
      <w:r w:rsidRPr="005F2AC3">
        <w:rPr>
          <w:color w:val="000000"/>
          <w:spacing w:val="1"/>
          <w:lang w:eastAsia="bg-BG"/>
        </w:rPr>
        <w:t xml:space="preserve"> </w:t>
      </w:r>
      <w:r w:rsidRPr="005F2AC3">
        <w:rPr>
          <w:color w:val="000000"/>
          <w:lang w:eastAsia="bg-BG"/>
        </w:rPr>
        <w:t>и</w:t>
      </w:r>
      <w:r w:rsidRPr="005F2AC3">
        <w:rPr>
          <w:color w:val="000000"/>
          <w:spacing w:val="1"/>
          <w:lang w:eastAsia="bg-BG"/>
        </w:rPr>
        <w:t xml:space="preserve"> </w:t>
      </w:r>
      <w:r w:rsidRPr="005F2AC3">
        <w:rPr>
          <w:color w:val="000000"/>
          <w:spacing w:val="-2"/>
          <w:lang w:eastAsia="bg-BG"/>
        </w:rPr>
        <w:t>л</w:t>
      </w:r>
      <w:r w:rsidRPr="005F2AC3">
        <w:rPr>
          <w:color w:val="000000"/>
          <w:lang w:eastAsia="bg-BG"/>
        </w:rPr>
        <w:t>ива</w:t>
      </w:r>
      <w:r w:rsidRPr="005F2AC3">
        <w:rPr>
          <w:color w:val="000000"/>
          <w:spacing w:val="-1"/>
          <w:lang w:eastAsia="bg-BG"/>
        </w:rPr>
        <w:t>д</w:t>
      </w:r>
      <w:r w:rsidRPr="005F2AC3">
        <w:rPr>
          <w:color w:val="000000"/>
          <w:lang w:eastAsia="bg-BG"/>
        </w:rPr>
        <w:t xml:space="preserve">ен </w:t>
      </w:r>
      <w:r w:rsidRPr="005F2AC3">
        <w:rPr>
          <w:color w:val="000000"/>
          <w:spacing w:val="-1"/>
          <w:lang w:eastAsia="bg-BG"/>
        </w:rPr>
        <w:t>дър</w:t>
      </w:r>
      <w:r w:rsidRPr="005F2AC3">
        <w:rPr>
          <w:color w:val="000000"/>
          <w:spacing w:val="-3"/>
          <w:lang w:eastAsia="bg-BG"/>
        </w:rPr>
        <w:t>д</w:t>
      </w:r>
      <w:r w:rsidRPr="005F2AC3">
        <w:rPr>
          <w:color w:val="000000"/>
          <w:lang w:eastAsia="bg-BG"/>
        </w:rPr>
        <w:t>авец</w:t>
      </w:r>
    </w:p>
    <w:p w14:paraId="59398B17" w14:textId="77777777" w:rsidR="009B2347" w:rsidRPr="005F2AC3" w:rsidRDefault="009B2347" w:rsidP="006B2CDB">
      <w:pPr>
        <w:widowControl w:val="0"/>
        <w:autoSpaceDE w:val="0"/>
        <w:autoSpaceDN w:val="0"/>
        <w:adjustRightInd w:val="0"/>
        <w:ind w:firstLine="567"/>
        <w:jc w:val="left"/>
        <w:rPr>
          <w:color w:val="000000"/>
          <w:lang w:eastAsia="bg-BG"/>
        </w:rPr>
      </w:pPr>
      <w:r w:rsidRPr="005F2AC3">
        <w:rPr>
          <w:color w:val="000000"/>
          <w:lang w:eastAsia="bg-BG"/>
        </w:rPr>
        <w:t>Ф</w:t>
      </w:r>
      <w:r w:rsidRPr="005F2AC3">
        <w:rPr>
          <w:color w:val="000000"/>
          <w:spacing w:val="1"/>
          <w:lang w:eastAsia="bg-BG"/>
        </w:rPr>
        <w:t>о</w:t>
      </w:r>
      <w:r w:rsidRPr="005F2AC3">
        <w:rPr>
          <w:color w:val="000000"/>
          <w:spacing w:val="-1"/>
          <w:lang w:eastAsia="bg-BG"/>
        </w:rPr>
        <w:t>р</w:t>
      </w:r>
      <w:r w:rsidRPr="005F2AC3">
        <w:rPr>
          <w:color w:val="000000"/>
          <w:lang w:eastAsia="bg-BG"/>
        </w:rPr>
        <w:t>ма</w:t>
      </w:r>
      <w:r w:rsidRPr="005F2AC3">
        <w:rPr>
          <w:color w:val="000000"/>
          <w:spacing w:val="-2"/>
          <w:lang w:eastAsia="bg-BG"/>
        </w:rPr>
        <w:t xml:space="preserve"> </w:t>
      </w:r>
      <w:r w:rsidRPr="005F2AC3">
        <w:rPr>
          <w:color w:val="000000"/>
          <w:spacing w:val="1"/>
          <w:lang w:eastAsia="bg-BG"/>
        </w:rPr>
        <w:t>М</w:t>
      </w:r>
      <w:r w:rsidRPr="005F2AC3">
        <w:rPr>
          <w:color w:val="000000"/>
          <w:lang w:eastAsia="bg-BG"/>
        </w:rPr>
        <w:t>5</w:t>
      </w:r>
      <w:r w:rsidRPr="005F2AC3">
        <w:rPr>
          <w:color w:val="000000"/>
          <w:spacing w:val="-1"/>
          <w:lang w:eastAsia="bg-BG"/>
        </w:rPr>
        <w:t xml:space="preserve"> </w:t>
      </w:r>
      <w:r w:rsidRPr="005F2AC3">
        <w:rPr>
          <w:color w:val="000000"/>
          <w:lang w:eastAsia="bg-BG"/>
        </w:rPr>
        <w:t>–</w:t>
      </w:r>
      <w:r w:rsidRPr="005F2AC3">
        <w:rPr>
          <w:color w:val="000000"/>
          <w:spacing w:val="1"/>
          <w:lang w:eastAsia="bg-BG"/>
        </w:rPr>
        <w:t xml:space="preserve"> </w:t>
      </w:r>
      <w:r w:rsidRPr="005F2AC3">
        <w:rPr>
          <w:color w:val="000000"/>
          <w:spacing w:val="-2"/>
          <w:lang w:eastAsia="bg-BG"/>
        </w:rPr>
        <w:t>В</w:t>
      </w:r>
      <w:r w:rsidRPr="005F2AC3">
        <w:rPr>
          <w:color w:val="000000"/>
          <w:lang w:eastAsia="bg-BG"/>
        </w:rPr>
        <w:t>из</w:t>
      </w:r>
      <w:r w:rsidRPr="005F2AC3">
        <w:rPr>
          <w:color w:val="000000"/>
          <w:spacing w:val="1"/>
          <w:lang w:eastAsia="bg-BG"/>
        </w:rPr>
        <w:t>у</w:t>
      </w:r>
      <w:r w:rsidRPr="005F2AC3">
        <w:rPr>
          <w:color w:val="000000"/>
          <w:spacing w:val="-3"/>
          <w:lang w:eastAsia="bg-BG"/>
        </w:rPr>
        <w:t>а</w:t>
      </w:r>
      <w:r w:rsidRPr="005F2AC3">
        <w:rPr>
          <w:color w:val="000000"/>
          <w:lang w:eastAsia="bg-BG"/>
        </w:rPr>
        <w:t>лно п</w:t>
      </w:r>
      <w:r w:rsidRPr="005F2AC3">
        <w:rPr>
          <w:color w:val="000000"/>
          <w:spacing w:val="-3"/>
          <w:lang w:eastAsia="bg-BG"/>
        </w:rPr>
        <w:t>р</w:t>
      </w:r>
      <w:r w:rsidRPr="005F2AC3">
        <w:rPr>
          <w:color w:val="000000"/>
          <w:spacing w:val="1"/>
          <w:lang w:eastAsia="bg-BG"/>
        </w:rPr>
        <w:t>оу</w:t>
      </w:r>
      <w:r w:rsidRPr="005F2AC3">
        <w:rPr>
          <w:color w:val="000000"/>
          <w:lang w:eastAsia="bg-BG"/>
        </w:rPr>
        <w:t>чва</w:t>
      </w:r>
      <w:r w:rsidRPr="005F2AC3">
        <w:rPr>
          <w:color w:val="000000"/>
          <w:spacing w:val="-3"/>
          <w:lang w:eastAsia="bg-BG"/>
        </w:rPr>
        <w:t>н</w:t>
      </w:r>
      <w:r w:rsidRPr="005F2AC3">
        <w:rPr>
          <w:color w:val="000000"/>
          <w:lang w:eastAsia="bg-BG"/>
        </w:rPr>
        <w:t>е</w:t>
      </w:r>
      <w:r w:rsidRPr="005F2AC3">
        <w:rPr>
          <w:color w:val="000000"/>
          <w:spacing w:val="1"/>
          <w:lang w:eastAsia="bg-BG"/>
        </w:rPr>
        <w:t xml:space="preserve"> </w:t>
      </w:r>
      <w:r w:rsidRPr="005F2AC3">
        <w:rPr>
          <w:color w:val="000000"/>
          <w:spacing w:val="-3"/>
          <w:lang w:eastAsia="bg-BG"/>
        </w:rPr>
        <w:t>н</w:t>
      </w:r>
      <w:r w:rsidRPr="005F2AC3">
        <w:rPr>
          <w:color w:val="000000"/>
          <w:spacing w:val="1"/>
          <w:lang w:eastAsia="bg-BG"/>
        </w:rPr>
        <w:t>о</w:t>
      </w:r>
      <w:r w:rsidRPr="005F2AC3">
        <w:rPr>
          <w:color w:val="000000"/>
          <w:lang w:eastAsia="bg-BG"/>
        </w:rPr>
        <w:t xml:space="preserve">щна </w:t>
      </w:r>
      <w:r w:rsidRPr="005F2AC3">
        <w:rPr>
          <w:color w:val="000000"/>
          <w:spacing w:val="-3"/>
          <w:lang w:eastAsia="bg-BG"/>
        </w:rPr>
        <w:t>м</w:t>
      </w:r>
      <w:r w:rsidRPr="005F2AC3">
        <w:rPr>
          <w:color w:val="000000"/>
          <w:lang w:eastAsia="bg-BG"/>
        </w:rPr>
        <w:t>иг</w:t>
      </w:r>
      <w:r w:rsidRPr="005F2AC3">
        <w:rPr>
          <w:color w:val="000000"/>
          <w:spacing w:val="-1"/>
          <w:lang w:eastAsia="bg-BG"/>
        </w:rPr>
        <w:t>р</w:t>
      </w:r>
      <w:r w:rsidRPr="005F2AC3">
        <w:rPr>
          <w:color w:val="000000"/>
          <w:lang w:eastAsia="bg-BG"/>
        </w:rPr>
        <w:t>а</w:t>
      </w:r>
      <w:r w:rsidRPr="005F2AC3">
        <w:rPr>
          <w:color w:val="000000"/>
          <w:spacing w:val="-2"/>
          <w:lang w:eastAsia="bg-BG"/>
        </w:rPr>
        <w:t>ц</w:t>
      </w:r>
      <w:r w:rsidRPr="005F2AC3">
        <w:rPr>
          <w:color w:val="000000"/>
          <w:lang w:eastAsia="bg-BG"/>
        </w:rPr>
        <w:t>ия</w:t>
      </w:r>
    </w:p>
    <w:p w14:paraId="0F99C4E7" w14:textId="77777777" w:rsidR="009B2347" w:rsidRPr="005F2AC3" w:rsidRDefault="009B2347" w:rsidP="006B2CDB">
      <w:pPr>
        <w:widowControl w:val="0"/>
        <w:autoSpaceDE w:val="0"/>
        <w:autoSpaceDN w:val="0"/>
        <w:adjustRightInd w:val="0"/>
        <w:ind w:firstLine="567"/>
        <w:jc w:val="left"/>
        <w:rPr>
          <w:color w:val="000000"/>
          <w:lang w:eastAsia="bg-BG"/>
        </w:rPr>
      </w:pPr>
      <w:r w:rsidRPr="005F2AC3">
        <w:rPr>
          <w:color w:val="000000"/>
          <w:lang w:eastAsia="bg-BG"/>
        </w:rPr>
        <w:t>Ф</w:t>
      </w:r>
      <w:r w:rsidRPr="005F2AC3">
        <w:rPr>
          <w:color w:val="000000"/>
          <w:spacing w:val="1"/>
          <w:lang w:eastAsia="bg-BG"/>
        </w:rPr>
        <w:t>о</w:t>
      </w:r>
      <w:r w:rsidRPr="005F2AC3">
        <w:rPr>
          <w:color w:val="000000"/>
          <w:spacing w:val="-1"/>
          <w:lang w:eastAsia="bg-BG"/>
        </w:rPr>
        <w:t>р</w:t>
      </w:r>
      <w:r w:rsidRPr="005F2AC3">
        <w:rPr>
          <w:color w:val="000000"/>
          <w:lang w:eastAsia="bg-BG"/>
        </w:rPr>
        <w:t xml:space="preserve">ма </w:t>
      </w:r>
      <w:r w:rsidRPr="005F2AC3">
        <w:rPr>
          <w:color w:val="000000"/>
          <w:spacing w:val="-1"/>
          <w:lang w:eastAsia="bg-BG"/>
        </w:rPr>
        <w:t>Б</w:t>
      </w:r>
      <w:r w:rsidRPr="005F2AC3">
        <w:rPr>
          <w:color w:val="000000"/>
          <w:lang w:eastAsia="bg-BG"/>
        </w:rPr>
        <w:t>1</w:t>
      </w:r>
      <w:r w:rsidRPr="005F2AC3">
        <w:rPr>
          <w:color w:val="000000"/>
          <w:spacing w:val="-1"/>
          <w:lang w:eastAsia="bg-BG"/>
        </w:rPr>
        <w:t xml:space="preserve"> </w:t>
      </w:r>
      <w:r w:rsidRPr="005F2AC3">
        <w:rPr>
          <w:color w:val="000000"/>
          <w:lang w:eastAsia="bg-BG"/>
        </w:rPr>
        <w:t>и</w:t>
      </w:r>
      <w:r w:rsidRPr="005F2AC3">
        <w:rPr>
          <w:color w:val="000000"/>
          <w:spacing w:val="1"/>
          <w:lang w:eastAsia="bg-BG"/>
        </w:rPr>
        <w:t xml:space="preserve"> </w:t>
      </w:r>
      <w:r w:rsidRPr="005F2AC3">
        <w:rPr>
          <w:color w:val="000000"/>
          <w:spacing w:val="-1"/>
          <w:lang w:eastAsia="bg-BG"/>
        </w:rPr>
        <w:t>Б</w:t>
      </w:r>
      <w:r w:rsidRPr="005F2AC3">
        <w:rPr>
          <w:color w:val="000000"/>
          <w:lang w:eastAsia="bg-BG"/>
        </w:rPr>
        <w:t>2</w:t>
      </w:r>
      <w:r w:rsidRPr="005F2AC3">
        <w:rPr>
          <w:color w:val="000000"/>
          <w:spacing w:val="-1"/>
          <w:lang w:eastAsia="bg-BG"/>
        </w:rPr>
        <w:t xml:space="preserve"> </w:t>
      </w:r>
      <w:r w:rsidRPr="005F2AC3">
        <w:rPr>
          <w:color w:val="000000"/>
          <w:lang w:eastAsia="bg-BG"/>
        </w:rPr>
        <w:t>–</w:t>
      </w:r>
      <w:r w:rsidRPr="005F2AC3">
        <w:rPr>
          <w:color w:val="000000"/>
          <w:spacing w:val="-1"/>
          <w:lang w:eastAsia="bg-BG"/>
        </w:rPr>
        <w:t xml:space="preserve"> </w:t>
      </w:r>
      <w:r w:rsidRPr="005F2AC3">
        <w:rPr>
          <w:color w:val="000000"/>
          <w:lang w:eastAsia="bg-BG"/>
        </w:rPr>
        <w:t>Изс</w:t>
      </w:r>
      <w:r w:rsidRPr="005F2AC3">
        <w:rPr>
          <w:color w:val="000000"/>
          <w:spacing w:val="-2"/>
          <w:lang w:eastAsia="bg-BG"/>
        </w:rPr>
        <w:t>л</w:t>
      </w:r>
      <w:r w:rsidRPr="005F2AC3">
        <w:rPr>
          <w:color w:val="000000"/>
          <w:lang w:eastAsia="bg-BG"/>
        </w:rPr>
        <w:t>е</w:t>
      </w:r>
      <w:r w:rsidRPr="005F2AC3">
        <w:rPr>
          <w:color w:val="000000"/>
          <w:spacing w:val="-1"/>
          <w:lang w:eastAsia="bg-BG"/>
        </w:rPr>
        <w:t>д</w:t>
      </w:r>
      <w:r w:rsidRPr="005F2AC3">
        <w:rPr>
          <w:color w:val="000000"/>
          <w:spacing w:val="-3"/>
          <w:lang w:eastAsia="bg-BG"/>
        </w:rPr>
        <w:t>в</w:t>
      </w:r>
      <w:r w:rsidRPr="005F2AC3">
        <w:rPr>
          <w:color w:val="000000"/>
          <w:lang w:eastAsia="bg-BG"/>
        </w:rPr>
        <w:t>ане</w:t>
      </w:r>
      <w:r w:rsidRPr="005F2AC3">
        <w:rPr>
          <w:color w:val="000000"/>
          <w:spacing w:val="1"/>
          <w:lang w:eastAsia="bg-BG"/>
        </w:rPr>
        <w:t xml:space="preserve"> </w:t>
      </w:r>
      <w:r w:rsidRPr="005F2AC3">
        <w:rPr>
          <w:color w:val="000000"/>
          <w:lang w:eastAsia="bg-BG"/>
        </w:rPr>
        <w:t xml:space="preserve">на </w:t>
      </w:r>
      <w:r w:rsidRPr="005F2AC3">
        <w:rPr>
          <w:color w:val="000000"/>
          <w:spacing w:val="-2"/>
          <w:lang w:eastAsia="bg-BG"/>
        </w:rPr>
        <w:t>л</w:t>
      </w:r>
      <w:r w:rsidRPr="005F2AC3">
        <w:rPr>
          <w:color w:val="000000"/>
          <w:lang w:eastAsia="bg-BG"/>
        </w:rPr>
        <w:t>е</w:t>
      </w:r>
      <w:r w:rsidRPr="005F2AC3">
        <w:rPr>
          <w:color w:val="000000"/>
          <w:spacing w:val="1"/>
          <w:lang w:eastAsia="bg-BG"/>
        </w:rPr>
        <w:t>т</w:t>
      </w:r>
      <w:r w:rsidRPr="005F2AC3">
        <w:rPr>
          <w:color w:val="000000"/>
          <w:spacing w:val="-3"/>
          <w:lang w:eastAsia="bg-BG"/>
        </w:rPr>
        <w:t>а</w:t>
      </w:r>
      <w:r w:rsidRPr="005F2AC3">
        <w:rPr>
          <w:color w:val="000000"/>
          <w:spacing w:val="1"/>
          <w:lang w:eastAsia="bg-BG"/>
        </w:rPr>
        <w:t>т</w:t>
      </w:r>
      <w:r w:rsidRPr="005F2AC3">
        <w:rPr>
          <w:color w:val="000000"/>
          <w:lang w:eastAsia="bg-BG"/>
        </w:rPr>
        <w:t>елн</w:t>
      </w:r>
      <w:r w:rsidRPr="005F2AC3">
        <w:rPr>
          <w:color w:val="000000"/>
          <w:spacing w:val="-3"/>
          <w:lang w:eastAsia="bg-BG"/>
        </w:rPr>
        <w:t>а</w:t>
      </w:r>
      <w:r w:rsidRPr="005F2AC3">
        <w:rPr>
          <w:color w:val="000000"/>
          <w:spacing w:val="1"/>
          <w:lang w:eastAsia="bg-BG"/>
        </w:rPr>
        <w:t>т</w:t>
      </w:r>
      <w:r w:rsidRPr="005F2AC3">
        <w:rPr>
          <w:color w:val="000000"/>
          <w:lang w:eastAsia="bg-BG"/>
        </w:rPr>
        <w:t xml:space="preserve">а </w:t>
      </w:r>
      <w:r w:rsidRPr="005F2AC3">
        <w:rPr>
          <w:color w:val="000000"/>
          <w:spacing w:val="-3"/>
          <w:lang w:eastAsia="bg-BG"/>
        </w:rPr>
        <w:t>а</w:t>
      </w:r>
      <w:r w:rsidRPr="005F2AC3">
        <w:rPr>
          <w:color w:val="000000"/>
          <w:spacing w:val="1"/>
          <w:lang w:eastAsia="bg-BG"/>
        </w:rPr>
        <w:t>к</w:t>
      </w:r>
      <w:r w:rsidRPr="005F2AC3">
        <w:rPr>
          <w:color w:val="000000"/>
          <w:spacing w:val="-2"/>
          <w:lang w:eastAsia="bg-BG"/>
        </w:rPr>
        <w:t>т</w:t>
      </w:r>
      <w:r w:rsidRPr="005F2AC3">
        <w:rPr>
          <w:color w:val="000000"/>
          <w:lang w:eastAsia="bg-BG"/>
        </w:rPr>
        <w:t>и</w:t>
      </w:r>
      <w:r w:rsidRPr="005F2AC3">
        <w:rPr>
          <w:color w:val="000000"/>
          <w:spacing w:val="-3"/>
          <w:lang w:eastAsia="bg-BG"/>
        </w:rPr>
        <w:t>в</w:t>
      </w:r>
      <w:r w:rsidRPr="005F2AC3">
        <w:rPr>
          <w:color w:val="000000"/>
          <w:lang w:eastAsia="bg-BG"/>
        </w:rPr>
        <w:t>н</w:t>
      </w:r>
      <w:r w:rsidRPr="005F2AC3">
        <w:rPr>
          <w:color w:val="000000"/>
          <w:spacing w:val="1"/>
          <w:lang w:eastAsia="bg-BG"/>
        </w:rPr>
        <w:t>о</w:t>
      </w:r>
      <w:r w:rsidRPr="005F2AC3">
        <w:rPr>
          <w:color w:val="000000"/>
          <w:lang w:eastAsia="bg-BG"/>
        </w:rPr>
        <w:t>ст</w:t>
      </w:r>
      <w:r w:rsidRPr="005F2AC3">
        <w:rPr>
          <w:color w:val="000000"/>
          <w:spacing w:val="-1"/>
          <w:lang w:eastAsia="bg-BG"/>
        </w:rPr>
        <w:t xml:space="preserve"> </w:t>
      </w:r>
      <w:r w:rsidRPr="005F2AC3">
        <w:rPr>
          <w:color w:val="000000"/>
          <w:spacing w:val="-2"/>
          <w:lang w:eastAsia="bg-BG"/>
        </w:rPr>
        <w:t>п</w:t>
      </w:r>
      <w:r w:rsidRPr="005F2AC3">
        <w:rPr>
          <w:color w:val="000000"/>
          <w:lang w:eastAsia="bg-BG"/>
        </w:rPr>
        <w:t>о</w:t>
      </w:r>
      <w:r w:rsidRPr="005F2AC3">
        <w:rPr>
          <w:color w:val="000000"/>
          <w:spacing w:val="2"/>
          <w:lang w:eastAsia="bg-BG"/>
        </w:rPr>
        <w:t xml:space="preserve"> </w:t>
      </w:r>
      <w:r w:rsidRPr="005F2AC3">
        <w:rPr>
          <w:color w:val="000000"/>
          <w:lang w:eastAsia="bg-BG"/>
        </w:rPr>
        <w:t>м</w:t>
      </w:r>
      <w:r w:rsidRPr="005F2AC3">
        <w:rPr>
          <w:color w:val="000000"/>
          <w:spacing w:val="-2"/>
          <w:lang w:eastAsia="bg-BG"/>
        </w:rPr>
        <w:t>е</w:t>
      </w:r>
      <w:r w:rsidRPr="005F2AC3">
        <w:rPr>
          <w:color w:val="000000"/>
          <w:spacing w:val="1"/>
          <w:lang w:eastAsia="bg-BG"/>
        </w:rPr>
        <w:t>то</w:t>
      </w:r>
      <w:r w:rsidRPr="005F2AC3">
        <w:rPr>
          <w:color w:val="000000"/>
          <w:spacing w:val="-1"/>
          <w:lang w:eastAsia="bg-BG"/>
        </w:rPr>
        <w:t>д</w:t>
      </w:r>
      <w:r w:rsidRPr="005F2AC3">
        <w:rPr>
          <w:color w:val="000000"/>
          <w:lang w:eastAsia="bg-BG"/>
        </w:rPr>
        <w:t>а</w:t>
      </w:r>
      <w:r w:rsidRPr="005F2AC3">
        <w:rPr>
          <w:color w:val="000000"/>
          <w:spacing w:val="-2"/>
          <w:lang w:eastAsia="bg-BG"/>
        </w:rPr>
        <w:t xml:space="preserve"> </w:t>
      </w:r>
      <w:r w:rsidRPr="005F2AC3">
        <w:rPr>
          <w:color w:val="000000"/>
          <w:lang w:eastAsia="bg-BG"/>
        </w:rPr>
        <w:t xml:space="preserve">на </w:t>
      </w:r>
      <w:r w:rsidRPr="005F2AC3">
        <w:rPr>
          <w:color w:val="000000"/>
          <w:spacing w:val="-1"/>
          <w:lang w:eastAsia="bg-BG"/>
        </w:rPr>
        <w:t>БАН</w:t>
      </w:r>
      <w:r w:rsidRPr="005F2AC3">
        <w:rPr>
          <w:color w:val="000000"/>
          <w:lang w:eastAsia="bg-BG"/>
        </w:rPr>
        <w:t>Д</w:t>
      </w:r>
    </w:p>
    <w:p w14:paraId="192399B4" w14:textId="77777777" w:rsidR="009B2347" w:rsidRPr="005F2AC3" w:rsidRDefault="009B2347" w:rsidP="006B2CDB">
      <w:pPr>
        <w:widowControl w:val="0"/>
        <w:autoSpaceDE w:val="0"/>
        <w:autoSpaceDN w:val="0"/>
        <w:adjustRightInd w:val="0"/>
        <w:ind w:right="1337" w:firstLine="567"/>
        <w:jc w:val="left"/>
        <w:rPr>
          <w:color w:val="000000"/>
          <w:lang w:eastAsia="bg-BG"/>
        </w:rPr>
      </w:pPr>
      <w:r w:rsidRPr="005F2AC3">
        <w:rPr>
          <w:b/>
          <w:bCs/>
          <w:color w:val="000000"/>
          <w:lang w:eastAsia="bg-BG"/>
        </w:rPr>
        <w:t>П</w:t>
      </w:r>
      <w:r w:rsidRPr="005F2AC3">
        <w:rPr>
          <w:b/>
          <w:bCs/>
          <w:color w:val="000000"/>
          <w:spacing w:val="-1"/>
          <w:lang w:eastAsia="bg-BG"/>
        </w:rPr>
        <w:t>рило</w:t>
      </w:r>
      <w:r w:rsidRPr="005F2AC3">
        <w:rPr>
          <w:b/>
          <w:bCs/>
          <w:color w:val="000000"/>
          <w:lang w:eastAsia="bg-BG"/>
        </w:rPr>
        <w:t>ж</w:t>
      </w:r>
      <w:r w:rsidRPr="005F2AC3">
        <w:rPr>
          <w:b/>
          <w:bCs/>
          <w:color w:val="000000"/>
          <w:spacing w:val="-1"/>
          <w:lang w:eastAsia="bg-BG"/>
        </w:rPr>
        <w:t>е</w:t>
      </w:r>
      <w:r w:rsidRPr="005F2AC3">
        <w:rPr>
          <w:b/>
          <w:bCs/>
          <w:color w:val="000000"/>
          <w:lang w:eastAsia="bg-BG"/>
        </w:rPr>
        <w:t>н</w:t>
      </w:r>
      <w:r w:rsidRPr="005F2AC3">
        <w:rPr>
          <w:b/>
          <w:bCs/>
          <w:color w:val="000000"/>
          <w:spacing w:val="-1"/>
          <w:lang w:eastAsia="bg-BG"/>
        </w:rPr>
        <w:t>и</w:t>
      </w:r>
      <w:r w:rsidRPr="005F2AC3">
        <w:rPr>
          <w:b/>
          <w:bCs/>
          <w:color w:val="000000"/>
          <w:lang w:eastAsia="bg-BG"/>
        </w:rPr>
        <w:t>е 2</w:t>
      </w:r>
      <w:r w:rsidRPr="005F2AC3">
        <w:rPr>
          <w:b/>
          <w:bCs/>
          <w:color w:val="000000"/>
          <w:spacing w:val="2"/>
          <w:lang w:eastAsia="bg-BG"/>
        </w:rPr>
        <w:t xml:space="preserve"> </w:t>
      </w:r>
      <w:r w:rsidRPr="005F2AC3">
        <w:rPr>
          <w:color w:val="000000"/>
          <w:lang w:eastAsia="bg-BG"/>
        </w:rPr>
        <w:t>С</w:t>
      </w:r>
      <w:r w:rsidRPr="005F2AC3">
        <w:rPr>
          <w:color w:val="000000"/>
          <w:spacing w:val="1"/>
          <w:lang w:eastAsia="bg-BG"/>
        </w:rPr>
        <w:t>т</w:t>
      </w:r>
      <w:r w:rsidRPr="005F2AC3">
        <w:rPr>
          <w:color w:val="000000"/>
          <w:lang w:eastAsia="bg-BG"/>
        </w:rPr>
        <w:t>ан</w:t>
      </w:r>
      <w:r w:rsidRPr="005F2AC3">
        <w:rPr>
          <w:color w:val="000000"/>
          <w:spacing w:val="-1"/>
          <w:lang w:eastAsia="bg-BG"/>
        </w:rPr>
        <w:t>д</w:t>
      </w:r>
      <w:r w:rsidRPr="005F2AC3">
        <w:rPr>
          <w:color w:val="000000"/>
          <w:lang w:eastAsia="bg-BG"/>
        </w:rPr>
        <w:t>а</w:t>
      </w:r>
      <w:r w:rsidRPr="005F2AC3">
        <w:rPr>
          <w:color w:val="000000"/>
          <w:spacing w:val="-3"/>
          <w:lang w:eastAsia="bg-BG"/>
        </w:rPr>
        <w:t>р</w:t>
      </w:r>
      <w:r w:rsidRPr="005F2AC3">
        <w:rPr>
          <w:color w:val="000000"/>
          <w:spacing w:val="1"/>
          <w:lang w:eastAsia="bg-BG"/>
        </w:rPr>
        <w:t>т</w:t>
      </w:r>
      <w:r w:rsidRPr="005F2AC3">
        <w:rPr>
          <w:color w:val="000000"/>
          <w:lang w:eastAsia="bg-BG"/>
        </w:rPr>
        <w:t>и</w:t>
      </w:r>
      <w:r w:rsidRPr="005F2AC3">
        <w:rPr>
          <w:color w:val="000000"/>
          <w:spacing w:val="-1"/>
          <w:lang w:eastAsia="bg-BG"/>
        </w:rPr>
        <w:t xml:space="preserve"> </w:t>
      </w:r>
      <w:r w:rsidRPr="005F2AC3">
        <w:rPr>
          <w:color w:val="000000"/>
          <w:lang w:eastAsia="bg-BG"/>
        </w:rPr>
        <w:t xml:space="preserve">за </w:t>
      </w:r>
      <w:r w:rsidRPr="005F2AC3">
        <w:rPr>
          <w:color w:val="000000"/>
          <w:spacing w:val="-2"/>
          <w:lang w:eastAsia="bg-BG"/>
        </w:rPr>
        <w:t>и</w:t>
      </w:r>
      <w:r w:rsidRPr="005F2AC3">
        <w:rPr>
          <w:color w:val="000000"/>
          <w:lang w:eastAsia="bg-BG"/>
        </w:rPr>
        <w:t>зме</w:t>
      </w:r>
      <w:r w:rsidRPr="005F2AC3">
        <w:rPr>
          <w:color w:val="000000"/>
          <w:spacing w:val="-1"/>
          <w:lang w:eastAsia="bg-BG"/>
        </w:rPr>
        <w:t>р</w:t>
      </w:r>
      <w:r w:rsidRPr="005F2AC3">
        <w:rPr>
          <w:color w:val="000000"/>
          <w:lang w:eastAsia="bg-BG"/>
        </w:rPr>
        <w:t>ване</w:t>
      </w:r>
      <w:r w:rsidRPr="005F2AC3">
        <w:rPr>
          <w:color w:val="000000"/>
          <w:spacing w:val="-1"/>
          <w:lang w:eastAsia="bg-BG"/>
        </w:rPr>
        <w:t xml:space="preserve"> </w:t>
      </w:r>
      <w:r w:rsidRPr="005F2AC3">
        <w:rPr>
          <w:color w:val="000000"/>
          <w:lang w:eastAsia="bg-BG"/>
        </w:rPr>
        <w:t>и</w:t>
      </w:r>
      <w:r w:rsidRPr="005F2AC3">
        <w:rPr>
          <w:color w:val="000000"/>
          <w:spacing w:val="-1"/>
          <w:lang w:eastAsia="bg-BG"/>
        </w:rPr>
        <w:t xml:space="preserve"> </w:t>
      </w:r>
      <w:r w:rsidRPr="005F2AC3">
        <w:rPr>
          <w:color w:val="000000"/>
          <w:lang w:eastAsia="bg-BG"/>
        </w:rPr>
        <w:t>зап</w:t>
      </w:r>
      <w:r w:rsidRPr="005F2AC3">
        <w:rPr>
          <w:color w:val="000000"/>
          <w:spacing w:val="-2"/>
          <w:lang w:eastAsia="bg-BG"/>
        </w:rPr>
        <w:t>и</w:t>
      </w:r>
      <w:r w:rsidRPr="005F2AC3">
        <w:rPr>
          <w:color w:val="000000"/>
          <w:lang w:eastAsia="bg-BG"/>
        </w:rPr>
        <w:t>сва</w:t>
      </w:r>
      <w:r w:rsidRPr="005F2AC3">
        <w:rPr>
          <w:color w:val="000000"/>
          <w:spacing w:val="-3"/>
          <w:lang w:eastAsia="bg-BG"/>
        </w:rPr>
        <w:t>н</w:t>
      </w:r>
      <w:r w:rsidRPr="005F2AC3">
        <w:rPr>
          <w:color w:val="000000"/>
          <w:lang w:eastAsia="bg-BG"/>
        </w:rPr>
        <w:t>е</w:t>
      </w:r>
      <w:r w:rsidRPr="005F2AC3">
        <w:rPr>
          <w:color w:val="000000"/>
          <w:spacing w:val="1"/>
          <w:lang w:eastAsia="bg-BG"/>
        </w:rPr>
        <w:t xml:space="preserve"> </w:t>
      </w:r>
      <w:r w:rsidRPr="005F2AC3">
        <w:rPr>
          <w:color w:val="000000"/>
          <w:lang w:eastAsia="bg-BG"/>
        </w:rPr>
        <w:t xml:space="preserve">на </w:t>
      </w:r>
      <w:r w:rsidRPr="005F2AC3">
        <w:rPr>
          <w:color w:val="000000"/>
          <w:spacing w:val="-1"/>
          <w:lang w:eastAsia="bg-BG"/>
        </w:rPr>
        <w:t>ф</w:t>
      </w:r>
      <w:r w:rsidRPr="005F2AC3">
        <w:rPr>
          <w:color w:val="000000"/>
          <w:lang w:eastAsia="bg-BG"/>
        </w:rPr>
        <w:t>и</w:t>
      </w:r>
      <w:r w:rsidRPr="005F2AC3">
        <w:rPr>
          <w:color w:val="000000"/>
          <w:spacing w:val="-2"/>
          <w:lang w:eastAsia="bg-BG"/>
        </w:rPr>
        <w:t>з</w:t>
      </w:r>
      <w:r w:rsidRPr="005F2AC3">
        <w:rPr>
          <w:color w:val="000000"/>
          <w:lang w:eastAsia="bg-BG"/>
        </w:rPr>
        <w:t>ичн</w:t>
      </w:r>
      <w:r w:rsidRPr="005F2AC3">
        <w:rPr>
          <w:color w:val="000000"/>
          <w:spacing w:val="-2"/>
          <w:lang w:eastAsia="bg-BG"/>
        </w:rPr>
        <w:t>и</w:t>
      </w:r>
      <w:r w:rsidRPr="005F2AC3">
        <w:rPr>
          <w:color w:val="000000"/>
          <w:spacing w:val="1"/>
          <w:lang w:eastAsia="bg-BG"/>
        </w:rPr>
        <w:t>т</w:t>
      </w:r>
      <w:r w:rsidRPr="005F2AC3">
        <w:rPr>
          <w:color w:val="000000"/>
          <w:lang w:eastAsia="bg-BG"/>
        </w:rPr>
        <w:t>е</w:t>
      </w:r>
      <w:r w:rsidRPr="005F2AC3">
        <w:rPr>
          <w:color w:val="000000"/>
          <w:spacing w:val="-1"/>
          <w:lang w:eastAsia="bg-BG"/>
        </w:rPr>
        <w:t xml:space="preserve"> </w:t>
      </w:r>
      <w:r w:rsidRPr="005F2AC3">
        <w:rPr>
          <w:color w:val="000000"/>
          <w:lang w:eastAsia="bg-BG"/>
        </w:rPr>
        <w:t>ха</w:t>
      </w:r>
      <w:r w:rsidRPr="005F2AC3">
        <w:rPr>
          <w:color w:val="000000"/>
          <w:spacing w:val="-1"/>
          <w:lang w:eastAsia="bg-BG"/>
        </w:rPr>
        <w:t>р</w:t>
      </w:r>
      <w:r w:rsidRPr="005F2AC3">
        <w:rPr>
          <w:color w:val="000000"/>
          <w:lang w:eastAsia="bg-BG"/>
        </w:rPr>
        <w:t>а</w:t>
      </w:r>
      <w:r w:rsidRPr="005F2AC3">
        <w:rPr>
          <w:color w:val="000000"/>
          <w:spacing w:val="-2"/>
          <w:lang w:eastAsia="bg-BG"/>
        </w:rPr>
        <w:t>к</w:t>
      </w:r>
      <w:r w:rsidRPr="005F2AC3">
        <w:rPr>
          <w:color w:val="000000"/>
          <w:spacing w:val="1"/>
          <w:lang w:eastAsia="bg-BG"/>
        </w:rPr>
        <w:t>т</w:t>
      </w:r>
      <w:r w:rsidRPr="005F2AC3">
        <w:rPr>
          <w:color w:val="000000"/>
          <w:lang w:eastAsia="bg-BG"/>
        </w:rPr>
        <w:t>е</w:t>
      </w:r>
      <w:r w:rsidRPr="005F2AC3">
        <w:rPr>
          <w:color w:val="000000"/>
          <w:spacing w:val="-3"/>
          <w:lang w:eastAsia="bg-BG"/>
        </w:rPr>
        <w:t>р</w:t>
      </w:r>
      <w:r w:rsidRPr="005F2AC3">
        <w:rPr>
          <w:color w:val="000000"/>
          <w:spacing w:val="-2"/>
          <w:lang w:eastAsia="bg-BG"/>
        </w:rPr>
        <w:t>и</w:t>
      </w:r>
      <w:r w:rsidRPr="005F2AC3">
        <w:rPr>
          <w:color w:val="000000"/>
          <w:lang w:eastAsia="bg-BG"/>
        </w:rPr>
        <w:t>с</w:t>
      </w:r>
      <w:r w:rsidRPr="005F2AC3">
        <w:rPr>
          <w:color w:val="000000"/>
          <w:spacing w:val="1"/>
          <w:lang w:eastAsia="bg-BG"/>
        </w:rPr>
        <w:t>т</w:t>
      </w:r>
      <w:r w:rsidRPr="005F2AC3">
        <w:rPr>
          <w:color w:val="000000"/>
          <w:spacing w:val="-2"/>
          <w:lang w:eastAsia="bg-BG"/>
        </w:rPr>
        <w:t>и</w:t>
      </w:r>
      <w:r w:rsidRPr="005F2AC3">
        <w:rPr>
          <w:color w:val="000000"/>
          <w:spacing w:val="1"/>
          <w:lang w:eastAsia="bg-BG"/>
        </w:rPr>
        <w:t>к</w:t>
      </w:r>
      <w:r w:rsidRPr="005F2AC3">
        <w:rPr>
          <w:color w:val="000000"/>
          <w:lang w:eastAsia="bg-BG"/>
        </w:rPr>
        <w:t>и</w:t>
      </w:r>
      <w:r w:rsidRPr="005F2AC3">
        <w:rPr>
          <w:color w:val="000000"/>
          <w:spacing w:val="1"/>
          <w:lang w:eastAsia="bg-BG"/>
        </w:rPr>
        <w:t xml:space="preserve"> </w:t>
      </w:r>
      <w:r w:rsidRPr="005F2AC3">
        <w:rPr>
          <w:color w:val="000000"/>
          <w:lang w:eastAsia="bg-BG"/>
        </w:rPr>
        <w:t>на ме</w:t>
      </w:r>
      <w:r w:rsidRPr="005F2AC3">
        <w:rPr>
          <w:color w:val="000000"/>
          <w:spacing w:val="1"/>
          <w:lang w:eastAsia="bg-BG"/>
        </w:rPr>
        <w:t>т</w:t>
      </w:r>
      <w:r w:rsidRPr="005F2AC3">
        <w:rPr>
          <w:color w:val="000000"/>
          <w:spacing w:val="-2"/>
          <w:lang w:eastAsia="bg-BG"/>
        </w:rPr>
        <w:t>е</w:t>
      </w:r>
      <w:r w:rsidRPr="005F2AC3">
        <w:rPr>
          <w:color w:val="000000"/>
          <w:spacing w:val="1"/>
          <w:lang w:eastAsia="bg-BG"/>
        </w:rPr>
        <w:t>о</w:t>
      </w:r>
      <w:r w:rsidRPr="005F2AC3">
        <w:rPr>
          <w:color w:val="000000"/>
          <w:spacing w:val="-1"/>
          <w:lang w:eastAsia="bg-BG"/>
        </w:rPr>
        <w:t>ро</w:t>
      </w:r>
      <w:r w:rsidRPr="005F2AC3">
        <w:rPr>
          <w:color w:val="000000"/>
          <w:lang w:eastAsia="bg-BG"/>
        </w:rPr>
        <w:t>л</w:t>
      </w:r>
      <w:r w:rsidRPr="005F2AC3">
        <w:rPr>
          <w:color w:val="000000"/>
          <w:spacing w:val="-1"/>
          <w:lang w:eastAsia="bg-BG"/>
        </w:rPr>
        <w:t>о</w:t>
      </w:r>
      <w:r w:rsidRPr="005F2AC3">
        <w:rPr>
          <w:color w:val="000000"/>
          <w:lang w:eastAsia="bg-BG"/>
        </w:rPr>
        <w:t>гич</w:t>
      </w:r>
      <w:r w:rsidRPr="005F2AC3">
        <w:rPr>
          <w:color w:val="000000"/>
          <w:spacing w:val="-3"/>
          <w:lang w:eastAsia="bg-BG"/>
        </w:rPr>
        <w:t>н</w:t>
      </w:r>
      <w:r w:rsidRPr="005F2AC3">
        <w:rPr>
          <w:color w:val="000000"/>
          <w:lang w:eastAsia="bg-BG"/>
        </w:rPr>
        <w:t>и</w:t>
      </w:r>
      <w:r w:rsidRPr="005F2AC3">
        <w:rPr>
          <w:color w:val="000000"/>
          <w:spacing w:val="1"/>
          <w:lang w:eastAsia="bg-BG"/>
        </w:rPr>
        <w:t>т</w:t>
      </w:r>
      <w:r w:rsidRPr="005F2AC3">
        <w:rPr>
          <w:color w:val="000000"/>
          <w:lang w:eastAsia="bg-BG"/>
        </w:rPr>
        <w:t>е</w:t>
      </w:r>
      <w:r w:rsidRPr="005F2AC3">
        <w:rPr>
          <w:color w:val="000000"/>
          <w:spacing w:val="-1"/>
          <w:lang w:eastAsia="bg-BG"/>
        </w:rPr>
        <w:t xml:space="preserve"> </w:t>
      </w:r>
      <w:r w:rsidRPr="005F2AC3">
        <w:rPr>
          <w:color w:val="000000"/>
          <w:spacing w:val="1"/>
          <w:lang w:eastAsia="bg-BG"/>
        </w:rPr>
        <w:t>у</w:t>
      </w:r>
      <w:r w:rsidRPr="005F2AC3">
        <w:rPr>
          <w:color w:val="000000"/>
          <w:spacing w:val="-2"/>
          <w:lang w:eastAsia="bg-BG"/>
        </w:rPr>
        <w:t>с</w:t>
      </w:r>
      <w:r w:rsidRPr="005F2AC3">
        <w:rPr>
          <w:color w:val="000000"/>
          <w:lang w:eastAsia="bg-BG"/>
        </w:rPr>
        <w:t>л</w:t>
      </w:r>
      <w:r w:rsidRPr="005F2AC3">
        <w:rPr>
          <w:color w:val="000000"/>
          <w:spacing w:val="1"/>
          <w:lang w:eastAsia="bg-BG"/>
        </w:rPr>
        <w:t>о</w:t>
      </w:r>
      <w:r w:rsidRPr="005F2AC3">
        <w:rPr>
          <w:color w:val="000000"/>
          <w:spacing w:val="-3"/>
          <w:lang w:eastAsia="bg-BG"/>
        </w:rPr>
        <w:t>в</w:t>
      </w:r>
      <w:r w:rsidRPr="005F2AC3">
        <w:rPr>
          <w:color w:val="000000"/>
          <w:spacing w:val="-2"/>
          <w:lang w:eastAsia="bg-BG"/>
        </w:rPr>
        <w:t>ия</w:t>
      </w:r>
    </w:p>
    <w:p w14:paraId="05CC4252" w14:textId="77777777" w:rsidR="009B2347" w:rsidRPr="005F2AC3" w:rsidRDefault="009B2347" w:rsidP="006B2CDB">
      <w:pPr>
        <w:widowControl w:val="0"/>
        <w:autoSpaceDE w:val="0"/>
        <w:autoSpaceDN w:val="0"/>
        <w:adjustRightInd w:val="0"/>
        <w:ind w:right="75" w:firstLine="567"/>
        <w:jc w:val="left"/>
        <w:rPr>
          <w:color w:val="000000"/>
          <w:lang w:eastAsia="bg-BG"/>
        </w:rPr>
      </w:pPr>
      <w:r w:rsidRPr="005F2AC3">
        <w:rPr>
          <w:b/>
          <w:bCs/>
          <w:color w:val="000000"/>
          <w:lang w:eastAsia="bg-BG"/>
        </w:rPr>
        <w:t>П</w:t>
      </w:r>
      <w:r w:rsidRPr="005F2AC3">
        <w:rPr>
          <w:b/>
          <w:bCs/>
          <w:color w:val="000000"/>
          <w:spacing w:val="-1"/>
          <w:lang w:eastAsia="bg-BG"/>
        </w:rPr>
        <w:t>рило</w:t>
      </w:r>
      <w:r w:rsidRPr="005F2AC3">
        <w:rPr>
          <w:b/>
          <w:bCs/>
          <w:color w:val="000000"/>
          <w:lang w:eastAsia="bg-BG"/>
        </w:rPr>
        <w:t>ж</w:t>
      </w:r>
      <w:r w:rsidRPr="005F2AC3">
        <w:rPr>
          <w:b/>
          <w:bCs/>
          <w:color w:val="000000"/>
          <w:spacing w:val="-1"/>
          <w:lang w:eastAsia="bg-BG"/>
        </w:rPr>
        <w:t>е</w:t>
      </w:r>
      <w:r w:rsidRPr="005F2AC3">
        <w:rPr>
          <w:b/>
          <w:bCs/>
          <w:color w:val="000000"/>
          <w:lang w:eastAsia="bg-BG"/>
        </w:rPr>
        <w:t>н</w:t>
      </w:r>
      <w:r w:rsidRPr="005F2AC3">
        <w:rPr>
          <w:b/>
          <w:bCs/>
          <w:color w:val="000000"/>
          <w:spacing w:val="-1"/>
          <w:lang w:eastAsia="bg-BG"/>
        </w:rPr>
        <w:t>и</w:t>
      </w:r>
      <w:r w:rsidRPr="005F2AC3">
        <w:rPr>
          <w:b/>
          <w:bCs/>
          <w:color w:val="000000"/>
          <w:lang w:eastAsia="bg-BG"/>
        </w:rPr>
        <w:t>е 3</w:t>
      </w:r>
      <w:r w:rsidRPr="005F2AC3">
        <w:rPr>
          <w:b/>
          <w:bCs/>
          <w:color w:val="000000"/>
          <w:spacing w:val="2"/>
          <w:lang w:eastAsia="bg-BG"/>
        </w:rPr>
        <w:t xml:space="preserve"> </w:t>
      </w:r>
      <w:r w:rsidRPr="005F2AC3">
        <w:rPr>
          <w:color w:val="000000"/>
          <w:lang w:eastAsia="bg-BG"/>
        </w:rPr>
        <w:t>К</w:t>
      </w:r>
      <w:r w:rsidRPr="005F2AC3">
        <w:rPr>
          <w:color w:val="000000"/>
          <w:spacing w:val="-1"/>
          <w:lang w:eastAsia="bg-BG"/>
        </w:rPr>
        <w:t>р</w:t>
      </w:r>
      <w:r w:rsidRPr="005F2AC3">
        <w:rPr>
          <w:color w:val="000000"/>
          <w:lang w:eastAsia="bg-BG"/>
        </w:rPr>
        <w:t>а</w:t>
      </w:r>
      <w:r w:rsidRPr="005F2AC3">
        <w:rPr>
          <w:color w:val="000000"/>
          <w:spacing w:val="1"/>
          <w:lang w:eastAsia="bg-BG"/>
        </w:rPr>
        <w:t>т</w:t>
      </w:r>
      <w:r w:rsidRPr="005F2AC3">
        <w:rPr>
          <w:color w:val="000000"/>
          <w:spacing w:val="-3"/>
          <w:lang w:eastAsia="bg-BG"/>
        </w:rPr>
        <w:t>ъ</w:t>
      </w:r>
      <w:r w:rsidRPr="005F2AC3">
        <w:rPr>
          <w:color w:val="000000"/>
          <w:lang w:eastAsia="bg-BG"/>
        </w:rPr>
        <w:t>к</w:t>
      </w:r>
      <w:r w:rsidRPr="005F2AC3">
        <w:rPr>
          <w:color w:val="000000"/>
          <w:spacing w:val="-1"/>
          <w:lang w:eastAsia="bg-BG"/>
        </w:rPr>
        <w:t xml:space="preserve"> </w:t>
      </w:r>
      <w:r w:rsidRPr="005F2AC3">
        <w:rPr>
          <w:color w:val="000000"/>
          <w:spacing w:val="1"/>
          <w:lang w:eastAsia="bg-BG"/>
        </w:rPr>
        <w:t>о</w:t>
      </w:r>
      <w:r w:rsidRPr="005F2AC3">
        <w:rPr>
          <w:color w:val="000000"/>
          <w:spacing w:val="-2"/>
          <w:lang w:eastAsia="bg-BG"/>
        </w:rPr>
        <w:t>б</w:t>
      </w:r>
      <w:r w:rsidRPr="005F2AC3">
        <w:rPr>
          <w:color w:val="000000"/>
          <w:lang w:eastAsia="bg-BG"/>
        </w:rPr>
        <w:t>з</w:t>
      </w:r>
      <w:r w:rsidRPr="005F2AC3">
        <w:rPr>
          <w:color w:val="000000"/>
          <w:spacing w:val="1"/>
          <w:lang w:eastAsia="bg-BG"/>
        </w:rPr>
        <w:t>о</w:t>
      </w:r>
      <w:r w:rsidRPr="005F2AC3">
        <w:rPr>
          <w:color w:val="000000"/>
          <w:lang w:eastAsia="bg-BG"/>
        </w:rPr>
        <w:t>р на</w:t>
      </w:r>
      <w:r w:rsidRPr="005F2AC3">
        <w:rPr>
          <w:color w:val="000000"/>
          <w:spacing w:val="-2"/>
          <w:lang w:eastAsia="bg-BG"/>
        </w:rPr>
        <w:t xml:space="preserve"> </w:t>
      </w:r>
      <w:r w:rsidRPr="005F2AC3">
        <w:rPr>
          <w:color w:val="000000"/>
          <w:lang w:eastAsia="bg-BG"/>
        </w:rPr>
        <w:t>е</w:t>
      </w:r>
      <w:r w:rsidRPr="005F2AC3">
        <w:rPr>
          <w:color w:val="000000"/>
          <w:spacing w:val="-2"/>
          <w:lang w:eastAsia="bg-BG"/>
        </w:rPr>
        <w:t>к</w:t>
      </w:r>
      <w:r w:rsidRPr="005F2AC3">
        <w:rPr>
          <w:color w:val="000000"/>
          <w:spacing w:val="1"/>
          <w:lang w:eastAsia="bg-BG"/>
        </w:rPr>
        <w:t>о</w:t>
      </w:r>
      <w:r w:rsidRPr="005F2AC3">
        <w:rPr>
          <w:color w:val="000000"/>
          <w:spacing w:val="-2"/>
          <w:lang w:eastAsia="bg-BG"/>
        </w:rPr>
        <w:t>л</w:t>
      </w:r>
      <w:r w:rsidRPr="005F2AC3">
        <w:rPr>
          <w:color w:val="000000"/>
          <w:spacing w:val="1"/>
          <w:lang w:eastAsia="bg-BG"/>
        </w:rPr>
        <w:t>о</w:t>
      </w:r>
      <w:r w:rsidRPr="005F2AC3">
        <w:rPr>
          <w:color w:val="000000"/>
          <w:spacing w:val="-2"/>
          <w:lang w:eastAsia="bg-BG"/>
        </w:rPr>
        <w:t>г</w:t>
      </w:r>
      <w:r w:rsidRPr="005F2AC3">
        <w:rPr>
          <w:color w:val="000000"/>
          <w:lang w:eastAsia="bg-BG"/>
        </w:rPr>
        <w:t>ични</w:t>
      </w:r>
      <w:r w:rsidRPr="005F2AC3">
        <w:rPr>
          <w:color w:val="000000"/>
          <w:spacing w:val="-2"/>
          <w:lang w:eastAsia="bg-BG"/>
        </w:rPr>
        <w:t>т</w:t>
      </w:r>
      <w:r w:rsidRPr="005F2AC3">
        <w:rPr>
          <w:color w:val="000000"/>
          <w:lang w:eastAsia="bg-BG"/>
        </w:rPr>
        <w:t>е</w:t>
      </w:r>
      <w:r w:rsidRPr="005F2AC3">
        <w:rPr>
          <w:color w:val="000000"/>
          <w:spacing w:val="-1"/>
          <w:lang w:eastAsia="bg-BG"/>
        </w:rPr>
        <w:t xml:space="preserve"> </w:t>
      </w:r>
      <w:r w:rsidRPr="005F2AC3">
        <w:rPr>
          <w:color w:val="000000"/>
          <w:spacing w:val="1"/>
          <w:lang w:eastAsia="bg-BG"/>
        </w:rPr>
        <w:t>о</w:t>
      </w:r>
      <w:r w:rsidRPr="005F2AC3">
        <w:rPr>
          <w:color w:val="000000"/>
          <w:spacing w:val="-2"/>
          <w:lang w:eastAsia="bg-BG"/>
        </w:rPr>
        <w:t>с</w:t>
      </w:r>
      <w:r w:rsidRPr="005F2AC3">
        <w:rPr>
          <w:color w:val="000000"/>
          <w:spacing w:val="1"/>
          <w:lang w:eastAsia="bg-BG"/>
        </w:rPr>
        <w:t>о</w:t>
      </w:r>
      <w:r w:rsidRPr="005F2AC3">
        <w:rPr>
          <w:color w:val="000000"/>
          <w:spacing w:val="-2"/>
          <w:lang w:eastAsia="bg-BG"/>
        </w:rPr>
        <w:t>б</w:t>
      </w:r>
      <w:r w:rsidRPr="005F2AC3">
        <w:rPr>
          <w:color w:val="000000"/>
          <w:lang w:eastAsia="bg-BG"/>
        </w:rPr>
        <w:t>ен</w:t>
      </w:r>
      <w:r w:rsidRPr="005F2AC3">
        <w:rPr>
          <w:color w:val="000000"/>
          <w:spacing w:val="1"/>
          <w:lang w:eastAsia="bg-BG"/>
        </w:rPr>
        <w:t>о</w:t>
      </w:r>
      <w:r w:rsidRPr="005F2AC3">
        <w:rPr>
          <w:color w:val="000000"/>
          <w:spacing w:val="-2"/>
          <w:lang w:eastAsia="bg-BG"/>
        </w:rPr>
        <w:t>с</w:t>
      </w:r>
      <w:r w:rsidRPr="005F2AC3">
        <w:rPr>
          <w:color w:val="000000"/>
          <w:spacing w:val="1"/>
          <w:lang w:eastAsia="bg-BG"/>
        </w:rPr>
        <w:t>т</w:t>
      </w:r>
      <w:r w:rsidRPr="005F2AC3">
        <w:rPr>
          <w:color w:val="000000"/>
          <w:lang w:eastAsia="bg-BG"/>
        </w:rPr>
        <w:t>и</w:t>
      </w:r>
      <w:r w:rsidRPr="005F2AC3">
        <w:rPr>
          <w:color w:val="000000"/>
          <w:spacing w:val="1"/>
          <w:lang w:eastAsia="bg-BG"/>
        </w:rPr>
        <w:t xml:space="preserve"> </w:t>
      </w:r>
      <w:r w:rsidRPr="005F2AC3">
        <w:rPr>
          <w:color w:val="000000"/>
          <w:spacing w:val="-3"/>
          <w:lang w:eastAsia="bg-BG"/>
        </w:rPr>
        <w:t>н</w:t>
      </w:r>
      <w:r w:rsidRPr="005F2AC3">
        <w:rPr>
          <w:color w:val="000000"/>
          <w:lang w:eastAsia="bg-BG"/>
        </w:rPr>
        <w:t>а ви</w:t>
      </w:r>
      <w:r w:rsidRPr="005F2AC3">
        <w:rPr>
          <w:color w:val="000000"/>
          <w:spacing w:val="-3"/>
          <w:lang w:eastAsia="bg-BG"/>
        </w:rPr>
        <w:t>д</w:t>
      </w:r>
      <w:r w:rsidRPr="005F2AC3">
        <w:rPr>
          <w:color w:val="000000"/>
          <w:spacing w:val="1"/>
          <w:lang w:eastAsia="bg-BG"/>
        </w:rPr>
        <w:t>о</w:t>
      </w:r>
      <w:r w:rsidRPr="005F2AC3">
        <w:rPr>
          <w:color w:val="000000"/>
          <w:lang w:eastAsia="bg-BG"/>
        </w:rPr>
        <w:t>в</w:t>
      </w:r>
      <w:r w:rsidRPr="005F2AC3">
        <w:rPr>
          <w:color w:val="000000"/>
          <w:spacing w:val="-2"/>
          <w:lang w:eastAsia="bg-BG"/>
        </w:rPr>
        <w:t>е</w:t>
      </w:r>
      <w:r w:rsidRPr="005F2AC3">
        <w:rPr>
          <w:color w:val="000000"/>
          <w:spacing w:val="1"/>
          <w:lang w:eastAsia="bg-BG"/>
        </w:rPr>
        <w:t>т</w:t>
      </w:r>
      <w:r w:rsidRPr="005F2AC3">
        <w:rPr>
          <w:color w:val="000000"/>
          <w:lang w:eastAsia="bg-BG"/>
        </w:rPr>
        <w:t>е</w:t>
      </w:r>
      <w:r w:rsidRPr="005F2AC3">
        <w:rPr>
          <w:color w:val="000000"/>
          <w:spacing w:val="-1"/>
          <w:lang w:eastAsia="bg-BG"/>
        </w:rPr>
        <w:t xml:space="preserve"> </w:t>
      </w:r>
      <w:r w:rsidRPr="005F2AC3">
        <w:rPr>
          <w:color w:val="000000"/>
          <w:lang w:eastAsia="bg-BG"/>
        </w:rPr>
        <w:t>п</w:t>
      </w:r>
      <w:r w:rsidRPr="005F2AC3">
        <w:rPr>
          <w:color w:val="000000"/>
          <w:spacing w:val="-2"/>
          <w:lang w:eastAsia="bg-BG"/>
        </w:rPr>
        <w:t>т</w:t>
      </w:r>
      <w:r w:rsidRPr="005F2AC3">
        <w:rPr>
          <w:color w:val="000000"/>
          <w:lang w:eastAsia="bg-BG"/>
        </w:rPr>
        <w:t>и</w:t>
      </w:r>
      <w:r w:rsidRPr="005F2AC3">
        <w:rPr>
          <w:color w:val="000000"/>
          <w:spacing w:val="-2"/>
          <w:lang w:eastAsia="bg-BG"/>
        </w:rPr>
        <w:t>ци</w:t>
      </w:r>
      <w:r w:rsidRPr="005F2AC3">
        <w:rPr>
          <w:color w:val="000000"/>
          <w:lang w:eastAsia="bg-BG"/>
        </w:rPr>
        <w:t>,</w:t>
      </w:r>
      <w:r w:rsidRPr="005F2AC3">
        <w:rPr>
          <w:color w:val="000000"/>
          <w:spacing w:val="1"/>
          <w:lang w:eastAsia="bg-BG"/>
        </w:rPr>
        <w:t xml:space="preserve"> </w:t>
      </w:r>
      <w:r w:rsidRPr="005F2AC3">
        <w:rPr>
          <w:color w:val="000000"/>
          <w:lang w:eastAsia="bg-BG"/>
        </w:rPr>
        <w:t>п</w:t>
      </w:r>
      <w:r w:rsidRPr="005F2AC3">
        <w:rPr>
          <w:color w:val="000000"/>
          <w:spacing w:val="-1"/>
          <w:lang w:eastAsia="bg-BG"/>
        </w:rPr>
        <w:t>р</w:t>
      </w:r>
      <w:r w:rsidRPr="005F2AC3">
        <w:rPr>
          <w:color w:val="000000"/>
          <w:lang w:eastAsia="bg-BG"/>
        </w:rPr>
        <w:t>е</w:t>
      </w:r>
      <w:r w:rsidRPr="005F2AC3">
        <w:rPr>
          <w:color w:val="000000"/>
          <w:spacing w:val="-1"/>
          <w:lang w:eastAsia="bg-BG"/>
        </w:rPr>
        <w:t>д</w:t>
      </w:r>
      <w:r w:rsidRPr="005F2AC3">
        <w:rPr>
          <w:color w:val="000000"/>
          <w:lang w:eastAsia="bg-BG"/>
        </w:rPr>
        <w:t>м</w:t>
      </w:r>
      <w:r w:rsidRPr="005F2AC3">
        <w:rPr>
          <w:color w:val="000000"/>
          <w:spacing w:val="-2"/>
          <w:lang w:eastAsia="bg-BG"/>
        </w:rPr>
        <w:t>е</w:t>
      </w:r>
      <w:r w:rsidRPr="005F2AC3">
        <w:rPr>
          <w:color w:val="000000"/>
          <w:lang w:eastAsia="bg-BG"/>
        </w:rPr>
        <w:t>т</w:t>
      </w:r>
      <w:r w:rsidRPr="005F2AC3">
        <w:rPr>
          <w:color w:val="000000"/>
          <w:spacing w:val="2"/>
          <w:lang w:eastAsia="bg-BG"/>
        </w:rPr>
        <w:t xml:space="preserve"> </w:t>
      </w:r>
      <w:r w:rsidRPr="005F2AC3">
        <w:rPr>
          <w:color w:val="000000"/>
          <w:lang w:eastAsia="bg-BG"/>
        </w:rPr>
        <w:t>на п</w:t>
      </w:r>
      <w:r w:rsidRPr="005F2AC3">
        <w:rPr>
          <w:color w:val="000000"/>
          <w:spacing w:val="-1"/>
          <w:lang w:eastAsia="bg-BG"/>
        </w:rPr>
        <w:t>р</w:t>
      </w:r>
      <w:r w:rsidRPr="005F2AC3">
        <w:rPr>
          <w:color w:val="000000"/>
          <w:spacing w:val="1"/>
          <w:lang w:eastAsia="bg-BG"/>
        </w:rPr>
        <w:t>оу</w:t>
      </w:r>
      <w:r w:rsidRPr="005F2AC3">
        <w:rPr>
          <w:color w:val="000000"/>
          <w:lang w:eastAsia="bg-BG"/>
        </w:rPr>
        <w:t>чва</w:t>
      </w:r>
      <w:r w:rsidRPr="005F2AC3">
        <w:rPr>
          <w:color w:val="000000"/>
          <w:spacing w:val="-3"/>
          <w:lang w:eastAsia="bg-BG"/>
        </w:rPr>
        <w:t>н</w:t>
      </w:r>
      <w:r w:rsidRPr="005F2AC3">
        <w:rPr>
          <w:color w:val="000000"/>
          <w:lang w:eastAsia="bg-BG"/>
        </w:rPr>
        <w:t>е</w:t>
      </w:r>
      <w:r w:rsidRPr="005F2AC3">
        <w:rPr>
          <w:color w:val="000000"/>
          <w:spacing w:val="1"/>
          <w:lang w:eastAsia="bg-BG"/>
        </w:rPr>
        <w:t xml:space="preserve"> </w:t>
      </w:r>
      <w:r w:rsidRPr="005F2AC3">
        <w:rPr>
          <w:color w:val="000000"/>
          <w:lang w:eastAsia="bg-BG"/>
        </w:rPr>
        <w:t xml:space="preserve">в </w:t>
      </w:r>
      <w:r w:rsidRPr="005F2AC3">
        <w:rPr>
          <w:color w:val="000000"/>
          <w:spacing w:val="-1"/>
          <w:lang w:eastAsia="bg-BG"/>
        </w:rPr>
        <w:t>р</w:t>
      </w:r>
      <w:r w:rsidRPr="005F2AC3">
        <w:rPr>
          <w:color w:val="000000"/>
          <w:lang w:eastAsia="bg-BG"/>
        </w:rPr>
        <w:t>а</w:t>
      </w:r>
      <w:r w:rsidRPr="005F2AC3">
        <w:rPr>
          <w:color w:val="000000"/>
          <w:spacing w:val="-3"/>
          <w:lang w:eastAsia="bg-BG"/>
        </w:rPr>
        <w:t>м</w:t>
      </w:r>
      <w:r w:rsidRPr="005F2AC3">
        <w:rPr>
          <w:color w:val="000000"/>
          <w:spacing w:val="1"/>
          <w:lang w:eastAsia="bg-BG"/>
        </w:rPr>
        <w:t>к</w:t>
      </w:r>
      <w:r w:rsidRPr="005F2AC3">
        <w:rPr>
          <w:color w:val="000000"/>
          <w:spacing w:val="-2"/>
          <w:lang w:eastAsia="bg-BG"/>
        </w:rPr>
        <w:t>и</w:t>
      </w:r>
      <w:r w:rsidRPr="005F2AC3">
        <w:rPr>
          <w:color w:val="000000"/>
          <w:spacing w:val="1"/>
          <w:lang w:eastAsia="bg-BG"/>
        </w:rPr>
        <w:t>т</w:t>
      </w:r>
      <w:r w:rsidRPr="005F2AC3">
        <w:rPr>
          <w:color w:val="000000"/>
          <w:lang w:eastAsia="bg-BG"/>
        </w:rPr>
        <w:t>е</w:t>
      </w:r>
      <w:r w:rsidRPr="005F2AC3">
        <w:rPr>
          <w:color w:val="000000"/>
          <w:spacing w:val="-1"/>
          <w:lang w:eastAsia="bg-BG"/>
        </w:rPr>
        <w:t xml:space="preserve"> </w:t>
      </w:r>
      <w:r w:rsidRPr="005F2AC3">
        <w:rPr>
          <w:color w:val="000000"/>
          <w:lang w:eastAsia="bg-BG"/>
        </w:rPr>
        <w:t xml:space="preserve">на </w:t>
      </w:r>
      <w:r w:rsidRPr="005F2AC3">
        <w:rPr>
          <w:color w:val="000000"/>
          <w:spacing w:val="-2"/>
          <w:lang w:eastAsia="bg-BG"/>
        </w:rPr>
        <w:t>п</w:t>
      </w:r>
      <w:r w:rsidRPr="005F2AC3">
        <w:rPr>
          <w:color w:val="000000"/>
          <w:spacing w:val="1"/>
          <w:lang w:eastAsia="bg-BG"/>
        </w:rPr>
        <w:t>о</w:t>
      </w:r>
      <w:r w:rsidRPr="005F2AC3">
        <w:rPr>
          <w:color w:val="000000"/>
          <w:lang w:eastAsia="bg-BG"/>
        </w:rPr>
        <w:t>з</w:t>
      </w:r>
      <w:r w:rsidRPr="005F2AC3">
        <w:rPr>
          <w:color w:val="000000"/>
          <w:spacing w:val="-2"/>
          <w:lang w:eastAsia="bg-BG"/>
        </w:rPr>
        <w:t>и</w:t>
      </w:r>
      <w:r w:rsidRPr="005F2AC3">
        <w:rPr>
          <w:color w:val="000000"/>
          <w:lang w:eastAsia="bg-BG"/>
        </w:rPr>
        <w:t>ц</w:t>
      </w:r>
      <w:r w:rsidRPr="005F2AC3">
        <w:rPr>
          <w:color w:val="000000"/>
          <w:spacing w:val="-2"/>
          <w:lang w:eastAsia="bg-BG"/>
        </w:rPr>
        <w:t>и</w:t>
      </w:r>
      <w:r w:rsidRPr="005F2AC3">
        <w:rPr>
          <w:color w:val="000000"/>
          <w:lang w:eastAsia="bg-BG"/>
        </w:rPr>
        <w:t>я</w:t>
      </w:r>
      <w:r w:rsidRPr="005F2AC3">
        <w:rPr>
          <w:color w:val="000000"/>
          <w:spacing w:val="2"/>
          <w:lang w:eastAsia="bg-BG"/>
        </w:rPr>
        <w:t xml:space="preserve"> </w:t>
      </w:r>
      <w:r w:rsidRPr="005F2AC3">
        <w:rPr>
          <w:color w:val="000000"/>
          <w:lang w:eastAsia="bg-BG"/>
        </w:rPr>
        <w:t>7</w:t>
      </w:r>
      <w:r w:rsidRPr="005F2AC3">
        <w:rPr>
          <w:color w:val="000000"/>
          <w:spacing w:val="-1"/>
          <w:lang w:eastAsia="bg-BG"/>
        </w:rPr>
        <w:t xml:space="preserve"> „</w:t>
      </w:r>
      <w:r w:rsidRPr="005F2AC3">
        <w:rPr>
          <w:color w:val="000000"/>
          <w:lang w:eastAsia="bg-BG"/>
        </w:rPr>
        <w:t>Оп</w:t>
      </w:r>
      <w:r w:rsidRPr="005F2AC3">
        <w:rPr>
          <w:color w:val="000000"/>
          <w:spacing w:val="-1"/>
          <w:lang w:eastAsia="bg-BG"/>
        </w:rPr>
        <w:t>р</w:t>
      </w:r>
      <w:r w:rsidRPr="005F2AC3">
        <w:rPr>
          <w:color w:val="000000"/>
          <w:lang w:eastAsia="bg-BG"/>
        </w:rPr>
        <w:t>е</w:t>
      </w:r>
      <w:r w:rsidRPr="005F2AC3">
        <w:rPr>
          <w:color w:val="000000"/>
          <w:spacing w:val="-1"/>
          <w:lang w:eastAsia="bg-BG"/>
        </w:rPr>
        <w:t>д</w:t>
      </w:r>
      <w:r w:rsidRPr="005F2AC3">
        <w:rPr>
          <w:color w:val="000000"/>
          <w:spacing w:val="-2"/>
          <w:lang w:eastAsia="bg-BG"/>
        </w:rPr>
        <w:t>е</w:t>
      </w:r>
      <w:r w:rsidRPr="005F2AC3">
        <w:rPr>
          <w:color w:val="000000"/>
          <w:lang w:eastAsia="bg-BG"/>
        </w:rPr>
        <w:t>л</w:t>
      </w:r>
      <w:r w:rsidRPr="005F2AC3">
        <w:rPr>
          <w:color w:val="000000"/>
          <w:spacing w:val="1"/>
          <w:lang w:eastAsia="bg-BG"/>
        </w:rPr>
        <w:t>я</w:t>
      </w:r>
      <w:r w:rsidRPr="005F2AC3">
        <w:rPr>
          <w:color w:val="000000"/>
          <w:spacing w:val="-3"/>
          <w:lang w:eastAsia="bg-BG"/>
        </w:rPr>
        <w:t>н</w:t>
      </w:r>
      <w:r w:rsidRPr="005F2AC3">
        <w:rPr>
          <w:color w:val="000000"/>
          <w:lang w:eastAsia="bg-BG"/>
        </w:rPr>
        <w:t>е</w:t>
      </w:r>
      <w:r w:rsidRPr="005F2AC3">
        <w:rPr>
          <w:color w:val="000000"/>
          <w:spacing w:val="1"/>
          <w:lang w:eastAsia="bg-BG"/>
        </w:rPr>
        <w:t xml:space="preserve"> </w:t>
      </w:r>
      <w:r w:rsidRPr="005F2AC3">
        <w:rPr>
          <w:color w:val="000000"/>
          <w:lang w:eastAsia="bg-BG"/>
        </w:rPr>
        <w:t>и</w:t>
      </w:r>
      <w:r w:rsidRPr="005F2AC3">
        <w:rPr>
          <w:color w:val="000000"/>
          <w:spacing w:val="-4"/>
          <w:lang w:eastAsia="bg-BG"/>
        </w:rPr>
        <w:t xml:space="preserve"> </w:t>
      </w:r>
      <w:r w:rsidRPr="005F2AC3">
        <w:rPr>
          <w:color w:val="000000"/>
          <w:lang w:eastAsia="bg-BG"/>
        </w:rPr>
        <w:t>миним</w:t>
      </w:r>
      <w:r w:rsidRPr="005F2AC3">
        <w:rPr>
          <w:color w:val="000000"/>
          <w:spacing w:val="-2"/>
          <w:lang w:eastAsia="bg-BG"/>
        </w:rPr>
        <w:t>и</w:t>
      </w:r>
      <w:r w:rsidRPr="005F2AC3">
        <w:rPr>
          <w:color w:val="000000"/>
          <w:lang w:eastAsia="bg-BG"/>
        </w:rPr>
        <w:t>зи</w:t>
      </w:r>
      <w:r w:rsidRPr="005F2AC3">
        <w:rPr>
          <w:color w:val="000000"/>
          <w:spacing w:val="-1"/>
          <w:lang w:eastAsia="bg-BG"/>
        </w:rPr>
        <w:t>р</w:t>
      </w:r>
      <w:r w:rsidRPr="005F2AC3">
        <w:rPr>
          <w:color w:val="000000"/>
          <w:lang w:eastAsia="bg-BG"/>
        </w:rPr>
        <w:t>ане</w:t>
      </w:r>
      <w:r w:rsidRPr="005F2AC3">
        <w:rPr>
          <w:color w:val="000000"/>
          <w:spacing w:val="-1"/>
          <w:lang w:eastAsia="bg-BG"/>
        </w:rPr>
        <w:t xml:space="preserve"> </w:t>
      </w:r>
      <w:r w:rsidRPr="005F2AC3">
        <w:rPr>
          <w:color w:val="000000"/>
          <w:lang w:eastAsia="bg-BG"/>
        </w:rPr>
        <w:t xml:space="preserve">на </w:t>
      </w:r>
      <w:r w:rsidRPr="005F2AC3">
        <w:rPr>
          <w:color w:val="000000"/>
          <w:spacing w:val="-1"/>
          <w:lang w:eastAsia="bg-BG"/>
        </w:rPr>
        <w:t>р</w:t>
      </w:r>
      <w:r w:rsidRPr="005F2AC3">
        <w:rPr>
          <w:color w:val="000000"/>
          <w:lang w:eastAsia="bg-BG"/>
        </w:rPr>
        <w:t>и</w:t>
      </w:r>
      <w:r w:rsidRPr="005F2AC3">
        <w:rPr>
          <w:color w:val="000000"/>
          <w:spacing w:val="-2"/>
          <w:lang w:eastAsia="bg-BG"/>
        </w:rPr>
        <w:t>ск</w:t>
      </w:r>
      <w:r w:rsidRPr="005F2AC3">
        <w:rPr>
          <w:color w:val="000000"/>
          <w:spacing w:val="1"/>
          <w:lang w:eastAsia="bg-BG"/>
        </w:rPr>
        <w:t>о</w:t>
      </w:r>
      <w:r w:rsidRPr="005F2AC3">
        <w:rPr>
          <w:color w:val="000000"/>
          <w:spacing w:val="-3"/>
          <w:lang w:eastAsia="bg-BG"/>
        </w:rPr>
        <w:t>в</w:t>
      </w:r>
      <w:r w:rsidRPr="005F2AC3">
        <w:rPr>
          <w:color w:val="000000"/>
          <w:lang w:eastAsia="bg-BG"/>
        </w:rPr>
        <w:t>е</w:t>
      </w:r>
      <w:r w:rsidRPr="005F2AC3">
        <w:rPr>
          <w:color w:val="000000"/>
          <w:spacing w:val="1"/>
          <w:lang w:eastAsia="bg-BG"/>
        </w:rPr>
        <w:t>т</w:t>
      </w:r>
      <w:r w:rsidRPr="005F2AC3">
        <w:rPr>
          <w:color w:val="000000"/>
          <w:lang w:eastAsia="bg-BG"/>
        </w:rPr>
        <w:t>е</w:t>
      </w:r>
      <w:r w:rsidRPr="005F2AC3">
        <w:rPr>
          <w:color w:val="000000"/>
          <w:spacing w:val="-1"/>
          <w:lang w:eastAsia="bg-BG"/>
        </w:rPr>
        <w:t xml:space="preserve"> </w:t>
      </w:r>
      <w:r w:rsidRPr="005F2AC3">
        <w:rPr>
          <w:color w:val="000000"/>
          <w:lang w:eastAsia="bg-BG"/>
        </w:rPr>
        <w:t xml:space="preserve">за </w:t>
      </w:r>
      <w:r w:rsidRPr="005F2AC3">
        <w:rPr>
          <w:color w:val="000000"/>
          <w:spacing w:val="-1"/>
          <w:lang w:eastAsia="bg-BG"/>
        </w:rPr>
        <w:t>д</w:t>
      </w:r>
      <w:r w:rsidRPr="005F2AC3">
        <w:rPr>
          <w:color w:val="000000"/>
          <w:spacing w:val="-2"/>
          <w:lang w:eastAsia="bg-BG"/>
        </w:rPr>
        <w:t>и</w:t>
      </w:r>
      <w:r w:rsidRPr="005F2AC3">
        <w:rPr>
          <w:color w:val="000000"/>
          <w:lang w:eastAsia="bg-BG"/>
        </w:rPr>
        <w:t>ви</w:t>
      </w:r>
      <w:r w:rsidRPr="005F2AC3">
        <w:rPr>
          <w:color w:val="000000"/>
          <w:spacing w:val="-2"/>
          <w:lang w:eastAsia="bg-BG"/>
        </w:rPr>
        <w:t>т</w:t>
      </w:r>
      <w:r w:rsidRPr="005F2AC3">
        <w:rPr>
          <w:color w:val="000000"/>
          <w:lang w:eastAsia="bg-BG"/>
        </w:rPr>
        <w:t>е</w:t>
      </w:r>
      <w:r w:rsidRPr="005F2AC3">
        <w:rPr>
          <w:color w:val="000000"/>
          <w:spacing w:val="1"/>
          <w:lang w:eastAsia="bg-BG"/>
        </w:rPr>
        <w:t xml:space="preserve"> </w:t>
      </w:r>
      <w:r w:rsidRPr="005F2AC3">
        <w:rPr>
          <w:color w:val="000000"/>
          <w:spacing w:val="-2"/>
          <w:lang w:eastAsia="bg-BG"/>
        </w:rPr>
        <w:t>п</w:t>
      </w:r>
      <w:r w:rsidRPr="005F2AC3">
        <w:rPr>
          <w:color w:val="000000"/>
          <w:spacing w:val="1"/>
          <w:lang w:eastAsia="bg-BG"/>
        </w:rPr>
        <w:t>т</w:t>
      </w:r>
      <w:r w:rsidRPr="005F2AC3">
        <w:rPr>
          <w:color w:val="000000"/>
          <w:spacing w:val="-2"/>
          <w:lang w:eastAsia="bg-BG"/>
        </w:rPr>
        <w:t>и</w:t>
      </w:r>
      <w:r w:rsidRPr="005F2AC3">
        <w:rPr>
          <w:color w:val="000000"/>
          <w:lang w:eastAsia="bg-BG"/>
        </w:rPr>
        <w:t>ц</w:t>
      </w:r>
      <w:r w:rsidRPr="005F2AC3">
        <w:rPr>
          <w:color w:val="000000"/>
          <w:spacing w:val="-2"/>
          <w:lang w:eastAsia="bg-BG"/>
        </w:rPr>
        <w:t>и</w:t>
      </w:r>
      <w:r w:rsidRPr="005F2AC3">
        <w:rPr>
          <w:color w:val="000000"/>
          <w:lang w:eastAsia="bg-BG"/>
        </w:rPr>
        <w:t>” по</w:t>
      </w:r>
      <w:r w:rsidRPr="005F2AC3">
        <w:rPr>
          <w:color w:val="000000"/>
          <w:spacing w:val="2"/>
          <w:lang w:eastAsia="bg-BG"/>
        </w:rPr>
        <w:t xml:space="preserve"> </w:t>
      </w:r>
      <w:r w:rsidRPr="005F2AC3">
        <w:rPr>
          <w:color w:val="000000"/>
          <w:lang w:eastAsia="bg-BG"/>
        </w:rPr>
        <w:t>п</w:t>
      </w:r>
      <w:r w:rsidRPr="005F2AC3">
        <w:rPr>
          <w:color w:val="000000"/>
          <w:spacing w:val="-3"/>
          <w:lang w:eastAsia="bg-BG"/>
        </w:rPr>
        <w:t>р</w:t>
      </w:r>
      <w:r w:rsidRPr="005F2AC3">
        <w:rPr>
          <w:color w:val="000000"/>
          <w:spacing w:val="1"/>
          <w:lang w:eastAsia="bg-BG"/>
        </w:rPr>
        <w:t>о</w:t>
      </w:r>
      <w:r w:rsidRPr="005F2AC3">
        <w:rPr>
          <w:color w:val="000000"/>
          <w:spacing w:val="-2"/>
          <w:lang w:eastAsia="bg-BG"/>
        </w:rPr>
        <w:t>е</w:t>
      </w:r>
      <w:r w:rsidRPr="005F2AC3">
        <w:rPr>
          <w:color w:val="000000"/>
          <w:spacing w:val="1"/>
          <w:lang w:eastAsia="bg-BG"/>
        </w:rPr>
        <w:t>к</w:t>
      </w:r>
      <w:r w:rsidRPr="005F2AC3">
        <w:rPr>
          <w:color w:val="000000"/>
          <w:lang w:eastAsia="bg-BG"/>
        </w:rPr>
        <w:t>т</w:t>
      </w:r>
      <w:r w:rsidRPr="005F2AC3">
        <w:rPr>
          <w:color w:val="000000"/>
          <w:spacing w:val="-1"/>
          <w:lang w:eastAsia="bg-BG"/>
        </w:rPr>
        <w:t xml:space="preserve"> </w:t>
      </w:r>
      <w:r w:rsidRPr="005F2AC3">
        <w:rPr>
          <w:color w:val="000000"/>
          <w:spacing w:val="1"/>
          <w:lang w:eastAsia="bg-BG"/>
        </w:rPr>
        <w:t>„</w:t>
      </w:r>
      <w:r w:rsidRPr="005F2AC3">
        <w:rPr>
          <w:color w:val="000000"/>
          <w:spacing w:val="-2"/>
          <w:lang w:eastAsia="bg-BG"/>
        </w:rPr>
        <w:t>К</w:t>
      </w:r>
      <w:r w:rsidRPr="005F2AC3">
        <w:rPr>
          <w:color w:val="000000"/>
          <w:lang w:eastAsia="bg-BG"/>
        </w:rPr>
        <w:t>а</w:t>
      </w:r>
      <w:r w:rsidRPr="005F2AC3">
        <w:rPr>
          <w:color w:val="000000"/>
          <w:spacing w:val="-1"/>
          <w:lang w:eastAsia="bg-BG"/>
        </w:rPr>
        <w:t>р</w:t>
      </w:r>
      <w:r w:rsidRPr="005F2AC3">
        <w:rPr>
          <w:color w:val="000000"/>
          <w:spacing w:val="1"/>
          <w:lang w:eastAsia="bg-BG"/>
        </w:rPr>
        <w:t>т</w:t>
      </w:r>
      <w:r w:rsidRPr="005F2AC3">
        <w:rPr>
          <w:color w:val="000000"/>
          <w:lang w:eastAsia="bg-BG"/>
        </w:rPr>
        <w:t>и</w:t>
      </w:r>
      <w:r w:rsidRPr="005F2AC3">
        <w:rPr>
          <w:color w:val="000000"/>
          <w:spacing w:val="-1"/>
          <w:lang w:eastAsia="bg-BG"/>
        </w:rPr>
        <w:t>р</w:t>
      </w:r>
      <w:r w:rsidRPr="005F2AC3">
        <w:rPr>
          <w:color w:val="000000"/>
          <w:lang w:eastAsia="bg-BG"/>
        </w:rPr>
        <w:t>а</w:t>
      </w:r>
      <w:r w:rsidRPr="005F2AC3">
        <w:rPr>
          <w:color w:val="000000"/>
          <w:spacing w:val="-3"/>
          <w:lang w:eastAsia="bg-BG"/>
        </w:rPr>
        <w:t>н</w:t>
      </w:r>
      <w:r w:rsidRPr="005F2AC3">
        <w:rPr>
          <w:color w:val="000000"/>
          <w:lang w:eastAsia="bg-BG"/>
        </w:rPr>
        <w:t>е</w:t>
      </w:r>
      <w:r w:rsidRPr="005F2AC3">
        <w:rPr>
          <w:color w:val="000000"/>
          <w:spacing w:val="1"/>
          <w:lang w:eastAsia="bg-BG"/>
        </w:rPr>
        <w:t xml:space="preserve"> </w:t>
      </w:r>
      <w:r w:rsidRPr="005F2AC3">
        <w:rPr>
          <w:color w:val="000000"/>
          <w:lang w:eastAsia="bg-BG"/>
        </w:rPr>
        <w:t>и</w:t>
      </w:r>
      <w:r w:rsidRPr="005F2AC3">
        <w:rPr>
          <w:color w:val="000000"/>
          <w:spacing w:val="-1"/>
          <w:lang w:eastAsia="bg-BG"/>
        </w:rPr>
        <w:t xml:space="preserve"> о</w:t>
      </w:r>
      <w:r w:rsidRPr="005F2AC3">
        <w:rPr>
          <w:color w:val="000000"/>
          <w:lang w:eastAsia="bg-BG"/>
        </w:rPr>
        <w:t>п</w:t>
      </w:r>
      <w:r w:rsidRPr="005F2AC3">
        <w:rPr>
          <w:color w:val="000000"/>
          <w:spacing w:val="-1"/>
          <w:lang w:eastAsia="bg-BG"/>
        </w:rPr>
        <w:t>р</w:t>
      </w:r>
      <w:r w:rsidRPr="005F2AC3">
        <w:rPr>
          <w:color w:val="000000"/>
          <w:lang w:eastAsia="bg-BG"/>
        </w:rPr>
        <w:t>е</w:t>
      </w:r>
      <w:r w:rsidRPr="005F2AC3">
        <w:rPr>
          <w:color w:val="000000"/>
          <w:spacing w:val="-1"/>
          <w:lang w:eastAsia="bg-BG"/>
        </w:rPr>
        <w:t>д</w:t>
      </w:r>
      <w:r w:rsidRPr="005F2AC3">
        <w:rPr>
          <w:color w:val="000000"/>
          <w:lang w:eastAsia="bg-BG"/>
        </w:rPr>
        <w:t>ел</w:t>
      </w:r>
      <w:r w:rsidRPr="005F2AC3">
        <w:rPr>
          <w:color w:val="000000"/>
          <w:spacing w:val="1"/>
          <w:lang w:eastAsia="bg-BG"/>
        </w:rPr>
        <w:t>я</w:t>
      </w:r>
      <w:r w:rsidRPr="005F2AC3">
        <w:rPr>
          <w:color w:val="000000"/>
          <w:spacing w:val="-3"/>
          <w:lang w:eastAsia="bg-BG"/>
        </w:rPr>
        <w:t>н</w:t>
      </w:r>
      <w:r w:rsidRPr="005F2AC3">
        <w:rPr>
          <w:color w:val="000000"/>
          <w:lang w:eastAsia="bg-BG"/>
        </w:rPr>
        <w:t>е</w:t>
      </w:r>
      <w:r w:rsidRPr="005F2AC3">
        <w:rPr>
          <w:color w:val="000000"/>
          <w:spacing w:val="1"/>
          <w:lang w:eastAsia="bg-BG"/>
        </w:rPr>
        <w:t xml:space="preserve"> </w:t>
      </w:r>
      <w:r w:rsidRPr="005F2AC3">
        <w:rPr>
          <w:color w:val="000000"/>
          <w:lang w:eastAsia="bg-BG"/>
        </w:rPr>
        <w:t>на</w:t>
      </w:r>
      <w:r w:rsidRPr="005F2AC3">
        <w:rPr>
          <w:color w:val="000000"/>
          <w:spacing w:val="-2"/>
          <w:lang w:eastAsia="bg-BG"/>
        </w:rPr>
        <w:t xml:space="preserve"> </w:t>
      </w:r>
      <w:r w:rsidRPr="005F2AC3">
        <w:rPr>
          <w:color w:val="000000"/>
          <w:lang w:eastAsia="bg-BG"/>
        </w:rPr>
        <w:t>п</w:t>
      </w:r>
      <w:r w:rsidRPr="005F2AC3">
        <w:rPr>
          <w:color w:val="000000"/>
          <w:spacing w:val="-1"/>
          <w:lang w:eastAsia="bg-BG"/>
        </w:rPr>
        <w:t>р</w:t>
      </w:r>
      <w:r w:rsidRPr="005F2AC3">
        <w:rPr>
          <w:color w:val="000000"/>
          <w:lang w:eastAsia="bg-BG"/>
        </w:rPr>
        <w:t>и</w:t>
      </w:r>
      <w:r w:rsidRPr="005F2AC3">
        <w:rPr>
          <w:color w:val="000000"/>
          <w:spacing w:val="-3"/>
          <w:lang w:eastAsia="bg-BG"/>
        </w:rPr>
        <w:t>р</w:t>
      </w:r>
      <w:r w:rsidRPr="005F2AC3">
        <w:rPr>
          <w:color w:val="000000"/>
          <w:spacing w:val="1"/>
          <w:lang w:eastAsia="bg-BG"/>
        </w:rPr>
        <w:t>о</w:t>
      </w:r>
      <w:r w:rsidRPr="005F2AC3">
        <w:rPr>
          <w:color w:val="000000"/>
          <w:spacing w:val="-1"/>
          <w:lang w:eastAsia="bg-BG"/>
        </w:rPr>
        <w:t>д</w:t>
      </w:r>
      <w:r w:rsidRPr="005F2AC3">
        <w:rPr>
          <w:color w:val="000000"/>
          <w:spacing w:val="1"/>
          <w:lang w:eastAsia="bg-BG"/>
        </w:rPr>
        <w:t>о</w:t>
      </w:r>
      <w:r w:rsidRPr="005F2AC3">
        <w:rPr>
          <w:color w:val="000000"/>
          <w:lang w:eastAsia="bg-BG"/>
        </w:rPr>
        <w:t>з</w:t>
      </w:r>
      <w:r w:rsidRPr="005F2AC3">
        <w:rPr>
          <w:color w:val="000000"/>
          <w:spacing w:val="-3"/>
          <w:lang w:eastAsia="bg-BG"/>
        </w:rPr>
        <w:t>а</w:t>
      </w:r>
      <w:r w:rsidRPr="005F2AC3">
        <w:rPr>
          <w:color w:val="000000"/>
          <w:lang w:eastAsia="bg-BG"/>
        </w:rPr>
        <w:t>щи</w:t>
      </w:r>
      <w:r w:rsidRPr="005F2AC3">
        <w:rPr>
          <w:color w:val="000000"/>
          <w:spacing w:val="1"/>
          <w:lang w:eastAsia="bg-BG"/>
        </w:rPr>
        <w:t>т</w:t>
      </w:r>
      <w:r w:rsidRPr="005F2AC3">
        <w:rPr>
          <w:color w:val="000000"/>
          <w:spacing w:val="-3"/>
          <w:lang w:eastAsia="bg-BG"/>
        </w:rPr>
        <w:t>н</w:t>
      </w:r>
      <w:r w:rsidRPr="005F2AC3">
        <w:rPr>
          <w:color w:val="000000"/>
          <w:spacing w:val="1"/>
          <w:lang w:eastAsia="bg-BG"/>
        </w:rPr>
        <w:t>о</w:t>
      </w:r>
      <w:r w:rsidRPr="005F2AC3">
        <w:rPr>
          <w:color w:val="000000"/>
          <w:spacing w:val="-2"/>
          <w:lang w:eastAsia="bg-BG"/>
        </w:rPr>
        <w:t>т</w:t>
      </w:r>
      <w:r w:rsidRPr="005F2AC3">
        <w:rPr>
          <w:color w:val="000000"/>
          <w:lang w:eastAsia="bg-BG"/>
        </w:rPr>
        <w:t>о с</w:t>
      </w:r>
      <w:r w:rsidRPr="005F2AC3">
        <w:rPr>
          <w:color w:val="000000"/>
          <w:spacing w:val="-1"/>
          <w:lang w:eastAsia="bg-BG"/>
        </w:rPr>
        <w:t>ъ</w:t>
      </w:r>
      <w:r w:rsidRPr="005F2AC3">
        <w:rPr>
          <w:color w:val="000000"/>
          <w:lang w:eastAsia="bg-BG"/>
        </w:rPr>
        <w:t>с</w:t>
      </w:r>
      <w:r w:rsidRPr="005F2AC3">
        <w:rPr>
          <w:color w:val="000000"/>
          <w:spacing w:val="-2"/>
          <w:lang w:eastAsia="bg-BG"/>
        </w:rPr>
        <w:t>т</w:t>
      </w:r>
      <w:r w:rsidRPr="005F2AC3">
        <w:rPr>
          <w:color w:val="000000"/>
          <w:spacing w:val="1"/>
          <w:lang w:eastAsia="bg-BG"/>
        </w:rPr>
        <w:t>оя</w:t>
      </w:r>
      <w:r w:rsidRPr="005F2AC3">
        <w:rPr>
          <w:color w:val="000000"/>
          <w:spacing w:val="-3"/>
          <w:lang w:eastAsia="bg-BG"/>
        </w:rPr>
        <w:t>н</w:t>
      </w:r>
      <w:r w:rsidRPr="005F2AC3">
        <w:rPr>
          <w:color w:val="000000"/>
          <w:lang w:eastAsia="bg-BG"/>
        </w:rPr>
        <w:t>ие</w:t>
      </w:r>
      <w:r w:rsidRPr="005F2AC3">
        <w:rPr>
          <w:color w:val="000000"/>
          <w:spacing w:val="1"/>
          <w:lang w:eastAsia="bg-BG"/>
        </w:rPr>
        <w:t xml:space="preserve"> </w:t>
      </w:r>
      <w:r w:rsidRPr="005F2AC3">
        <w:rPr>
          <w:color w:val="000000"/>
          <w:spacing w:val="-3"/>
          <w:lang w:eastAsia="bg-BG"/>
        </w:rPr>
        <w:t>н</w:t>
      </w:r>
      <w:r w:rsidRPr="005F2AC3">
        <w:rPr>
          <w:color w:val="000000"/>
          <w:lang w:eastAsia="bg-BG"/>
        </w:rPr>
        <w:t>а п</w:t>
      </w:r>
      <w:r w:rsidRPr="005F2AC3">
        <w:rPr>
          <w:color w:val="000000"/>
          <w:spacing w:val="-3"/>
          <w:lang w:eastAsia="bg-BG"/>
        </w:rPr>
        <w:t>р</w:t>
      </w:r>
      <w:r w:rsidRPr="005F2AC3">
        <w:rPr>
          <w:color w:val="000000"/>
          <w:lang w:eastAsia="bg-BG"/>
        </w:rPr>
        <w:t>и</w:t>
      </w:r>
      <w:r w:rsidRPr="005F2AC3">
        <w:rPr>
          <w:color w:val="000000"/>
          <w:spacing w:val="-1"/>
          <w:lang w:eastAsia="bg-BG"/>
        </w:rPr>
        <w:t>р</w:t>
      </w:r>
      <w:r w:rsidRPr="005F2AC3">
        <w:rPr>
          <w:color w:val="000000"/>
          <w:spacing w:val="1"/>
          <w:lang w:eastAsia="bg-BG"/>
        </w:rPr>
        <w:t>о</w:t>
      </w:r>
      <w:r w:rsidRPr="005F2AC3">
        <w:rPr>
          <w:color w:val="000000"/>
          <w:spacing w:val="-1"/>
          <w:lang w:eastAsia="bg-BG"/>
        </w:rPr>
        <w:t>д</w:t>
      </w:r>
      <w:r w:rsidRPr="005F2AC3">
        <w:rPr>
          <w:color w:val="000000"/>
          <w:lang w:eastAsia="bg-BG"/>
        </w:rPr>
        <w:t>ни</w:t>
      </w:r>
      <w:r w:rsidRPr="005F2AC3">
        <w:rPr>
          <w:color w:val="000000"/>
          <w:spacing w:val="1"/>
          <w:lang w:eastAsia="bg-BG"/>
        </w:rPr>
        <w:t xml:space="preserve"> </w:t>
      </w:r>
      <w:r w:rsidRPr="005F2AC3">
        <w:rPr>
          <w:color w:val="000000"/>
          <w:spacing w:val="-3"/>
          <w:lang w:eastAsia="bg-BG"/>
        </w:rPr>
        <w:t>м</w:t>
      </w:r>
      <w:r w:rsidRPr="005F2AC3">
        <w:rPr>
          <w:color w:val="000000"/>
          <w:lang w:eastAsia="bg-BG"/>
        </w:rPr>
        <w:t>е</w:t>
      </w:r>
      <w:r w:rsidRPr="005F2AC3">
        <w:rPr>
          <w:color w:val="000000"/>
          <w:spacing w:val="-2"/>
          <w:lang w:eastAsia="bg-BG"/>
        </w:rPr>
        <w:t>с</w:t>
      </w:r>
      <w:r w:rsidRPr="005F2AC3">
        <w:rPr>
          <w:color w:val="000000"/>
          <w:spacing w:val="1"/>
          <w:lang w:eastAsia="bg-BG"/>
        </w:rPr>
        <w:t>т</w:t>
      </w:r>
      <w:r w:rsidRPr="005F2AC3">
        <w:rPr>
          <w:color w:val="000000"/>
          <w:spacing w:val="-1"/>
          <w:lang w:eastAsia="bg-BG"/>
        </w:rPr>
        <w:t>о</w:t>
      </w:r>
      <w:r w:rsidRPr="005F2AC3">
        <w:rPr>
          <w:color w:val="000000"/>
          <w:spacing w:val="1"/>
          <w:lang w:eastAsia="bg-BG"/>
        </w:rPr>
        <w:t>о</w:t>
      </w:r>
      <w:r w:rsidRPr="005F2AC3">
        <w:rPr>
          <w:color w:val="000000"/>
          <w:spacing w:val="-2"/>
          <w:lang w:eastAsia="bg-BG"/>
        </w:rPr>
        <w:t>б</w:t>
      </w:r>
      <w:r w:rsidRPr="005F2AC3">
        <w:rPr>
          <w:color w:val="000000"/>
          <w:lang w:eastAsia="bg-BG"/>
        </w:rPr>
        <w:t>и</w:t>
      </w:r>
      <w:r w:rsidRPr="005F2AC3">
        <w:rPr>
          <w:color w:val="000000"/>
          <w:spacing w:val="1"/>
          <w:lang w:eastAsia="bg-BG"/>
        </w:rPr>
        <w:t>т</w:t>
      </w:r>
      <w:r w:rsidRPr="005F2AC3">
        <w:rPr>
          <w:color w:val="000000"/>
          <w:lang w:eastAsia="bg-BG"/>
        </w:rPr>
        <w:t>а</w:t>
      </w:r>
      <w:r w:rsidRPr="005F2AC3">
        <w:rPr>
          <w:color w:val="000000"/>
          <w:spacing w:val="-3"/>
          <w:lang w:eastAsia="bg-BG"/>
        </w:rPr>
        <w:t>н</w:t>
      </w:r>
      <w:r w:rsidRPr="005F2AC3">
        <w:rPr>
          <w:color w:val="000000"/>
          <w:lang w:eastAsia="bg-BG"/>
        </w:rPr>
        <w:t>ия и</w:t>
      </w:r>
      <w:r w:rsidRPr="005F2AC3">
        <w:rPr>
          <w:color w:val="000000"/>
          <w:spacing w:val="1"/>
          <w:lang w:eastAsia="bg-BG"/>
        </w:rPr>
        <w:t xml:space="preserve"> </w:t>
      </w:r>
      <w:r w:rsidRPr="005F2AC3">
        <w:rPr>
          <w:color w:val="000000"/>
          <w:lang w:eastAsia="bg-BG"/>
        </w:rPr>
        <w:t>ви</w:t>
      </w:r>
      <w:r w:rsidRPr="005F2AC3">
        <w:rPr>
          <w:color w:val="000000"/>
          <w:spacing w:val="-3"/>
          <w:lang w:eastAsia="bg-BG"/>
        </w:rPr>
        <w:t>д</w:t>
      </w:r>
      <w:r w:rsidRPr="005F2AC3">
        <w:rPr>
          <w:color w:val="000000"/>
          <w:spacing w:val="1"/>
          <w:lang w:eastAsia="bg-BG"/>
        </w:rPr>
        <w:t>о</w:t>
      </w:r>
      <w:r w:rsidRPr="005F2AC3">
        <w:rPr>
          <w:color w:val="000000"/>
          <w:lang w:eastAsia="bg-BG"/>
        </w:rPr>
        <w:t>ве</w:t>
      </w:r>
      <w:r w:rsidRPr="005F2AC3">
        <w:rPr>
          <w:color w:val="000000"/>
          <w:spacing w:val="-1"/>
          <w:lang w:eastAsia="bg-BG"/>
        </w:rPr>
        <w:t xml:space="preserve"> </w:t>
      </w:r>
      <w:r w:rsidRPr="005F2AC3">
        <w:rPr>
          <w:color w:val="000000"/>
          <w:lang w:eastAsia="bg-BG"/>
        </w:rPr>
        <w:t>–</w:t>
      </w:r>
      <w:r w:rsidRPr="005F2AC3">
        <w:rPr>
          <w:color w:val="000000"/>
          <w:spacing w:val="1"/>
          <w:lang w:eastAsia="bg-BG"/>
        </w:rPr>
        <w:t xml:space="preserve"> </w:t>
      </w:r>
      <w:r w:rsidRPr="005F2AC3">
        <w:rPr>
          <w:color w:val="000000"/>
          <w:spacing w:val="-1"/>
          <w:lang w:eastAsia="bg-BG"/>
        </w:rPr>
        <w:t>ф</w:t>
      </w:r>
      <w:r w:rsidRPr="005F2AC3">
        <w:rPr>
          <w:color w:val="000000"/>
          <w:lang w:eastAsia="bg-BG"/>
        </w:rPr>
        <w:t>аза</w:t>
      </w:r>
      <w:r w:rsidRPr="005F2AC3">
        <w:rPr>
          <w:color w:val="000000"/>
          <w:spacing w:val="-2"/>
          <w:lang w:eastAsia="bg-BG"/>
        </w:rPr>
        <w:t xml:space="preserve"> </w:t>
      </w:r>
      <w:r w:rsidRPr="005F2AC3">
        <w:rPr>
          <w:color w:val="000000"/>
          <w:lang w:eastAsia="bg-BG"/>
        </w:rPr>
        <w:t>I”</w:t>
      </w:r>
    </w:p>
    <w:p w14:paraId="0818F28C" w14:textId="77777777" w:rsidR="009B2347" w:rsidRPr="005F2AC3" w:rsidRDefault="009B2347" w:rsidP="006B2CDB">
      <w:pPr>
        <w:widowControl w:val="0"/>
        <w:autoSpaceDE w:val="0"/>
        <w:autoSpaceDN w:val="0"/>
        <w:adjustRightInd w:val="0"/>
        <w:ind w:right="145" w:firstLine="567"/>
        <w:jc w:val="left"/>
        <w:rPr>
          <w:color w:val="000000"/>
          <w:lang w:eastAsia="bg-BG"/>
        </w:rPr>
      </w:pPr>
      <w:r w:rsidRPr="005F2AC3">
        <w:rPr>
          <w:b/>
          <w:bCs/>
          <w:color w:val="000000"/>
          <w:lang w:eastAsia="bg-BG"/>
        </w:rPr>
        <w:t>П</w:t>
      </w:r>
      <w:r w:rsidRPr="005F2AC3">
        <w:rPr>
          <w:b/>
          <w:bCs/>
          <w:color w:val="000000"/>
          <w:spacing w:val="-1"/>
          <w:lang w:eastAsia="bg-BG"/>
        </w:rPr>
        <w:t>рило</w:t>
      </w:r>
      <w:r w:rsidRPr="005F2AC3">
        <w:rPr>
          <w:b/>
          <w:bCs/>
          <w:color w:val="000000"/>
          <w:lang w:eastAsia="bg-BG"/>
        </w:rPr>
        <w:t>ж</w:t>
      </w:r>
      <w:r w:rsidRPr="005F2AC3">
        <w:rPr>
          <w:b/>
          <w:bCs/>
          <w:color w:val="000000"/>
          <w:spacing w:val="-1"/>
          <w:lang w:eastAsia="bg-BG"/>
        </w:rPr>
        <w:t>е</w:t>
      </w:r>
      <w:r w:rsidRPr="005F2AC3">
        <w:rPr>
          <w:b/>
          <w:bCs/>
          <w:color w:val="000000"/>
          <w:lang w:eastAsia="bg-BG"/>
        </w:rPr>
        <w:t>н</w:t>
      </w:r>
      <w:r w:rsidRPr="005F2AC3">
        <w:rPr>
          <w:b/>
          <w:bCs/>
          <w:color w:val="000000"/>
          <w:spacing w:val="-1"/>
          <w:lang w:eastAsia="bg-BG"/>
        </w:rPr>
        <w:t>и</w:t>
      </w:r>
      <w:r w:rsidRPr="005F2AC3">
        <w:rPr>
          <w:b/>
          <w:bCs/>
          <w:color w:val="000000"/>
          <w:lang w:eastAsia="bg-BG"/>
        </w:rPr>
        <w:t>е 4</w:t>
      </w:r>
      <w:r w:rsidRPr="005F2AC3">
        <w:rPr>
          <w:b/>
          <w:bCs/>
          <w:color w:val="000000"/>
          <w:spacing w:val="2"/>
          <w:lang w:eastAsia="bg-BG"/>
        </w:rPr>
        <w:t xml:space="preserve"> </w:t>
      </w:r>
      <w:r w:rsidRPr="005F2AC3">
        <w:rPr>
          <w:color w:val="000000"/>
          <w:lang w:eastAsia="bg-BG"/>
        </w:rPr>
        <w:t>К</w:t>
      </w:r>
      <w:r w:rsidRPr="005F2AC3">
        <w:rPr>
          <w:color w:val="000000"/>
          <w:spacing w:val="-1"/>
          <w:lang w:eastAsia="bg-BG"/>
        </w:rPr>
        <w:t>р</w:t>
      </w:r>
      <w:r w:rsidRPr="005F2AC3">
        <w:rPr>
          <w:color w:val="000000"/>
          <w:lang w:eastAsia="bg-BG"/>
        </w:rPr>
        <w:t>а</w:t>
      </w:r>
      <w:r w:rsidRPr="005F2AC3">
        <w:rPr>
          <w:color w:val="000000"/>
          <w:spacing w:val="-2"/>
          <w:lang w:eastAsia="bg-BG"/>
        </w:rPr>
        <w:t>тк</w:t>
      </w:r>
      <w:r w:rsidRPr="005F2AC3">
        <w:rPr>
          <w:color w:val="000000"/>
          <w:lang w:eastAsia="bg-BG"/>
        </w:rPr>
        <w:t>о</w:t>
      </w:r>
      <w:r w:rsidRPr="005F2AC3">
        <w:rPr>
          <w:color w:val="000000"/>
          <w:spacing w:val="2"/>
          <w:lang w:eastAsia="bg-BG"/>
        </w:rPr>
        <w:t xml:space="preserve"> </w:t>
      </w:r>
      <w:r w:rsidRPr="005F2AC3">
        <w:rPr>
          <w:color w:val="000000"/>
          <w:spacing w:val="-1"/>
          <w:lang w:eastAsia="bg-BG"/>
        </w:rPr>
        <w:t>о</w:t>
      </w:r>
      <w:r w:rsidRPr="005F2AC3">
        <w:rPr>
          <w:color w:val="000000"/>
          <w:spacing w:val="-2"/>
          <w:lang w:eastAsia="bg-BG"/>
        </w:rPr>
        <w:t>п</w:t>
      </w:r>
      <w:r w:rsidRPr="005F2AC3">
        <w:rPr>
          <w:color w:val="000000"/>
          <w:lang w:eastAsia="bg-BG"/>
        </w:rPr>
        <w:t>исан</w:t>
      </w:r>
      <w:r w:rsidRPr="005F2AC3">
        <w:rPr>
          <w:color w:val="000000"/>
          <w:spacing w:val="-2"/>
          <w:lang w:eastAsia="bg-BG"/>
        </w:rPr>
        <w:t>и</w:t>
      </w:r>
      <w:r w:rsidRPr="005F2AC3">
        <w:rPr>
          <w:color w:val="000000"/>
          <w:lang w:eastAsia="bg-BG"/>
        </w:rPr>
        <w:t>е</w:t>
      </w:r>
      <w:r w:rsidRPr="005F2AC3">
        <w:rPr>
          <w:color w:val="000000"/>
          <w:spacing w:val="1"/>
          <w:lang w:eastAsia="bg-BG"/>
        </w:rPr>
        <w:t xml:space="preserve"> </w:t>
      </w:r>
      <w:r w:rsidRPr="005F2AC3">
        <w:rPr>
          <w:color w:val="000000"/>
          <w:lang w:eastAsia="bg-BG"/>
        </w:rPr>
        <w:t>на на</w:t>
      </w:r>
      <w:r w:rsidRPr="005F2AC3">
        <w:rPr>
          <w:color w:val="000000"/>
          <w:spacing w:val="-2"/>
          <w:lang w:eastAsia="bg-BG"/>
        </w:rPr>
        <w:t>б</w:t>
      </w:r>
      <w:r w:rsidRPr="005F2AC3">
        <w:rPr>
          <w:color w:val="000000"/>
          <w:lang w:eastAsia="bg-BG"/>
        </w:rPr>
        <w:t>л</w:t>
      </w:r>
      <w:r w:rsidRPr="005F2AC3">
        <w:rPr>
          <w:color w:val="000000"/>
          <w:spacing w:val="-1"/>
          <w:lang w:eastAsia="bg-BG"/>
        </w:rPr>
        <w:t>юд</w:t>
      </w:r>
      <w:r w:rsidRPr="005F2AC3">
        <w:rPr>
          <w:color w:val="000000"/>
          <w:lang w:eastAsia="bg-BG"/>
        </w:rPr>
        <w:t>а</w:t>
      </w:r>
      <w:r w:rsidRPr="005F2AC3">
        <w:rPr>
          <w:color w:val="000000"/>
          <w:spacing w:val="1"/>
          <w:lang w:eastAsia="bg-BG"/>
        </w:rPr>
        <w:t>т</w:t>
      </w:r>
      <w:r w:rsidRPr="005F2AC3">
        <w:rPr>
          <w:color w:val="000000"/>
          <w:spacing w:val="-2"/>
          <w:lang w:eastAsia="bg-BG"/>
        </w:rPr>
        <w:t>е</w:t>
      </w:r>
      <w:r w:rsidRPr="005F2AC3">
        <w:rPr>
          <w:color w:val="000000"/>
          <w:lang w:eastAsia="bg-BG"/>
        </w:rPr>
        <w:t>лни</w:t>
      </w:r>
      <w:r w:rsidRPr="005F2AC3">
        <w:rPr>
          <w:color w:val="000000"/>
          <w:spacing w:val="-2"/>
          <w:lang w:eastAsia="bg-BG"/>
        </w:rPr>
        <w:t>т</w:t>
      </w:r>
      <w:r w:rsidRPr="005F2AC3">
        <w:rPr>
          <w:color w:val="000000"/>
          <w:lang w:eastAsia="bg-BG"/>
        </w:rPr>
        <w:t>е</w:t>
      </w:r>
      <w:r w:rsidRPr="005F2AC3">
        <w:rPr>
          <w:color w:val="000000"/>
          <w:spacing w:val="1"/>
          <w:lang w:eastAsia="bg-BG"/>
        </w:rPr>
        <w:t xml:space="preserve"> </w:t>
      </w:r>
      <w:r w:rsidRPr="005F2AC3">
        <w:rPr>
          <w:color w:val="000000"/>
          <w:spacing w:val="-2"/>
          <w:lang w:eastAsia="bg-BG"/>
        </w:rPr>
        <w:t>т</w:t>
      </w:r>
      <w:r w:rsidRPr="005F2AC3">
        <w:rPr>
          <w:color w:val="000000"/>
          <w:spacing w:val="1"/>
          <w:lang w:eastAsia="bg-BG"/>
        </w:rPr>
        <w:t>о</w:t>
      </w:r>
      <w:r w:rsidRPr="005F2AC3">
        <w:rPr>
          <w:color w:val="000000"/>
          <w:lang w:eastAsia="bg-BG"/>
        </w:rPr>
        <w:t>ч</w:t>
      </w:r>
      <w:r w:rsidRPr="005F2AC3">
        <w:rPr>
          <w:color w:val="000000"/>
          <w:spacing w:val="-2"/>
          <w:lang w:eastAsia="bg-BG"/>
        </w:rPr>
        <w:t>к</w:t>
      </w:r>
      <w:r w:rsidRPr="005F2AC3">
        <w:rPr>
          <w:color w:val="000000"/>
          <w:lang w:eastAsia="bg-BG"/>
        </w:rPr>
        <w:t>и</w:t>
      </w:r>
      <w:r w:rsidRPr="005F2AC3">
        <w:rPr>
          <w:color w:val="000000"/>
          <w:spacing w:val="1"/>
          <w:lang w:eastAsia="bg-BG"/>
        </w:rPr>
        <w:t xml:space="preserve"> </w:t>
      </w:r>
      <w:r w:rsidRPr="005F2AC3">
        <w:rPr>
          <w:color w:val="000000"/>
          <w:lang w:eastAsia="bg-BG"/>
        </w:rPr>
        <w:t>за</w:t>
      </w:r>
      <w:r w:rsidRPr="005F2AC3">
        <w:rPr>
          <w:color w:val="000000"/>
          <w:spacing w:val="-2"/>
          <w:lang w:eastAsia="bg-BG"/>
        </w:rPr>
        <w:t xml:space="preserve"> </w:t>
      </w:r>
      <w:r w:rsidRPr="005F2AC3">
        <w:rPr>
          <w:color w:val="000000"/>
          <w:lang w:eastAsia="bg-BG"/>
        </w:rPr>
        <w:t>п</w:t>
      </w:r>
      <w:r w:rsidRPr="005F2AC3">
        <w:rPr>
          <w:color w:val="000000"/>
          <w:spacing w:val="-1"/>
          <w:lang w:eastAsia="bg-BG"/>
        </w:rPr>
        <w:t>ро</w:t>
      </w:r>
      <w:r w:rsidRPr="005F2AC3">
        <w:rPr>
          <w:color w:val="000000"/>
          <w:spacing w:val="1"/>
          <w:lang w:eastAsia="bg-BG"/>
        </w:rPr>
        <w:t>у</w:t>
      </w:r>
      <w:r w:rsidRPr="005F2AC3">
        <w:rPr>
          <w:color w:val="000000"/>
          <w:lang w:eastAsia="bg-BG"/>
        </w:rPr>
        <w:t>чва</w:t>
      </w:r>
      <w:r w:rsidRPr="005F2AC3">
        <w:rPr>
          <w:color w:val="000000"/>
          <w:spacing w:val="-3"/>
          <w:lang w:eastAsia="bg-BG"/>
        </w:rPr>
        <w:t>н</w:t>
      </w:r>
      <w:r w:rsidRPr="005F2AC3">
        <w:rPr>
          <w:color w:val="000000"/>
          <w:lang w:eastAsia="bg-BG"/>
        </w:rPr>
        <w:t>е</w:t>
      </w:r>
      <w:r w:rsidRPr="005F2AC3">
        <w:rPr>
          <w:color w:val="000000"/>
          <w:spacing w:val="1"/>
          <w:lang w:eastAsia="bg-BG"/>
        </w:rPr>
        <w:t xml:space="preserve"> </w:t>
      </w:r>
      <w:r w:rsidRPr="005F2AC3">
        <w:rPr>
          <w:color w:val="000000"/>
          <w:lang w:eastAsia="bg-BG"/>
        </w:rPr>
        <w:t xml:space="preserve">на </w:t>
      </w:r>
      <w:r w:rsidRPr="005F2AC3">
        <w:rPr>
          <w:color w:val="000000"/>
          <w:spacing w:val="-3"/>
          <w:lang w:eastAsia="bg-BG"/>
        </w:rPr>
        <w:t>м</w:t>
      </w:r>
      <w:r w:rsidRPr="005F2AC3">
        <w:rPr>
          <w:color w:val="000000"/>
          <w:lang w:eastAsia="bg-BG"/>
        </w:rPr>
        <w:t>иг</w:t>
      </w:r>
      <w:r w:rsidRPr="005F2AC3">
        <w:rPr>
          <w:color w:val="000000"/>
          <w:spacing w:val="-1"/>
          <w:lang w:eastAsia="bg-BG"/>
        </w:rPr>
        <w:t>р</w:t>
      </w:r>
      <w:r w:rsidRPr="005F2AC3">
        <w:rPr>
          <w:color w:val="000000"/>
          <w:lang w:eastAsia="bg-BG"/>
        </w:rPr>
        <w:t>ац</w:t>
      </w:r>
      <w:r w:rsidRPr="005F2AC3">
        <w:rPr>
          <w:color w:val="000000"/>
          <w:spacing w:val="-2"/>
          <w:lang w:eastAsia="bg-BG"/>
        </w:rPr>
        <w:t>и</w:t>
      </w:r>
      <w:r w:rsidRPr="005F2AC3">
        <w:rPr>
          <w:color w:val="000000"/>
          <w:lang w:eastAsia="bg-BG"/>
        </w:rPr>
        <w:t>я</w:t>
      </w:r>
      <w:r w:rsidRPr="005F2AC3">
        <w:rPr>
          <w:color w:val="000000"/>
          <w:spacing w:val="-1"/>
          <w:lang w:eastAsia="bg-BG"/>
        </w:rPr>
        <w:t xml:space="preserve"> </w:t>
      </w:r>
      <w:r w:rsidRPr="005F2AC3">
        <w:rPr>
          <w:color w:val="000000"/>
          <w:lang w:eastAsia="bg-BG"/>
        </w:rPr>
        <w:t>п</w:t>
      </w:r>
      <w:r w:rsidRPr="005F2AC3">
        <w:rPr>
          <w:color w:val="000000"/>
          <w:spacing w:val="-1"/>
          <w:lang w:eastAsia="bg-BG"/>
        </w:rPr>
        <w:t>р</w:t>
      </w:r>
      <w:r w:rsidRPr="005F2AC3">
        <w:rPr>
          <w:color w:val="000000"/>
          <w:lang w:eastAsia="bg-BG"/>
        </w:rPr>
        <w:t>ез</w:t>
      </w:r>
      <w:r w:rsidRPr="005F2AC3">
        <w:rPr>
          <w:color w:val="000000"/>
          <w:spacing w:val="-2"/>
          <w:lang w:eastAsia="bg-BG"/>
        </w:rPr>
        <w:t xml:space="preserve"> </w:t>
      </w:r>
      <w:r w:rsidRPr="005F2AC3">
        <w:rPr>
          <w:color w:val="000000"/>
          <w:lang w:eastAsia="bg-BG"/>
        </w:rPr>
        <w:t>п</w:t>
      </w:r>
      <w:r w:rsidRPr="005F2AC3">
        <w:rPr>
          <w:color w:val="000000"/>
          <w:spacing w:val="1"/>
          <w:lang w:eastAsia="bg-BG"/>
        </w:rPr>
        <w:t>о</w:t>
      </w:r>
      <w:r w:rsidRPr="005F2AC3">
        <w:rPr>
          <w:color w:val="000000"/>
          <w:spacing w:val="-2"/>
          <w:lang w:eastAsia="bg-BG"/>
        </w:rPr>
        <w:t>л</w:t>
      </w:r>
      <w:r w:rsidRPr="005F2AC3">
        <w:rPr>
          <w:color w:val="000000"/>
          <w:lang w:eastAsia="bg-BG"/>
        </w:rPr>
        <w:t>еви се</w:t>
      </w:r>
      <w:r w:rsidRPr="005F2AC3">
        <w:rPr>
          <w:color w:val="000000"/>
          <w:spacing w:val="-2"/>
          <w:lang w:eastAsia="bg-BG"/>
        </w:rPr>
        <w:t>з</w:t>
      </w:r>
      <w:r w:rsidRPr="005F2AC3">
        <w:rPr>
          <w:color w:val="000000"/>
          <w:spacing w:val="1"/>
          <w:lang w:eastAsia="bg-BG"/>
        </w:rPr>
        <w:t>о</w:t>
      </w:r>
      <w:r w:rsidRPr="005F2AC3">
        <w:rPr>
          <w:color w:val="000000"/>
          <w:lang w:eastAsia="bg-BG"/>
        </w:rPr>
        <w:t>н е</w:t>
      </w:r>
      <w:r w:rsidRPr="005F2AC3">
        <w:rPr>
          <w:color w:val="000000"/>
          <w:spacing w:val="-2"/>
          <w:lang w:eastAsia="bg-BG"/>
        </w:rPr>
        <w:t>с</w:t>
      </w:r>
      <w:r w:rsidRPr="005F2AC3">
        <w:rPr>
          <w:color w:val="000000"/>
          <w:lang w:eastAsia="bg-BG"/>
        </w:rPr>
        <w:t>ен</w:t>
      </w:r>
      <w:r w:rsidRPr="005F2AC3">
        <w:rPr>
          <w:color w:val="000000"/>
          <w:spacing w:val="-2"/>
          <w:lang w:eastAsia="bg-BG"/>
        </w:rPr>
        <w:t xml:space="preserve"> </w:t>
      </w:r>
      <w:r w:rsidRPr="005F2AC3">
        <w:rPr>
          <w:color w:val="000000"/>
          <w:spacing w:val="1"/>
          <w:lang w:eastAsia="bg-BG"/>
        </w:rPr>
        <w:t>2</w:t>
      </w:r>
      <w:r w:rsidRPr="005F2AC3">
        <w:rPr>
          <w:color w:val="000000"/>
          <w:spacing w:val="-2"/>
          <w:lang w:eastAsia="bg-BG"/>
        </w:rPr>
        <w:t>0</w:t>
      </w:r>
      <w:r w:rsidRPr="005F2AC3">
        <w:rPr>
          <w:color w:val="000000"/>
          <w:spacing w:val="1"/>
          <w:lang w:eastAsia="bg-BG"/>
        </w:rPr>
        <w:t>1</w:t>
      </w:r>
      <w:r w:rsidRPr="005F2AC3">
        <w:rPr>
          <w:color w:val="000000"/>
          <w:lang w:eastAsia="bg-BG"/>
        </w:rPr>
        <w:t>1</w:t>
      </w:r>
      <w:r w:rsidRPr="005F2AC3">
        <w:rPr>
          <w:color w:val="000000"/>
          <w:spacing w:val="-1"/>
          <w:lang w:eastAsia="bg-BG"/>
        </w:rPr>
        <w:t xml:space="preserve"> </w:t>
      </w:r>
      <w:r w:rsidRPr="005F2AC3">
        <w:rPr>
          <w:color w:val="000000"/>
          <w:lang w:eastAsia="bg-BG"/>
        </w:rPr>
        <w:t>г. и</w:t>
      </w:r>
      <w:r w:rsidRPr="005F2AC3">
        <w:rPr>
          <w:color w:val="000000"/>
          <w:spacing w:val="-1"/>
          <w:lang w:eastAsia="bg-BG"/>
        </w:rPr>
        <w:t xml:space="preserve"> </w:t>
      </w:r>
      <w:r w:rsidRPr="005F2AC3">
        <w:rPr>
          <w:color w:val="000000"/>
          <w:lang w:eastAsia="bg-BG"/>
        </w:rPr>
        <w:t>п</w:t>
      </w:r>
      <w:r w:rsidRPr="005F2AC3">
        <w:rPr>
          <w:color w:val="000000"/>
          <w:spacing w:val="-1"/>
          <w:lang w:eastAsia="bg-BG"/>
        </w:rPr>
        <w:t>ро</w:t>
      </w:r>
      <w:r w:rsidRPr="005F2AC3">
        <w:rPr>
          <w:color w:val="000000"/>
          <w:spacing w:val="-2"/>
          <w:lang w:eastAsia="bg-BG"/>
        </w:rPr>
        <w:t>л</w:t>
      </w:r>
      <w:r w:rsidRPr="005F2AC3">
        <w:rPr>
          <w:color w:val="000000"/>
          <w:lang w:eastAsia="bg-BG"/>
        </w:rPr>
        <w:t>ет</w:t>
      </w:r>
      <w:r w:rsidRPr="005F2AC3">
        <w:rPr>
          <w:color w:val="000000"/>
          <w:spacing w:val="-1"/>
          <w:lang w:eastAsia="bg-BG"/>
        </w:rPr>
        <w:t xml:space="preserve"> </w:t>
      </w:r>
      <w:r w:rsidRPr="005F2AC3">
        <w:rPr>
          <w:color w:val="000000"/>
          <w:spacing w:val="1"/>
          <w:lang w:eastAsia="bg-BG"/>
        </w:rPr>
        <w:t>2</w:t>
      </w:r>
      <w:r w:rsidRPr="005F2AC3">
        <w:rPr>
          <w:color w:val="000000"/>
          <w:spacing w:val="-2"/>
          <w:lang w:eastAsia="bg-BG"/>
        </w:rPr>
        <w:t>0</w:t>
      </w:r>
      <w:r w:rsidRPr="005F2AC3">
        <w:rPr>
          <w:color w:val="000000"/>
          <w:spacing w:val="1"/>
          <w:lang w:eastAsia="bg-BG"/>
        </w:rPr>
        <w:t>1</w:t>
      </w:r>
      <w:r w:rsidRPr="005F2AC3">
        <w:rPr>
          <w:color w:val="000000"/>
          <w:lang w:eastAsia="bg-BG"/>
        </w:rPr>
        <w:t>2</w:t>
      </w:r>
      <w:r w:rsidRPr="005F2AC3">
        <w:rPr>
          <w:color w:val="000000"/>
          <w:spacing w:val="-1"/>
          <w:lang w:eastAsia="bg-BG"/>
        </w:rPr>
        <w:t xml:space="preserve"> </w:t>
      </w:r>
      <w:r w:rsidRPr="005F2AC3">
        <w:rPr>
          <w:color w:val="000000"/>
          <w:lang w:eastAsia="bg-BG"/>
        </w:rPr>
        <w:t>г.</w:t>
      </w:r>
    </w:p>
    <w:p w14:paraId="401DA586" w14:textId="77777777" w:rsidR="009B2347" w:rsidRPr="005F2AC3" w:rsidRDefault="009B2347" w:rsidP="006B2CDB">
      <w:pPr>
        <w:widowControl w:val="0"/>
        <w:autoSpaceDE w:val="0"/>
        <w:autoSpaceDN w:val="0"/>
        <w:adjustRightInd w:val="0"/>
        <w:ind w:right="105" w:firstLine="567"/>
        <w:jc w:val="left"/>
        <w:rPr>
          <w:color w:val="000000"/>
          <w:lang w:eastAsia="bg-BG"/>
        </w:rPr>
      </w:pPr>
      <w:r w:rsidRPr="005F2AC3">
        <w:rPr>
          <w:b/>
          <w:bCs/>
          <w:color w:val="000000"/>
          <w:lang w:eastAsia="bg-BG"/>
        </w:rPr>
        <w:t>П</w:t>
      </w:r>
      <w:r w:rsidRPr="005F2AC3">
        <w:rPr>
          <w:b/>
          <w:bCs/>
          <w:color w:val="000000"/>
          <w:spacing w:val="-1"/>
          <w:lang w:eastAsia="bg-BG"/>
        </w:rPr>
        <w:t>рило</w:t>
      </w:r>
      <w:r w:rsidRPr="005F2AC3">
        <w:rPr>
          <w:b/>
          <w:bCs/>
          <w:color w:val="000000"/>
          <w:lang w:eastAsia="bg-BG"/>
        </w:rPr>
        <w:t>ж</w:t>
      </w:r>
      <w:r w:rsidRPr="005F2AC3">
        <w:rPr>
          <w:b/>
          <w:bCs/>
          <w:color w:val="000000"/>
          <w:spacing w:val="-1"/>
          <w:lang w:eastAsia="bg-BG"/>
        </w:rPr>
        <w:t>е</w:t>
      </w:r>
      <w:r w:rsidRPr="005F2AC3">
        <w:rPr>
          <w:b/>
          <w:bCs/>
          <w:color w:val="000000"/>
          <w:lang w:eastAsia="bg-BG"/>
        </w:rPr>
        <w:t>н</w:t>
      </w:r>
      <w:r w:rsidRPr="005F2AC3">
        <w:rPr>
          <w:b/>
          <w:bCs/>
          <w:color w:val="000000"/>
          <w:spacing w:val="-1"/>
          <w:lang w:eastAsia="bg-BG"/>
        </w:rPr>
        <w:t>и</w:t>
      </w:r>
      <w:r w:rsidRPr="005F2AC3">
        <w:rPr>
          <w:b/>
          <w:bCs/>
          <w:color w:val="000000"/>
          <w:lang w:eastAsia="bg-BG"/>
        </w:rPr>
        <w:t xml:space="preserve">е </w:t>
      </w:r>
      <w:r w:rsidRPr="005F2AC3">
        <w:rPr>
          <w:b/>
          <w:bCs/>
          <w:color w:val="000000"/>
          <w:spacing w:val="1"/>
          <w:lang w:eastAsia="bg-BG"/>
        </w:rPr>
        <w:t>5</w:t>
      </w:r>
      <w:r w:rsidRPr="005F2AC3">
        <w:rPr>
          <w:b/>
          <w:bCs/>
          <w:color w:val="000000"/>
          <w:lang w:eastAsia="bg-BG"/>
        </w:rPr>
        <w:t>.</w:t>
      </w:r>
      <w:r w:rsidRPr="005F2AC3">
        <w:rPr>
          <w:b/>
          <w:bCs/>
          <w:color w:val="000000"/>
          <w:spacing w:val="-1"/>
          <w:lang w:eastAsia="bg-BG"/>
        </w:rPr>
        <w:t xml:space="preserve"> </w:t>
      </w:r>
      <w:r w:rsidRPr="005F2AC3">
        <w:rPr>
          <w:color w:val="000000"/>
          <w:spacing w:val="1"/>
          <w:lang w:eastAsia="bg-BG"/>
        </w:rPr>
        <w:t>Г</w:t>
      </w:r>
      <w:r w:rsidRPr="005F2AC3">
        <w:rPr>
          <w:color w:val="000000"/>
          <w:spacing w:val="-2"/>
          <w:lang w:eastAsia="bg-BG"/>
        </w:rPr>
        <w:t>е</w:t>
      </w:r>
      <w:r w:rsidRPr="005F2AC3">
        <w:rPr>
          <w:color w:val="000000"/>
          <w:spacing w:val="1"/>
          <w:lang w:eastAsia="bg-BG"/>
        </w:rPr>
        <w:t>о</w:t>
      </w:r>
      <w:r w:rsidRPr="005F2AC3">
        <w:rPr>
          <w:color w:val="000000"/>
          <w:lang w:eastAsia="bg-BG"/>
        </w:rPr>
        <w:t>г</w:t>
      </w:r>
      <w:r w:rsidRPr="005F2AC3">
        <w:rPr>
          <w:color w:val="000000"/>
          <w:spacing w:val="-1"/>
          <w:lang w:eastAsia="bg-BG"/>
        </w:rPr>
        <w:t>р</w:t>
      </w:r>
      <w:r w:rsidRPr="005F2AC3">
        <w:rPr>
          <w:color w:val="000000"/>
          <w:lang w:eastAsia="bg-BG"/>
        </w:rPr>
        <w:t>а</w:t>
      </w:r>
      <w:r w:rsidRPr="005F2AC3">
        <w:rPr>
          <w:color w:val="000000"/>
          <w:spacing w:val="-1"/>
          <w:lang w:eastAsia="bg-BG"/>
        </w:rPr>
        <w:t>ф</w:t>
      </w:r>
      <w:r w:rsidRPr="005F2AC3">
        <w:rPr>
          <w:color w:val="000000"/>
          <w:spacing w:val="-2"/>
          <w:lang w:eastAsia="bg-BG"/>
        </w:rPr>
        <w:t>с</w:t>
      </w:r>
      <w:r w:rsidRPr="005F2AC3">
        <w:rPr>
          <w:color w:val="000000"/>
          <w:spacing w:val="1"/>
          <w:lang w:eastAsia="bg-BG"/>
        </w:rPr>
        <w:t>к</w:t>
      </w:r>
      <w:r w:rsidRPr="005F2AC3">
        <w:rPr>
          <w:color w:val="000000"/>
          <w:lang w:eastAsia="bg-BG"/>
        </w:rPr>
        <w:t>и</w:t>
      </w:r>
      <w:r w:rsidRPr="005F2AC3">
        <w:rPr>
          <w:color w:val="000000"/>
          <w:spacing w:val="-1"/>
          <w:lang w:eastAsia="bg-BG"/>
        </w:rPr>
        <w:t xml:space="preserve"> </w:t>
      </w:r>
      <w:r w:rsidRPr="005F2AC3">
        <w:rPr>
          <w:color w:val="000000"/>
          <w:spacing w:val="1"/>
          <w:lang w:eastAsia="bg-BG"/>
        </w:rPr>
        <w:t>о</w:t>
      </w:r>
      <w:r w:rsidRPr="005F2AC3">
        <w:rPr>
          <w:color w:val="000000"/>
          <w:lang w:eastAsia="bg-BG"/>
        </w:rPr>
        <w:t>бхв</w:t>
      </w:r>
      <w:r w:rsidRPr="005F2AC3">
        <w:rPr>
          <w:color w:val="000000"/>
          <w:spacing w:val="-3"/>
          <w:lang w:eastAsia="bg-BG"/>
        </w:rPr>
        <w:t>а</w:t>
      </w:r>
      <w:r w:rsidRPr="005F2AC3">
        <w:rPr>
          <w:color w:val="000000"/>
          <w:lang w:eastAsia="bg-BG"/>
        </w:rPr>
        <w:t>т</w:t>
      </w:r>
      <w:r w:rsidRPr="005F2AC3">
        <w:rPr>
          <w:color w:val="000000"/>
          <w:spacing w:val="2"/>
          <w:lang w:eastAsia="bg-BG"/>
        </w:rPr>
        <w:t xml:space="preserve"> </w:t>
      </w:r>
      <w:r w:rsidRPr="005F2AC3">
        <w:rPr>
          <w:color w:val="000000"/>
          <w:lang w:eastAsia="bg-BG"/>
        </w:rPr>
        <w:t>на</w:t>
      </w:r>
      <w:r w:rsidRPr="005F2AC3">
        <w:rPr>
          <w:color w:val="000000"/>
          <w:spacing w:val="-2"/>
          <w:lang w:eastAsia="bg-BG"/>
        </w:rPr>
        <w:t xml:space="preserve"> </w:t>
      </w:r>
      <w:r w:rsidRPr="005F2AC3">
        <w:rPr>
          <w:color w:val="000000"/>
          <w:lang w:eastAsia="bg-BG"/>
        </w:rPr>
        <w:t>ан</w:t>
      </w:r>
      <w:r w:rsidRPr="005F2AC3">
        <w:rPr>
          <w:color w:val="000000"/>
          <w:spacing w:val="-2"/>
          <w:lang w:eastAsia="bg-BG"/>
        </w:rPr>
        <w:t>к</w:t>
      </w:r>
      <w:r w:rsidRPr="005F2AC3">
        <w:rPr>
          <w:color w:val="000000"/>
          <w:lang w:eastAsia="bg-BG"/>
        </w:rPr>
        <w:t>е</w:t>
      </w:r>
      <w:r w:rsidRPr="005F2AC3">
        <w:rPr>
          <w:color w:val="000000"/>
          <w:spacing w:val="1"/>
          <w:lang w:eastAsia="bg-BG"/>
        </w:rPr>
        <w:t>т</w:t>
      </w:r>
      <w:r w:rsidRPr="005F2AC3">
        <w:rPr>
          <w:color w:val="000000"/>
          <w:lang w:eastAsia="bg-BG"/>
        </w:rPr>
        <w:t>н</w:t>
      </w:r>
      <w:r w:rsidRPr="005F2AC3">
        <w:rPr>
          <w:color w:val="000000"/>
          <w:spacing w:val="-2"/>
          <w:lang w:eastAsia="bg-BG"/>
        </w:rPr>
        <w:t>и</w:t>
      </w:r>
      <w:r w:rsidRPr="005F2AC3">
        <w:rPr>
          <w:color w:val="000000"/>
          <w:spacing w:val="1"/>
          <w:lang w:eastAsia="bg-BG"/>
        </w:rPr>
        <w:t>т</w:t>
      </w:r>
      <w:r w:rsidRPr="005F2AC3">
        <w:rPr>
          <w:color w:val="000000"/>
          <w:lang w:eastAsia="bg-BG"/>
        </w:rPr>
        <w:t>е</w:t>
      </w:r>
      <w:r w:rsidRPr="005F2AC3">
        <w:rPr>
          <w:color w:val="000000"/>
          <w:spacing w:val="-1"/>
          <w:lang w:eastAsia="bg-BG"/>
        </w:rPr>
        <w:t xml:space="preserve"> </w:t>
      </w:r>
      <w:r w:rsidRPr="005F2AC3">
        <w:rPr>
          <w:color w:val="000000"/>
          <w:lang w:eastAsia="bg-BG"/>
        </w:rPr>
        <w:t>п</w:t>
      </w:r>
      <w:r w:rsidRPr="005F2AC3">
        <w:rPr>
          <w:color w:val="000000"/>
          <w:spacing w:val="-3"/>
          <w:lang w:eastAsia="bg-BG"/>
        </w:rPr>
        <w:t>р</w:t>
      </w:r>
      <w:r w:rsidRPr="005F2AC3">
        <w:rPr>
          <w:color w:val="000000"/>
          <w:spacing w:val="1"/>
          <w:lang w:eastAsia="bg-BG"/>
        </w:rPr>
        <w:t>оу</w:t>
      </w:r>
      <w:r w:rsidRPr="005F2AC3">
        <w:rPr>
          <w:color w:val="000000"/>
          <w:lang w:eastAsia="bg-BG"/>
        </w:rPr>
        <w:t>чва</w:t>
      </w:r>
      <w:r w:rsidRPr="005F2AC3">
        <w:rPr>
          <w:color w:val="000000"/>
          <w:spacing w:val="-3"/>
          <w:lang w:eastAsia="bg-BG"/>
        </w:rPr>
        <w:t>н</w:t>
      </w:r>
      <w:r w:rsidRPr="005F2AC3">
        <w:rPr>
          <w:color w:val="000000"/>
          <w:lang w:eastAsia="bg-BG"/>
        </w:rPr>
        <w:t>ия</w:t>
      </w:r>
      <w:r w:rsidRPr="005F2AC3">
        <w:rPr>
          <w:color w:val="000000"/>
          <w:spacing w:val="-1"/>
          <w:lang w:eastAsia="bg-BG"/>
        </w:rPr>
        <w:t xml:space="preserve"> </w:t>
      </w:r>
      <w:r w:rsidRPr="005F2AC3">
        <w:rPr>
          <w:color w:val="000000"/>
          <w:lang w:eastAsia="bg-BG"/>
        </w:rPr>
        <w:t>за</w:t>
      </w:r>
      <w:r w:rsidR="0095106B" w:rsidRPr="005F2AC3">
        <w:rPr>
          <w:color w:val="000000"/>
          <w:lang w:eastAsia="bg-BG"/>
        </w:rPr>
        <w:t xml:space="preserve"> </w:t>
      </w:r>
      <w:r w:rsidRPr="005F2AC3">
        <w:rPr>
          <w:color w:val="000000"/>
          <w:spacing w:val="-3"/>
          <w:lang w:eastAsia="bg-BG"/>
        </w:rPr>
        <w:t>н</w:t>
      </w:r>
      <w:r w:rsidRPr="005F2AC3">
        <w:rPr>
          <w:color w:val="000000"/>
          <w:spacing w:val="1"/>
          <w:lang w:eastAsia="bg-BG"/>
        </w:rPr>
        <w:t>о</w:t>
      </w:r>
      <w:r w:rsidRPr="005F2AC3">
        <w:rPr>
          <w:color w:val="000000"/>
          <w:spacing w:val="-2"/>
          <w:lang w:eastAsia="bg-BG"/>
        </w:rPr>
        <w:t>щ</w:t>
      </w:r>
      <w:r w:rsidRPr="005F2AC3">
        <w:rPr>
          <w:color w:val="000000"/>
          <w:spacing w:val="1"/>
          <w:lang w:eastAsia="bg-BG"/>
        </w:rPr>
        <w:t>у</w:t>
      </w:r>
      <w:r w:rsidRPr="005F2AC3">
        <w:rPr>
          <w:color w:val="000000"/>
          <w:spacing w:val="-3"/>
          <w:lang w:eastAsia="bg-BG"/>
        </w:rPr>
        <w:t>в</w:t>
      </w:r>
      <w:r w:rsidRPr="005F2AC3">
        <w:rPr>
          <w:color w:val="000000"/>
          <w:spacing w:val="1"/>
          <w:lang w:eastAsia="bg-BG"/>
        </w:rPr>
        <w:t>к</w:t>
      </w:r>
      <w:r w:rsidRPr="005F2AC3">
        <w:rPr>
          <w:color w:val="000000"/>
          <w:lang w:eastAsia="bg-BG"/>
        </w:rPr>
        <w:t>и</w:t>
      </w:r>
      <w:r w:rsidRPr="005F2AC3">
        <w:rPr>
          <w:color w:val="000000"/>
          <w:spacing w:val="1"/>
          <w:lang w:eastAsia="bg-BG"/>
        </w:rPr>
        <w:t xml:space="preserve"> </w:t>
      </w:r>
      <w:r w:rsidRPr="005F2AC3">
        <w:rPr>
          <w:color w:val="000000"/>
          <w:lang w:eastAsia="bg-BG"/>
        </w:rPr>
        <w:t>на</w:t>
      </w:r>
      <w:r w:rsidRPr="005F2AC3">
        <w:rPr>
          <w:color w:val="000000"/>
          <w:spacing w:val="-4"/>
          <w:lang w:eastAsia="bg-BG"/>
        </w:rPr>
        <w:t xml:space="preserve"> </w:t>
      </w:r>
      <w:r w:rsidRPr="005F2AC3">
        <w:rPr>
          <w:color w:val="000000"/>
          <w:lang w:eastAsia="bg-BG"/>
        </w:rPr>
        <w:t>бели</w:t>
      </w:r>
      <w:r w:rsidRPr="005F2AC3">
        <w:rPr>
          <w:color w:val="000000"/>
          <w:spacing w:val="-1"/>
          <w:lang w:eastAsia="bg-BG"/>
        </w:rPr>
        <w:t xml:space="preserve"> </w:t>
      </w:r>
      <w:r w:rsidRPr="005F2AC3">
        <w:rPr>
          <w:color w:val="000000"/>
          <w:lang w:eastAsia="bg-BG"/>
        </w:rPr>
        <w:t>щ</w:t>
      </w:r>
      <w:r w:rsidRPr="005F2AC3">
        <w:rPr>
          <w:color w:val="000000"/>
          <w:spacing w:val="-1"/>
          <w:lang w:eastAsia="bg-BG"/>
        </w:rPr>
        <w:t>ър</w:t>
      </w:r>
      <w:r w:rsidRPr="005F2AC3">
        <w:rPr>
          <w:color w:val="000000"/>
          <w:spacing w:val="1"/>
          <w:lang w:eastAsia="bg-BG"/>
        </w:rPr>
        <w:t>к</w:t>
      </w:r>
      <w:r w:rsidRPr="005F2AC3">
        <w:rPr>
          <w:color w:val="000000"/>
          <w:spacing w:val="-2"/>
          <w:lang w:eastAsia="bg-BG"/>
        </w:rPr>
        <w:t>е</w:t>
      </w:r>
      <w:r w:rsidRPr="005F2AC3">
        <w:rPr>
          <w:color w:val="000000"/>
          <w:lang w:eastAsia="bg-BG"/>
        </w:rPr>
        <w:t>ли</w:t>
      </w:r>
      <w:r w:rsidRPr="005F2AC3">
        <w:rPr>
          <w:color w:val="000000"/>
          <w:spacing w:val="-1"/>
          <w:lang w:eastAsia="bg-BG"/>
        </w:rPr>
        <w:t xml:space="preserve"> </w:t>
      </w:r>
      <w:r w:rsidRPr="005F2AC3">
        <w:rPr>
          <w:color w:val="000000"/>
          <w:lang w:eastAsia="bg-BG"/>
        </w:rPr>
        <w:t>и</w:t>
      </w:r>
      <w:r w:rsidRPr="005F2AC3">
        <w:rPr>
          <w:color w:val="000000"/>
          <w:spacing w:val="1"/>
          <w:lang w:eastAsia="bg-BG"/>
        </w:rPr>
        <w:t xml:space="preserve"> </w:t>
      </w:r>
      <w:r w:rsidRPr="005F2AC3">
        <w:rPr>
          <w:color w:val="000000"/>
          <w:lang w:eastAsia="bg-BG"/>
        </w:rPr>
        <w:t>м</w:t>
      </w:r>
      <w:r w:rsidRPr="005F2AC3">
        <w:rPr>
          <w:color w:val="000000"/>
          <w:spacing w:val="-2"/>
          <w:lang w:eastAsia="bg-BG"/>
        </w:rPr>
        <w:t>е</w:t>
      </w:r>
      <w:r w:rsidRPr="005F2AC3">
        <w:rPr>
          <w:color w:val="000000"/>
          <w:lang w:eastAsia="bg-BG"/>
        </w:rPr>
        <w:t>с</w:t>
      </w:r>
      <w:r w:rsidRPr="005F2AC3">
        <w:rPr>
          <w:color w:val="000000"/>
          <w:spacing w:val="1"/>
          <w:lang w:eastAsia="bg-BG"/>
        </w:rPr>
        <w:t>т</w:t>
      </w:r>
      <w:r w:rsidRPr="005F2AC3">
        <w:rPr>
          <w:color w:val="000000"/>
          <w:lang w:eastAsia="bg-BG"/>
        </w:rPr>
        <w:t>а за миг</w:t>
      </w:r>
      <w:r w:rsidRPr="005F2AC3">
        <w:rPr>
          <w:color w:val="000000"/>
          <w:spacing w:val="-1"/>
          <w:lang w:eastAsia="bg-BG"/>
        </w:rPr>
        <w:t>р</w:t>
      </w:r>
      <w:r w:rsidRPr="005F2AC3">
        <w:rPr>
          <w:color w:val="000000"/>
          <w:spacing w:val="-3"/>
          <w:lang w:eastAsia="bg-BG"/>
        </w:rPr>
        <w:t>а</w:t>
      </w:r>
      <w:r w:rsidRPr="005F2AC3">
        <w:rPr>
          <w:color w:val="000000"/>
          <w:lang w:eastAsia="bg-BG"/>
        </w:rPr>
        <w:t>ц</w:t>
      </w:r>
      <w:r w:rsidRPr="005F2AC3">
        <w:rPr>
          <w:color w:val="000000"/>
          <w:spacing w:val="-2"/>
          <w:lang w:eastAsia="bg-BG"/>
        </w:rPr>
        <w:t>и</w:t>
      </w:r>
      <w:r w:rsidRPr="005F2AC3">
        <w:rPr>
          <w:color w:val="000000"/>
          <w:lang w:eastAsia="bg-BG"/>
        </w:rPr>
        <w:t>я</w:t>
      </w:r>
      <w:r w:rsidRPr="005F2AC3">
        <w:rPr>
          <w:color w:val="000000"/>
          <w:spacing w:val="2"/>
          <w:lang w:eastAsia="bg-BG"/>
        </w:rPr>
        <w:t xml:space="preserve"> </w:t>
      </w:r>
      <w:r w:rsidRPr="005F2AC3">
        <w:rPr>
          <w:color w:val="000000"/>
          <w:lang w:eastAsia="bg-BG"/>
        </w:rPr>
        <w:t xml:space="preserve">на </w:t>
      </w:r>
      <w:r w:rsidRPr="005F2AC3">
        <w:rPr>
          <w:color w:val="000000"/>
          <w:spacing w:val="-2"/>
          <w:lang w:eastAsia="bg-BG"/>
        </w:rPr>
        <w:t>л</w:t>
      </w:r>
      <w:r w:rsidRPr="005F2AC3">
        <w:rPr>
          <w:color w:val="000000"/>
          <w:lang w:eastAsia="bg-BG"/>
        </w:rPr>
        <w:t>ива</w:t>
      </w:r>
      <w:r w:rsidRPr="005F2AC3">
        <w:rPr>
          <w:color w:val="000000"/>
          <w:spacing w:val="-1"/>
          <w:lang w:eastAsia="bg-BG"/>
        </w:rPr>
        <w:t>д</w:t>
      </w:r>
      <w:r w:rsidRPr="005F2AC3">
        <w:rPr>
          <w:color w:val="000000"/>
          <w:lang w:eastAsia="bg-BG"/>
        </w:rPr>
        <w:t>ен</w:t>
      </w:r>
      <w:r w:rsidRPr="005F2AC3">
        <w:rPr>
          <w:color w:val="000000"/>
          <w:spacing w:val="-2"/>
          <w:lang w:eastAsia="bg-BG"/>
        </w:rPr>
        <w:t xml:space="preserve"> </w:t>
      </w:r>
      <w:r w:rsidRPr="005F2AC3">
        <w:rPr>
          <w:color w:val="000000"/>
          <w:spacing w:val="-1"/>
          <w:lang w:eastAsia="bg-BG"/>
        </w:rPr>
        <w:t>дърд</w:t>
      </w:r>
      <w:r w:rsidRPr="005F2AC3">
        <w:rPr>
          <w:color w:val="000000"/>
          <w:lang w:eastAsia="bg-BG"/>
        </w:rPr>
        <w:t>авец</w:t>
      </w:r>
      <w:r w:rsidRPr="005F2AC3">
        <w:rPr>
          <w:color w:val="000000"/>
          <w:spacing w:val="1"/>
          <w:lang w:eastAsia="bg-BG"/>
        </w:rPr>
        <w:t xml:space="preserve"> </w:t>
      </w:r>
      <w:r w:rsidRPr="005F2AC3">
        <w:rPr>
          <w:color w:val="000000"/>
          <w:lang w:eastAsia="bg-BG"/>
        </w:rPr>
        <w:t>и</w:t>
      </w:r>
      <w:r w:rsidRPr="005F2AC3">
        <w:rPr>
          <w:color w:val="000000"/>
          <w:spacing w:val="-1"/>
          <w:lang w:eastAsia="bg-BG"/>
        </w:rPr>
        <w:t xml:space="preserve"> </w:t>
      </w:r>
      <w:r w:rsidRPr="005F2AC3">
        <w:rPr>
          <w:color w:val="000000"/>
          <w:spacing w:val="1"/>
          <w:lang w:eastAsia="bg-BG"/>
        </w:rPr>
        <w:t>п</w:t>
      </w:r>
      <w:r w:rsidRPr="005F2AC3">
        <w:rPr>
          <w:color w:val="000000"/>
          <w:spacing w:val="-1"/>
          <w:lang w:eastAsia="bg-BG"/>
        </w:rPr>
        <w:t>ъд</w:t>
      </w:r>
      <w:r w:rsidRPr="005F2AC3">
        <w:rPr>
          <w:color w:val="000000"/>
          <w:lang w:eastAsia="bg-BG"/>
        </w:rPr>
        <w:t>п</w:t>
      </w:r>
      <w:r w:rsidRPr="005F2AC3">
        <w:rPr>
          <w:color w:val="000000"/>
          <w:spacing w:val="-1"/>
          <w:lang w:eastAsia="bg-BG"/>
        </w:rPr>
        <w:t>ъдък</w:t>
      </w:r>
    </w:p>
    <w:p w14:paraId="4C63D627" w14:textId="77777777" w:rsidR="009B2347" w:rsidRPr="005F2AC3" w:rsidRDefault="009B2347" w:rsidP="006B2CDB">
      <w:pPr>
        <w:ind w:firstLine="567"/>
        <w:jc w:val="left"/>
        <w:rPr>
          <w:lang w:eastAsia="bg-BG"/>
        </w:rPr>
      </w:pPr>
      <w:r w:rsidRPr="005F2AC3">
        <w:rPr>
          <w:b/>
          <w:bCs/>
          <w:color w:val="000000"/>
          <w:lang w:eastAsia="bg-BG"/>
        </w:rPr>
        <w:t>П</w:t>
      </w:r>
      <w:r w:rsidRPr="005F2AC3">
        <w:rPr>
          <w:b/>
          <w:bCs/>
          <w:color w:val="000000"/>
          <w:spacing w:val="-1"/>
          <w:lang w:eastAsia="bg-BG"/>
        </w:rPr>
        <w:t>рило</w:t>
      </w:r>
      <w:r w:rsidRPr="005F2AC3">
        <w:rPr>
          <w:b/>
          <w:bCs/>
          <w:color w:val="000000"/>
          <w:lang w:eastAsia="bg-BG"/>
        </w:rPr>
        <w:t>ж</w:t>
      </w:r>
      <w:r w:rsidRPr="005F2AC3">
        <w:rPr>
          <w:b/>
          <w:bCs/>
          <w:color w:val="000000"/>
          <w:spacing w:val="-1"/>
          <w:lang w:eastAsia="bg-BG"/>
        </w:rPr>
        <w:t>е</w:t>
      </w:r>
      <w:r w:rsidRPr="005F2AC3">
        <w:rPr>
          <w:b/>
          <w:bCs/>
          <w:color w:val="000000"/>
          <w:lang w:eastAsia="bg-BG"/>
        </w:rPr>
        <w:t>н</w:t>
      </w:r>
      <w:r w:rsidRPr="005F2AC3">
        <w:rPr>
          <w:b/>
          <w:bCs/>
          <w:color w:val="000000"/>
          <w:spacing w:val="-1"/>
          <w:lang w:eastAsia="bg-BG"/>
        </w:rPr>
        <w:t>и</w:t>
      </w:r>
      <w:r w:rsidRPr="005F2AC3">
        <w:rPr>
          <w:b/>
          <w:bCs/>
          <w:color w:val="000000"/>
          <w:lang w:eastAsia="bg-BG"/>
        </w:rPr>
        <w:t xml:space="preserve">е </w:t>
      </w:r>
      <w:r w:rsidRPr="005F2AC3">
        <w:rPr>
          <w:b/>
          <w:bCs/>
          <w:color w:val="000000"/>
          <w:spacing w:val="1"/>
          <w:lang w:eastAsia="bg-BG"/>
        </w:rPr>
        <w:t>6</w:t>
      </w:r>
      <w:r w:rsidRPr="005F2AC3">
        <w:rPr>
          <w:b/>
          <w:bCs/>
          <w:color w:val="000000"/>
          <w:lang w:eastAsia="bg-BG"/>
        </w:rPr>
        <w:t>.</w:t>
      </w:r>
      <w:r w:rsidRPr="005F2AC3">
        <w:rPr>
          <w:b/>
          <w:bCs/>
          <w:color w:val="000000"/>
          <w:spacing w:val="2"/>
          <w:lang w:eastAsia="bg-BG"/>
        </w:rPr>
        <w:t xml:space="preserve"> </w:t>
      </w:r>
      <w:r w:rsidRPr="005F2AC3">
        <w:rPr>
          <w:color w:val="000000"/>
          <w:lang w:eastAsia="bg-BG"/>
        </w:rPr>
        <w:t>П</w:t>
      </w:r>
      <w:r w:rsidRPr="005F2AC3">
        <w:rPr>
          <w:color w:val="000000"/>
          <w:spacing w:val="-3"/>
          <w:lang w:eastAsia="bg-BG"/>
        </w:rPr>
        <w:t>р</w:t>
      </w:r>
      <w:r w:rsidRPr="005F2AC3">
        <w:rPr>
          <w:color w:val="000000"/>
          <w:spacing w:val="1"/>
          <w:lang w:eastAsia="bg-BG"/>
        </w:rPr>
        <w:t>о</w:t>
      </w:r>
      <w:r w:rsidRPr="005F2AC3">
        <w:rPr>
          <w:color w:val="000000"/>
          <w:lang w:eastAsia="bg-BG"/>
        </w:rPr>
        <w:t>г</w:t>
      </w:r>
      <w:r w:rsidRPr="005F2AC3">
        <w:rPr>
          <w:color w:val="000000"/>
          <w:spacing w:val="-1"/>
          <w:lang w:eastAsia="bg-BG"/>
        </w:rPr>
        <w:t>р</w:t>
      </w:r>
      <w:r w:rsidRPr="005F2AC3">
        <w:rPr>
          <w:color w:val="000000"/>
          <w:lang w:eastAsia="bg-BG"/>
        </w:rPr>
        <w:t>ама</w:t>
      </w:r>
      <w:r w:rsidRPr="005F2AC3">
        <w:rPr>
          <w:color w:val="000000"/>
          <w:spacing w:val="-2"/>
          <w:lang w:eastAsia="bg-BG"/>
        </w:rPr>
        <w:t xml:space="preserve"> </w:t>
      </w:r>
      <w:r w:rsidRPr="005F2AC3">
        <w:rPr>
          <w:color w:val="000000"/>
          <w:lang w:eastAsia="bg-BG"/>
        </w:rPr>
        <w:t>за</w:t>
      </w:r>
      <w:r w:rsidRPr="005F2AC3">
        <w:rPr>
          <w:color w:val="000000"/>
          <w:spacing w:val="-2"/>
          <w:lang w:eastAsia="bg-BG"/>
        </w:rPr>
        <w:t xml:space="preserve"> </w:t>
      </w:r>
      <w:r w:rsidRPr="005F2AC3">
        <w:rPr>
          <w:color w:val="000000"/>
          <w:spacing w:val="1"/>
          <w:lang w:eastAsia="bg-BG"/>
        </w:rPr>
        <w:t>о</w:t>
      </w:r>
      <w:r w:rsidRPr="005F2AC3">
        <w:rPr>
          <w:color w:val="000000"/>
          <w:lang w:eastAsia="bg-BG"/>
        </w:rPr>
        <w:t>б</w:t>
      </w:r>
      <w:r w:rsidRPr="005F2AC3">
        <w:rPr>
          <w:color w:val="000000"/>
          <w:spacing w:val="1"/>
          <w:lang w:eastAsia="bg-BG"/>
        </w:rPr>
        <w:t>у</w:t>
      </w:r>
      <w:r w:rsidRPr="005F2AC3">
        <w:rPr>
          <w:color w:val="000000"/>
          <w:spacing w:val="-3"/>
          <w:lang w:eastAsia="bg-BG"/>
        </w:rPr>
        <w:t>ч</w:t>
      </w:r>
      <w:r w:rsidRPr="005F2AC3">
        <w:rPr>
          <w:color w:val="000000"/>
          <w:lang w:eastAsia="bg-BG"/>
        </w:rPr>
        <w:t>ение</w:t>
      </w:r>
      <w:r w:rsidRPr="005F2AC3">
        <w:rPr>
          <w:color w:val="000000"/>
          <w:spacing w:val="-1"/>
          <w:lang w:eastAsia="bg-BG"/>
        </w:rPr>
        <w:t xml:space="preserve"> </w:t>
      </w:r>
      <w:r w:rsidRPr="005F2AC3">
        <w:rPr>
          <w:color w:val="000000"/>
          <w:spacing w:val="-2"/>
          <w:lang w:eastAsia="bg-BG"/>
        </w:rPr>
        <w:t>п</w:t>
      </w:r>
      <w:r w:rsidRPr="005F2AC3">
        <w:rPr>
          <w:color w:val="000000"/>
          <w:lang w:eastAsia="bg-BG"/>
        </w:rPr>
        <w:t>о</w:t>
      </w:r>
      <w:r w:rsidRPr="005F2AC3">
        <w:rPr>
          <w:color w:val="000000"/>
          <w:spacing w:val="2"/>
          <w:lang w:eastAsia="bg-BG"/>
        </w:rPr>
        <w:t xml:space="preserve"> </w:t>
      </w:r>
      <w:r w:rsidRPr="005F2AC3">
        <w:rPr>
          <w:color w:val="000000"/>
          <w:lang w:eastAsia="bg-BG"/>
        </w:rPr>
        <w:t>п</w:t>
      </w:r>
      <w:r w:rsidRPr="005F2AC3">
        <w:rPr>
          <w:color w:val="000000"/>
          <w:spacing w:val="-1"/>
          <w:lang w:eastAsia="bg-BG"/>
        </w:rPr>
        <w:t>р</w:t>
      </w:r>
      <w:r w:rsidRPr="005F2AC3">
        <w:rPr>
          <w:color w:val="000000"/>
          <w:spacing w:val="-2"/>
          <w:lang w:eastAsia="bg-BG"/>
        </w:rPr>
        <w:t>и</w:t>
      </w:r>
      <w:r w:rsidRPr="005F2AC3">
        <w:rPr>
          <w:color w:val="000000"/>
          <w:lang w:eastAsia="bg-BG"/>
        </w:rPr>
        <w:t>лага</w:t>
      </w:r>
      <w:r w:rsidRPr="005F2AC3">
        <w:rPr>
          <w:color w:val="000000"/>
          <w:spacing w:val="-3"/>
          <w:lang w:eastAsia="bg-BG"/>
        </w:rPr>
        <w:t>н</w:t>
      </w:r>
      <w:r w:rsidRPr="005F2AC3">
        <w:rPr>
          <w:color w:val="000000"/>
          <w:lang w:eastAsia="bg-BG"/>
        </w:rPr>
        <w:t>е</w:t>
      </w:r>
      <w:r w:rsidRPr="005F2AC3">
        <w:rPr>
          <w:color w:val="000000"/>
          <w:spacing w:val="1"/>
          <w:lang w:eastAsia="bg-BG"/>
        </w:rPr>
        <w:t xml:space="preserve"> </w:t>
      </w:r>
      <w:r w:rsidRPr="005F2AC3">
        <w:rPr>
          <w:color w:val="000000"/>
          <w:lang w:eastAsia="bg-BG"/>
        </w:rPr>
        <w:t>на м</w:t>
      </w:r>
      <w:r w:rsidRPr="005F2AC3">
        <w:rPr>
          <w:color w:val="000000"/>
          <w:spacing w:val="-2"/>
          <w:lang w:eastAsia="bg-BG"/>
        </w:rPr>
        <w:t>ет</w:t>
      </w:r>
      <w:r w:rsidRPr="005F2AC3">
        <w:rPr>
          <w:color w:val="000000"/>
          <w:spacing w:val="1"/>
          <w:lang w:eastAsia="bg-BG"/>
        </w:rPr>
        <w:t>о</w:t>
      </w:r>
      <w:r w:rsidRPr="005F2AC3">
        <w:rPr>
          <w:color w:val="000000"/>
          <w:spacing w:val="-1"/>
          <w:lang w:eastAsia="bg-BG"/>
        </w:rPr>
        <w:t>д</w:t>
      </w:r>
      <w:r w:rsidRPr="005F2AC3">
        <w:rPr>
          <w:color w:val="000000"/>
          <w:lang w:eastAsia="bg-BG"/>
        </w:rPr>
        <w:t>и</w:t>
      </w:r>
      <w:r w:rsidRPr="005F2AC3">
        <w:rPr>
          <w:color w:val="000000"/>
          <w:spacing w:val="-2"/>
          <w:lang w:eastAsia="bg-BG"/>
        </w:rPr>
        <w:t>к</w:t>
      </w:r>
      <w:r w:rsidRPr="005F2AC3">
        <w:rPr>
          <w:color w:val="000000"/>
          <w:lang w:eastAsia="bg-BG"/>
        </w:rPr>
        <w:t>и</w:t>
      </w:r>
      <w:r w:rsidRPr="005F2AC3">
        <w:rPr>
          <w:color w:val="000000"/>
          <w:spacing w:val="1"/>
          <w:lang w:eastAsia="bg-BG"/>
        </w:rPr>
        <w:t xml:space="preserve"> </w:t>
      </w:r>
      <w:r w:rsidRPr="005F2AC3">
        <w:rPr>
          <w:color w:val="000000"/>
          <w:lang w:eastAsia="bg-BG"/>
        </w:rPr>
        <w:t>за</w:t>
      </w:r>
      <w:r w:rsidRPr="005F2AC3">
        <w:rPr>
          <w:color w:val="000000"/>
          <w:spacing w:val="-2"/>
          <w:lang w:eastAsia="bg-BG"/>
        </w:rPr>
        <w:t xml:space="preserve"> п</w:t>
      </w:r>
      <w:r w:rsidRPr="005F2AC3">
        <w:rPr>
          <w:color w:val="000000"/>
          <w:spacing w:val="1"/>
          <w:lang w:eastAsia="bg-BG"/>
        </w:rPr>
        <w:t>о</w:t>
      </w:r>
      <w:r w:rsidRPr="005F2AC3">
        <w:rPr>
          <w:color w:val="000000"/>
          <w:lang w:eastAsia="bg-BG"/>
        </w:rPr>
        <w:t>ле</w:t>
      </w:r>
      <w:r w:rsidRPr="005F2AC3">
        <w:rPr>
          <w:color w:val="000000"/>
          <w:spacing w:val="-3"/>
          <w:lang w:eastAsia="bg-BG"/>
        </w:rPr>
        <w:t>в</w:t>
      </w:r>
      <w:r w:rsidRPr="005F2AC3">
        <w:rPr>
          <w:color w:val="000000"/>
          <w:lang w:eastAsia="bg-BG"/>
        </w:rPr>
        <w:t>и</w:t>
      </w:r>
      <w:r w:rsidRPr="005F2AC3">
        <w:rPr>
          <w:color w:val="000000"/>
          <w:spacing w:val="-1"/>
          <w:lang w:eastAsia="bg-BG"/>
        </w:rPr>
        <w:t xml:space="preserve"> </w:t>
      </w:r>
      <w:r w:rsidRPr="005F2AC3">
        <w:rPr>
          <w:color w:val="000000"/>
          <w:lang w:eastAsia="bg-BG"/>
        </w:rPr>
        <w:t>п</w:t>
      </w:r>
      <w:r w:rsidRPr="005F2AC3">
        <w:rPr>
          <w:color w:val="000000"/>
          <w:spacing w:val="-1"/>
          <w:lang w:eastAsia="bg-BG"/>
        </w:rPr>
        <w:t>р</w:t>
      </w:r>
      <w:r w:rsidRPr="005F2AC3">
        <w:rPr>
          <w:color w:val="000000"/>
          <w:spacing w:val="1"/>
          <w:lang w:eastAsia="bg-BG"/>
        </w:rPr>
        <w:t>оу</w:t>
      </w:r>
      <w:r w:rsidRPr="005F2AC3">
        <w:rPr>
          <w:color w:val="000000"/>
          <w:lang w:eastAsia="bg-BG"/>
        </w:rPr>
        <w:t>чва</w:t>
      </w:r>
      <w:r w:rsidR="006B2CDB" w:rsidRPr="005F2AC3">
        <w:rPr>
          <w:lang w:eastAsia="bg-BG"/>
        </w:rPr>
        <w:t>ния.</w:t>
      </w:r>
    </w:p>
    <w:p w14:paraId="111D88F8" w14:textId="1A7237EB" w:rsidR="00550D5E" w:rsidRPr="005F2AC3" w:rsidRDefault="00550D5E" w:rsidP="005F2AC3">
      <w:pPr>
        <w:pStyle w:val="1"/>
      </w:pPr>
      <w:bookmarkStart w:id="4" w:name="_Toc247261222"/>
      <w:bookmarkStart w:id="5" w:name="_Toc376518003"/>
      <w:r w:rsidRPr="005F2AC3">
        <w:lastRenderedPageBreak/>
        <w:t>2. Визуално проучване на миграцията на реещи се птици</w:t>
      </w:r>
      <w:bookmarkEnd w:id="4"/>
      <w:bookmarkEnd w:id="5"/>
    </w:p>
    <w:p w14:paraId="351C57DA" w14:textId="677F7E78" w:rsidR="004F4597" w:rsidRPr="005F2AC3" w:rsidRDefault="00DF299B" w:rsidP="00DF299B">
      <w:pPr>
        <w:ind w:firstLine="567"/>
        <w:rPr>
          <w:lang w:eastAsia="bg-BG"/>
        </w:rPr>
      </w:pPr>
      <w:r w:rsidRPr="005F2AC3">
        <w:rPr>
          <w:lang w:eastAsia="bg-BG"/>
        </w:rPr>
        <w:t>Разделът за визуалното проследяване на миграцията при</w:t>
      </w:r>
      <w:r w:rsidR="00EB0AF0" w:rsidRPr="005F2AC3">
        <w:rPr>
          <w:lang w:eastAsia="bg-BG"/>
        </w:rPr>
        <w:t xml:space="preserve"> реещите се птици е разработен</w:t>
      </w:r>
      <w:r w:rsidR="004D05C5" w:rsidRPr="005F2AC3">
        <w:rPr>
          <w:lang w:eastAsia="bg-BG"/>
        </w:rPr>
        <w:t xml:space="preserve"> в съответствие с методиката, която</w:t>
      </w:r>
      <w:r w:rsidR="00EB0AF0" w:rsidRPr="005F2AC3">
        <w:rPr>
          <w:lang w:eastAsia="bg-BG"/>
        </w:rPr>
        <w:t xml:space="preserve"> </w:t>
      </w:r>
      <w:r w:rsidRPr="005F2AC3">
        <w:rPr>
          <w:lang w:eastAsia="bg-BG"/>
        </w:rPr>
        <w:t xml:space="preserve">почти изцяло </w:t>
      </w:r>
      <w:r w:rsidR="004D05C5" w:rsidRPr="005F2AC3">
        <w:rPr>
          <w:lang w:eastAsia="bg-BG"/>
        </w:rPr>
        <w:t xml:space="preserve">е </w:t>
      </w:r>
      <w:r w:rsidRPr="005F2AC3">
        <w:rPr>
          <w:lang w:eastAsia="bg-BG"/>
        </w:rPr>
        <w:t>в съответствие с утвърдената методика на Мичев, Профиров (2010).</w:t>
      </w:r>
      <w:r w:rsidR="0041700B" w:rsidRPr="005F2AC3">
        <w:rPr>
          <w:lang w:eastAsia="bg-BG"/>
        </w:rPr>
        <w:t xml:space="preserve"> </w:t>
      </w:r>
    </w:p>
    <w:p w14:paraId="1B632428" w14:textId="77777777" w:rsidR="00DF299B" w:rsidRPr="005F2AC3" w:rsidRDefault="00DF299B" w:rsidP="00DF299B">
      <w:pPr>
        <w:ind w:firstLine="567"/>
        <w:rPr>
          <w:lang w:eastAsia="bg-BG"/>
        </w:rPr>
      </w:pPr>
      <w:r w:rsidRPr="005F2AC3">
        <w:rPr>
          <w:lang w:eastAsia="bg-BG"/>
        </w:rPr>
        <w:t xml:space="preserve">На следващата </w:t>
      </w:r>
      <w:r w:rsidR="006B2CDB" w:rsidRPr="005F2AC3">
        <w:rPr>
          <w:b/>
          <w:i/>
          <w:lang w:eastAsia="bg-BG"/>
        </w:rPr>
        <w:t>Т</w:t>
      </w:r>
      <w:r w:rsidRPr="005F2AC3">
        <w:rPr>
          <w:b/>
          <w:i/>
          <w:lang w:eastAsia="bg-BG"/>
        </w:rPr>
        <w:t>аблица 1</w:t>
      </w:r>
      <w:r w:rsidRPr="005F2AC3">
        <w:rPr>
          <w:lang w:eastAsia="bg-BG"/>
        </w:rPr>
        <w:t xml:space="preserve"> са представени двете метод</w:t>
      </w:r>
      <w:r w:rsidR="006B2CDB" w:rsidRPr="005F2AC3">
        <w:rPr>
          <w:lang w:eastAsia="bg-BG"/>
        </w:rPr>
        <w:t>ики с техните основни параметри:</w:t>
      </w:r>
    </w:p>
    <w:p w14:paraId="456EE3D4" w14:textId="77777777" w:rsidR="004F4597" w:rsidRPr="005F2AC3" w:rsidRDefault="00DF299B" w:rsidP="00DF299B">
      <w:r w:rsidRPr="005F2AC3">
        <w:rPr>
          <w:b/>
          <w:i/>
        </w:rPr>
        <w:t>Табл. 1.</w:t>
      </w:r>
      <w:r w:rsidRPr="005F2AC3">
        <w:t xml:space="preserve"> </w:t>
      </w:r>
      <w:r w:rsidR="004F4597" w:rsidRPr="005F2AC3">
        <w:t>Сравнителен анализ</w:t>
      </w:r>
      <w:r w:rsidR="0095106B" w:rsidRPr="005F2AC3">
        <w:t xml:space="preserve"> </w:t>
      </w:r>
      <w:r w:rsidR="004F4597" w:rsidRPr="005F2AC3">
        <w:t xml:space="preserve">на </w:t>
      </w:r>
      <w:r w:rsidRPr="005F2AC3">
        <w:t xml:space="preserve">основните параметри при </w:t>
      </w:r>
      <w:r w:rsidR="004F4597" w:rsidRPr="005F2AC3">
        <w:t>двете методики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3402"/>
        <w:gridCol w:w="3261"/>
      </w:tblGrid>
      <w:tr w:rsidR="00D6214C" w:rsidRPr="005F2AC3" w14:paraId="20BD9931" w14:textId="77777777" w:rsidTr="00D6214C">
        <w:trPr>
          <w:tblHeader/>
        </w:trPr>
        <w:tc>
          <w:tcPr>
            <w:tcW w:w="2943" w:type="dxa"/>
            <w:shd w:val="clear" w:color="auto" w:fill="EEECE1"/>
            <w:vAlign w:val="center"/>
          </w:tcPr>
          <w:p w14:paraId="4A2718ED" w14:textId="77777777" w:rsidR="006B2CDB" w:rsidRPr="005F2AC3" w:rsidRDefault="006B2CDB" w:rsidP="00D6214C">
            <w:pPr>
              <w:jc w:val="center"/>
              <w:rPr>
                <w:b/>
                <w:sz w:val="20"/>
                <w:szCs w:val="20"/>
              </w:rPr>
            </w:pPr>
            <w:r w:rsidRPr="005F2AC3">
              <w:rPr>
                <w:b/>
                <w:sz w:val="20"/>
                <w:szCs w:val="20"/>
              </w:rPr>
              <w:t>Параметър</w:t>
            </w:r>
          </w:p>
        </w:tc>
        <w:tc>
          <w:tcPr>
            <w:tcW w:w="3402" w:type="dxa"/>
            <w:shd w:val="clear" w:color="auto" w:fill="EEECE1"/>
            <w:vAlign w:val="center"/>
          </w:tcPr>
          <w:p w14:paraId="58F41EED" w14:textId="77777777" w:rsidR="006B2CDB" w:rsidRPr="005F2AC3" w:rsidRDefault="006B2CDB" w:rsidP="00D6214C">
            <w:pPr>
              <w:jc w:val="center"/>
              <w:rPr>
                <w:b/>
                <w:sz w:val="20"/>
                <w:szCs w:val="20"/>
              </w:rPr>
            </w:pPr>
            <w:r w:rsidRPr="005F2AC3">
              <w:rPr>
                <w:b/>
                <w:sz w:val="20"/>
                <w:szCs w:val="20"/>
              </w:rPr>
              <w:t>Методика на Мичев, Профиров (2010)</w:t>
            </w:r>
          </w:p>
        </w:tc>
        <w:tc>
          <w:tcPr>
            <w:tcW w:w="3261" w:type="dxa"/>
            <w:shd w:val="clear" w:color="auto" w:fill="EEECE1"/>
            <w:vAlign w:val="center"/>
          </w:tcPr>
          <w:p w14:paraId="28535A58" w14:textId="77777777" w:rsidR="006B2CDB" w:rsidRPr="005F2AC3" w:rsidRDefault="006B2CDB" w:rsidP="00D6214C">
            <w:pPr>
              <w:jc w:val="center"/>
              <w:rPr>
                <w:b/>
                <w:sz w:val="20"/>
                <w:szCs w:val="20"/>
              </w:rPr>
            </w:pPr>
            <w:r w:rsidRPr="005F2AC3">
              <w:rPr>
                <w:b/>
                <w:sz w:val="20"/>
                <w:szCs w:val="20"/>
              </w:rPr>
              <w:t>Методика на Матеева, Божков (2011)</w:t>
            </w:r>
          </w:p>
        </w:tc>
      </w:tr>
      <w:tr w:rsidR="006B2CDB" w:rsidRPr="005F2AC3" w14:paraId="04E63F39" w14:textId="77777777" w:rsidTr="00D6214C">
        <w:tc>
          <w:tcPr>
            <w:tcW w:w="2943" w:type="dxa"/>
            <w:shd w:val="clear" w:color="auto" w:fill="auto"/>
            <w:vAlign w:val="center"/>
          </w:tcPr>
          <w:p w14:paraId="24AAC19F" w14:textId="77777777" w:rsidR="006B2CDB" w:rsidRPr="005F2AC3" w:rsidRDefault="006B2CDB" w:rsidP="00094EA7">
            <w:pPr>
              <w:rPr>
                <w:sz w:val="20"/>
                <w:szCs w:val="20"/>
              </w:rPr>
            </w:pPr>
            <w:r w:rsidRPr="005F2AC3">
              <w:rPr>
                <w:sz w:val="20"/>
                <w:szCs w:val="20"/>
              </w:rPr>
              <w:t>Срокове на пролетна миграция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45D2BBEA" w14:textId="77777777" w:rsidR="006B2CDB" w:rsidRPr="005F2AC3" w:rsidRDefault="006B2CDB" w:rsidP="00094EA7">
            <w:pPr>
              <w:rPr>
                <w:sz w:val="20"/>
                <w:szCs w:val="20"/>
              </w:rPr>
            </w:pPr>
            <w:r w:rsidRPr="005F2AC3">
              <w:rPr>
                <w:sz w:val="20"/>
                <w:szCs w:val="20"/>
              </w:rPr>
              <w:t>1 март–30 април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07FE0F7" w14:textId="77777777" w:rsidR="006B2CDB" w:rsidRPr="005F2AC3" w:rsidRDefault="006B2CDB" w:rsidP="00094EA7">
            <w:pPr>
              <w:rPr>
                <w:sz w:val="20"/>
                <w:szCs w:val="20"/>
              </w:rPr>
            </w:pPr>
            <w:r w:rsidRPr="005F2AC3">
              <w:rPr>
                <w:sz w:val="20"/>
                <w:szCs w:val="20"/>
              </w:rPr>
              <w:t>15 март-20 май</w:t>
            </w:r>
          </w:p>
        </w:tc>
      </w:tr>
      <w:tr w:rsidR="006B2CDB" w:rsidRPr="005F2AC3" w14:paraId="0024D32A" w14:textId="77777777" w:rsidTr="00D6214C">
        <w:tc>
          <w:tcPr>
            <w:tcW w:w="2943" w:type="dxa"/>
            <w:shd w:val="clear" w:color="auto" w:fill="auto"/>
            <w:vAlign w:val="center"/>
          </w:tcPr>
          <w:p w14:paraId="101418DE" w14:textId="77777777" w:rsidR="006B2CDB" w:rsidRPr="005F2AC3" w:rsidRDefault="006B2CDB" w:rsidP="00094EA7">
            <w:pPr>
              <w:rPr>
                <w:sz w:val="20"/>
                <w:szCs w:val="20"/>
              </w:rPr>
            </w:pPr>
            <w:r w:rsidRPr="005F2AC3">
              <w:rPr>
                <w:sz w:val="20"/>
                <w:szCs w:val="20"/>
              </w:rPr>
              <w:t>Срокове на есенната</w:t>
            </w:r>
            <w:r w:rsidR="008F4BDC" w:rsidRPr="005F2AC3">
              <w:rPr>
                <w:sz w:val="20"/>
                <w:szCs w:val="20"/>
              </w:rPr>
              <w:t xml:space="preserve"> </w:t>
            </w:r>
            <w:r w:rsidRPr="005F2AC3">
              <w:rPr>
                <w:sz w:val="20"/>
                <w:szCs w:val="20"/>
              </w:rPr>
              <w:t>миграция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6E0AC819" w14:textId="77777777" w:rsidR="006B2CDB" w:rsidRPr="005F2AC3" w:rsidRDefault="006B2CDB" w:rsidP="00094EA7">
            <w:pPr>
              <w:rPr>
                <w:sz w:val="20"/>
                <w:szCs w:val="20"/>
              </w:rPr>
            </w:pPr>
            <w:r w:rsidRPr="005F2AC3">
              <w:rPr>
                <w:sz w:val="20"/>
                <w:szCs w:val="20"/>
              </w:rPr>
              <w:t xml:space="preserve">10 август–31 октомври 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EAB63EA" w14:textId="77777777" w:rsidR="006B2CDB" w:rsidRPr="005F2AC3" w:rsidRDefault="006B2CDB" w:rsidP="001B1B27">
            <w:pPr>
              <w:rPr>
                <w:sz w:val="20"/>
                <w:szCs w:val="20"/>
              </w:rPr>
            </w:pPr>
            <w:r w:rsidRPr="005F2AC3">
              <w:rPr>
                <w:sz w:val="20"/>
                <w:szCs w:val="20"/>
              </w:rPr>
              <w:t>1 август–31 октомври</w:t>
            </w:r>
          </w:p>
        </w:tc>
      </w:tr>
      <w:tr w:rsidR="006B2CDB" w:rsidRPr="005F2AC3" w14:paraId="03F202B5" w14:textId="77777777" w:rsidTr="00D6214C">
        <w:tc>
          <w:tcPr>
            <w:tcW w:w="2943" w:type="dxa"/>
            <w:shd w:val="clear" w:color="auto" w:fill="auto"/>
            <w:vAlign w:val="center"/>
          </w:tcPr>
          <w:p w14:paraId="1FC5ACDB" w14:textId="77777777" w:rsidR="006B2CDB" w:rsidRPr="005F2AC3" w:rsidRDefault="006B2CDB" w:rsidP="00094EA7">
            <w:pPr>
              <w:rPr>
                <w:sz w:val="20"/>
                <w:szCs w:val="20"/>
              </w:rPr>
            </w:pPr>
            <w:r w:rsidRPr="005F2AC3">
              <w:rPr>
                <w:sz w:val="20"/>
                <w:szCs w:val="20"/>
              </w:rPr>
              <w:t>Продължителност на наблюденията през деня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D8502AE" w14:textId="77777777" w:rsidR="006B2CDB" w:rsidRPr="005F2AC3" w:rsidRDefault="006B2CDB" w:rsidP="00094EA7">
            <w:pPr>
              <w:rPr>
                <w:sz w:val="20"/>
                <w:szCs w:val="20"/>
              </w:rPr>
            </w:pPr>
            <w:r w:rsidRPr="005F2AC3">
              <w:rPr>
                <w:sz w:val="20"/>
                <w:szCs w:val="20"/>
              </w:rPr>
              <w:t>8-18 ч ЕЕТ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2C4D37B" w14:textId="77777777" w:rsidR="006B2CDB" w:rsidRPr="005F2AC3" w:rsidRDefault="006B2CDB" w:rsidP="00094EA7">
            <w:pPr>
              <w:rPr>
                <w:sz w:val="20"/>
                <w:szCs w:val="20"/>
              </w:rPr>
            </w:pPr>
            <w:r w:rsidRPr="005F2AC3">
              <w:rPr>
                <w:sz w:val="20"/>
                <w:szCs w:val="20"/>
              </w:rPr>
              <w:t>7-18 ч ЕЕТ</w:t>
            </w:r>
          </w:p>
        </w:tc>
      </w:tr>
      <w:tr w:rsidR="006B2CDB" w:rsidRPr="005F2AC3" w14:paraId="18213382" w14:textId="77777777" w:rsidTr="00D6214C">
        <w:tc>
          <w:tcPr>
            <w:tcW w:w="2943" w:type="dxa"/>
            <w:shd w:val="clear" w:color="auto" w:fill="auto"/>
            <w:vAlign w:val="center"/>
          </w:tcPr>
          <w:p w14:paraId="765E9851" w14:textId="77777777" w:rsidR="006B2CDB" w:rsidRPr="005F2AC3" w:rsidRDefault="006B2CDB" w:rsidP="00094EA7">
            <w:pPr>
              <w:rPr>
                <w:sz w:val="20"/>
                <w:szCs w:val="20"/>
              </w:rPr>
            </w:pPr>
            <w:r w:rsidRPr="005F2AC3">
              <w:rPr>
                <w:sz w:val="20"/>
                <w:szCs w:val="20"/>
              </w:rPr>
              <w:t>Обсег на наблюденията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26064EF8" w14:textId="77777777" w:rsidR="006B2CDB" w:rsidRPr="005F2AC3" w:rsidRDefault="006B2CDB" w:rsidP="00550D5E">
            <w:pPr>
              <w:rPr>
                <w:sz w:val="20"/>
                <w:szCs w:val="20"/>
              </w:rPr>
            </w:pPr>
            <w:r w:rsidRPr="005F2AC3">
              <w:rPr>
                <w:sz w:val="20"/>
                <w:szCs w:val="20"/>
              </w:rPr>
              <w:t>До 4 км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B10372A" w14:textId="77777777" w:rsidR="006B2CDB" w:rsidRPr="005F2AC3" w:rsidRDefault="006B2CDB" w:rsidP="00DF299B">
            <w:pPr>
              <w:rPr>
                <w:sz w:val="20"/>
                <w:szCs w:val="20"/>
              </w:rPr>
            </w:pPr>
            <w:r w:rsidRPr="005F2AC3">
              <w:rPr>
                <w:sz w:val="20"/>
                <w:szCs w:val="20"/>
              </w:rPr>
              <w:t>До 4 км; за големи ята – до 7 км</w:t>
            </w:r>
          </w:p>
        </w:tc>
      </w:tr>
      <w:tr w:rsidR="006B2CDB" w:rsidRPr="005F2AC3" w14:paraId="43A376AE" w14:textId="77777777" w:rsidTr="00D6214C">
        <w:tc>
          <w:tcPr>
            <w:tcW w:w="2943" w:type="dxa"/>
            <w:shd w:val="clear" w:color="auto" w:fill="auto"/>
            <w:vAlign w:val="center"/>
          </w:tcPr>
          <w:p w14:paraId="4CC1AF42" w14:textId="77777777" w:rsidR="006B2CDB" w:rsidRPr="005F2AC3" w:rsidRDefault="006B2CDB" w:rsidP="009B2347">
            <w:pPr>
              <w:rPr>
                <w:sz w:val="20"/>
                <w:szCs w:val="20"/>
              </w:rPr>
            </w:pPr>
            <w:r w:rsidRPr="005F2AC3">
              <w:rPr>
                <w:sz w:val="20"/>
                <w:szCs w:val="20"/>
              </w:rPr>
              <w:t>Височинни интервали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3D6D572F" w14:textId="77777777" w:rsidR="006B2CDB" w:rsidRPr="005F2AC3" w:rsidRDefault="006B2CDB" w:rsidP="009B2347">
            <w:pPr>
              <w:rPr>
                <w:sz w:val="20"/>
                <w:szCs w:val="20"/>
              </w:rPr>
            </w:pPr>
            <w:r w:rsidRPr="005F2AC3">
              <w:rPr>
                <w:sz w:val="20"/>
                <w:szCs w:val="20"/>
              </w:rPr>
              <w:t>0-50;51-200; 201-500; над 500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6B6889B" w14:textId="77777777" w:rsidR="006B2CDB" w:rsidRPr="005F2AC3" w:rsidRDefault="006B2CDB" w:rsidP="009B2347">
            <w:pPr>
              <w:rPr>
                <w:sz w:val="20"/>
                <w:szCs w:val="20"/>
              </w:rPr>
            </w:pPr>
            <w:r w:rsidRPr="005F2AC3">
              <w:rPr>
                <w:sz w:val="20"/>
                <w:szCs w:val="20"/>
              </w:rPr>
              <w:t>0-30; 31-50;51-200; 201-500; над 500</w:t>
            </w:r>
          </w:p>
        </w:tc>
      </w:tr>
      <w:tr w:rsidR="006B2CDB" w:rsidRPr="005F2AC3" w14:paraId="63A289C8" w14:textId="77777777" w:rsidTr="00D6214C">
        <w:tc>
          <w:tcPr>
            <w:tcW w:w="2943" w:type="dxa"/>
            <w:shd w:val="clear" w:color="auto" w:fill="auto"/>
            <w:vAlign w:val="center"/>
          </w:tcPr>
          <w:p w14:paraId="710CB8EA" w14:textId="77777777" w:rsidR="006B2CDB" w:rsidRPr="005F2AC3" w:rsidRDefault="006B2CDB" w:rsidP="009B2347">
            <w:pPr>
              <w:rPr>
                <w:sz w:val="20"/>
                <w:szCs w:val="20"/>
              </w:rPr>
            </w:pPr>
            <w:r w:rsidRPr="005F2AC3">
              <w:rPr>
                <w:sz w:val="20"/>
                <w:szCs w:val="20"/>
              </w:rPr>
              <w:t>Екологични групи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01EE2B2" w14:textId="77777777" w:rsidR="006B2CDB" w:rsidRPr="005F2AC3" w:rsidRDefault="006B2CDB" w:rsidP="00D6214C">
            <w:pPr>
              <w:jc w:val="center"/>
              <w:rPr>
                <w:sz w:val="20"/>
                <w:szCs w:val="20"/>
              </w:rPr>
            </w:pPr>
            <w:r w:rsidRPr="005F2AC3">
              <w:rPr>
                <w:sz w:val="20"/>
                <w:szCs w:val="20"/>
              </w:rPr>
              <w:t>Реещи се, пойни, водолюбиви, други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BEB798B" w14:textId="77777777" w:rsidR="006B2CDB" w:rsidRPr="005F2AC3" w:rsidRDefault="006B2CDB" w:rsidP="00D6214C">
            <w:pPr>
              <w:jc w:val="center"/>
              <w:rPr>
                <w:sz w:val="20"/>
                <w:szCs w:val="20"/>
              </w:rPr>
            </w:pPr>
            <w:r w:rsidRPr="005F2AC3">
              <w:rPr>
                <w:sz w:val="20"/>
                <w:szCs w:val="20"/>
              </w:rPr>
              <w:t>Реещи се, нереещи се</w:t>
            </w:r>
          </w:p>
        </w:tc>
      </w:tr>
      <w:tr w:rsidR="004D047C" w:rsidRPr="005F2AC3" w14:paraId="39546115" w14:textId="77777777" w:rsidTr="00D6214C">
        <w:tc>
          <w:tcPr>
            <w:tcW w:w="2943" w:type="dxa"/>
            <w:shd w:val="clear" w:color="auto" w:fill="auto"/>
            <w:vAlign w:val="center"/>
          </w:tcPr>
          <w:p w14:paraId="6D8CB803" w14:textId="77777777" w:rsidR="004D047C" w:rsidRPr="005F2AC3" w:rsidRDefault="004D047C" w:rsidP="009B2347">
            <w:pPr>
              <w:rPr>
                <w:sz w:val="20"/>
                <w:szCs w:val="20"/>
              </w:rPr>
            </w:pPr>
            <w:r w:rsidRPr="005F2AC3">
              <w:rPr>
                <w:sz w:val="20"/>
                <w:szCs w:val="20"/>
              </w:rPr>
              <w:t>Категоризация на НП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4A7C3CAE" w14:textId="77777777" w:rsidR="004D047C" w:rsidRPr="005F2AC3" w:rsidRDefault="00EE3D93" w:rsidP="00D6214C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5F2AC3">
              <w:rPr>
                <w:i/>
                <w:sz w:val="20"/>
                <w:szCs w:val="20"/>
                <w:lang w:val="en-US"/>
              </w:rPr>
              <w:t>SS</w:t>
            </w:r>
            <w:r w:rsidRPr="005F2AC3">
              <w:rPr>
                <w:i/>
                <w:sz w:val="20"/>
                <w:szCs w:val="20"/>
              </w:rPr>
              <w:t xml:space="preserve"> – </w:t>
            </w:r>
            <w:r w:rsidRPr="005F2AC3">
              <w:rPr>
                <w:sz w:val="20"/>
                <w:szCs w:val="20"/>
              </w:rPr>
              <w:t>мястото се използва от мигрантите за прелитане и пренощуване;</w:t>
            </w:r>
            <w:r w:rsidRPr="005F2AC3">
              <w:rPr>
                <w:i/>
                <w:sz w:val="20"/>
                <w:szCs w:val="20"/>
              </w:rPr>
              <w:t xml:space="preserve"> </w:t>
            </w:r>
            <w:r w:rsidRPr="005F2AC3">
              <w:rPr>
                <w:i/>
                <w:sz w:val="20"/>
                <w:szCs w:val="20"/>
                <w:lang w:val="en-US"/>
              </w:rPr>
              <w:t>SOS</w:t>
            </w:r>
            <w:r w:rsidRPr="005F2AC3">
              <w:rPr>
                <w:i/>
                <w:sz w:val="20"/>
                <w:szCs w:val="20"/>
              </w:rPr>
              <w:t xml:space="preserve"> (</w:t>
            </w:r>
            <w:r w:rsidRPr="005F2AC3">
              <w:rPr>
                <w:i/>
                <w:sz w:val="20"/>
                <w:szCs w:val="20"/>
                <w:lang w:val="en-US"/>
              </w:rPr>
              <w:t>Stop</w:t>
            </w:r>
            <w:r w:rsidRPr="005F2AC3">
              <w:rPr>
                <w:i/>
                <w:sz w:val="20"/>
                <w:szCs w:val="20"/>
              </w:rPr>
              <w:t xml:space="preserve"> </w:t>
            </w:r>
            <w:r w:rsidRPr="005F2AC3">
              <w:rPr>
                <w:i/>
                <w:sz w:val="20"/>
                <w:szCs w:val="20"/>
                <w:lang w:val="en-US"/>
              </w:rPr>
              <w:t>Over</w:t>
            </w:r>
            <w:r w:rsidRPr="005F2AC3">
              <w:rPr>
                <w:i/>
                <w:sz w:val="20"/>
                <w:szCs w:val="20"/>
              </w:rPr>
              <w:t xml:space="preserve"> </w:t>
            </w:r>
            <w:r w:rsidRPr="005F2AC3">
              <w:rPr>
                <w:i/>
                <w:sz w:val="20"/>
                <w:szCs w:val="20"/>
                <w:lang w:val="en-US"/>
              </w:rPr>
              <w:t>Site</w:t>
            </w:r>
            <w:r w:rsidRPr="005F2AC3">
              <w:rPr>
                <w:i/>
                <w:sz w:val="20"/>
                <w:szCs w:val="20"/>
              </w:rPr>
              <w:t xml:space="preserve">) – </w:t>
            </w:r>
            <w:r w:rsidRPr="005F2AC3">
              <w:rPr>
                <w:sz w:val="20"/>
                <w:szCs w:val="20"/>
              </w:rPr>
              <w:t>мястото се използва от мигрантите за прелитане, нощуване и почивка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B30C724" w14:textId="77777777" w:rsidR="004D047C" w:rsidRPr="005F2AC3" w:rsidRDefault="00EE3D93" w:rsidP="00D6214C">
            <w:pPr>
              <w:jc w:val="center"/>
              <w:rPr>
                <w:sz w:val="20"/>
                <w:szCs w:val="20"/>
              </w:rPr>
            </w:pPr>
            <w:r w:rsidRPr="005F2AC3">
              <w:rPr>
                <w:sz w:val="20"/>
                <w:szCs w:val="20"/>
              </w:rPr>
              <w:t>Не</w:t>
            </w:r>
          </w:p>
        </w:tc>
      </w:tr>
      <w:tr w:rsidR="006B2CDB" w:rsidRPr="005F2AC3" w14:paraId="104BF487" w14:textId="77777777" w:rsidTr="00D6214C">
        <w:tc>
          <w:tcPr>
            <w:tcW w:w="2943" w:type="dxa"/>
            <w:shd w:val="clear" w:color="auto" w:fill="auto"/>
            <w:vAlign w:val="center"/>
          </w:tcPr>
          <w:p w14:paraId="751D3486" w14:textId="77777777" w:rsidR="006B2CDB" w:rsidRPr="005F2AC3" w:rsidRDefault="006B2CDB" w:rsidP="009B2347">
            <w:pPr>
              <w:rPr>
                <w:sz w:val="20"/>
                <w:szCs w:val="20"/>
              </w:rPr>
            </w:pPr>
            <w:r w:rsidRPr="005F2AC3">
              <w:rPr>
                <w:sz w:val="20"/>
                <w:szCs w:val="20"/>
              </w:rPr>
              <w:t>Начертаване на пътя на прелитащите птици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C74E6F9" w14:textId="77777777" w:rsidR="006B2CDB" w:rsidRPr="005F2AC3" w:rsidRDefault="006B2CDB" w:rsidP="00D6214C">
            <w:pPr>
              <w:jc w:val="center"/>
              <w:rPr>
                <w:sz w:val="20"/>
                <w:szCs w:val="20"/>
              </w:rPr>
            </w:pPr>
            <w:r w:rsidRPr="005F2AC3">
              <w:rPr>
                <w:sz w:val="20"/>
                <w:szCs w:val="20"/>
              </w:rPr>
              <w:t>Не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BCDC6AF" w14:textId="77777777" w:rsidR="006B2CDB" w:rsidRPr="005F2AC3" w:rsidRDefault="006B2CDB" w:rsidP="00D6214C">
            <w:pPr>
              <w:jc w:val="center"/>
              <w:rPr>
                <w:sz w:val="20"/>
                <w:szCs w:val="20"/>
              </w:rPr>
            </w:pPr>
            <w:r w:rsidRPr="005F2AC3">
              <w:rPr>
                <w:sz w:val="20"/>
                <w:szCs w:val="20"/>
              </w:rPr>
              <w:t>Да</w:t>
            </w:r>
          </w:p>
        </w:tc>
      </w:tr>
      <w:tr w:rsidR="006B2CDB" w:rsidRPr="005F2AC3" w14:paraId="612268C5" w14:textId="77777777" w:rsidTr="00D6214C">
        <w:tc>
          <w:tcPr>
            <w:tcW w:w="2943" w:type="dxa"/>
            <w:shd w:val="clear" w:color="auto" w:fill="auto"/>
            <w:vAlign w:val="center"/>
          </w:tcPr>
          <w:p w14:paraId="4CF0A76C" w14:textId="77777777" w:rsidR="006B2CDB" w:rsidRPr="005F2AC3" w:rsidRDefault="006B2CDB" w:rsidP="00094EA7">
            <w:pPr>
              <w:rPr>
                <w:sz w:val="20"/>
                <w:szCs w:val="20"/>
                <w:lang w:val="en-US"/>
              </w:rPr>
            </w:pPr>
            <w:r w:rsidRPr="005F2AC3">
              <w:rPr>
                <w:sz w:val="20"/>
                <w:szCs w:val="20"/>
              </w:rPr>
              <w:t xml:space="preserve">Метод на </w:t>
            </w:r>
            <w:r w:rsidRPr="005F2AC3">
              <w:rPr>
                <w:sz w:val="20"/>
                <w:szCs w:val="20"/>
                <w:lang w:val="en-US"/>
              </w:rPr>
              <w:t xml:space="preserve">Band 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4753C5E8" w14:textId="77777777" w:rsidR="006B2CDB" w:rsidRPr="005F2AC3" w:rsidRDefault="006B2CDB" w:rsidP="00D6214C">
            <w:pPr>
              <w:jc w:val="center"/>
              <w:rPr>
                <w:sz w:val="20"/>
                <w:szCs w:val="20"/>
              </w:rPr>
            </w:pPr>
            <w:r w:rsidRPr="005F2AC3">
              <w:rPr>
                <w:sz w:val="20"/>
                <w:szCs w:val="20"/>
              </w:rPr>
              <w:t>Не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3DC2FCB" w14:textId="77777777" w:rsidR="006B2CDB" w:rsidRPr="005F2AC3" w:rsidRDefault="006B2CDB" w:rsidP="00D6214C">
            <w:pPr>
              <w:jc w:val="center"/>
              <w:rPr>
                <w:sz w:val="20"/>
                <w:szCs w:val="20"/>
              </w:rPr>
            </w:pPr>
            <w:r w:rsidRPr="005F2AC3">
              <w:rPr>
                <w:sz w:val="20"/>
                <w:szCs w:val="20"/>
              </w:rPr>
              <w:t>Да</w:t>
            </w:r>
          </w:p>
        </w:tc>
      </w:tr>
      <w:tr w:rsidR="006B2CDB" w:rsidRPr="005F2AC3" w14:paraId="47C51170" w14:textId="77777777" w:rsidTr="00D6214C">
        <w:tc>
          <w:tcPr>
            <w:tcW w:w="2943" w:type="dxa"/>
            <w:shd w:val="clear" w:color="auto" w:fill="auto"/>
            <w:vAlign w:val="center"/>
          </w:tcPr>
          <w:p w14:paraId="001A284F" w14:textId="77777777" w:rsidR="006B2CDB" w:rsidRPr="005F2AC3" w:rsidRDefault="006B2CDB" w:rsidP="00094EA7">
            <w:pPr>
              <w:rPr>
                <w:sz w:val="20"/>
                <w:szCs w:val="20"/>
              </w:rPr>
            </w:pPr>
            <w:r w:rsidRPr="005F2AC3">
              <w:rPr>
                <w:sz w:val="20"/>
                <w:szCs w:val="20"/>
              </w:rPr>
              <w:t>Методи за импактен мониторинг на изградени ветропаркове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068910E8" w14:textId="77777777" w:rsidR="006B2CDB" w:rsidRPr="005F2AC3" w:rsidRDefault="006B2CDB" w:rsidP="00D6214C">
            <w:pPr>
              <w:jc w:val="center"/>
              <w:rPr>
                <w:sz w:val="20"/>
                <w:szCs w:val="20"/>
              </w:rPr>
            </w:pPr>
            <w:r w:rsidRPr="005F2AC3">
              <w:rPr>
                <w:sz w:val="20"/>
                <w:szCs w:val="20"/>
              </w:rPr>
              <w:t>Не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35A3C38" w14:textId="77777777" w:rsidR="006B2CDB" w:rsidRPr="005F2AC3" w:rsidRDefault="006B2CDB" w:rsidP="00D6214C">
            <w:pPr>
              <w:jc w:val="center"/>
              <w:rPr>
                <w:sz w:val="20"/>
                <w:szCs w:val="20"/>
              </w:rPr>
            </w:pPr>
            <w:r w:rsidRPr="005F2AC3">
              <w:rPr>
                <w:sz w:val="20"/>
                <w:szCs w:val="20"/>
              </w:rPr>
              <w:t>Не</w:t>
            </w:r>
          </w:p>
        </w:tc>
      </w:tr>
    </w:tbl>
    <w:p w14:paraId="0F8BDC04" w14:textId="4891E3F2" w:rsidR="00094EA7" w:rsidRPr="005F2AC3" w:rsidRDefault="00550D5E" w:rsidP="00D65DDB">
      <w:pPr>
        <w:spacing w:before="240"/>
        <w:ind w:firstLine="567"/>
      </w:pPr>
      <w:r w:rsidRPr="005F2AC3">
        <w:t>Както се вижда от таблицата, двете методики не съдържат съществени различия в о</w:t>
      </w:r>
      <w:r w:rsidR="006B2CDB" w:rsidRPr="005F2AC3">
        <w:t>сновните параметри. Поради това</w:t>
      </w:r>
      <w:r w:rsidRPr="005F2AC3">
        <w:t xml:space="preserve"> може да се заключи, че проведените визуални наблюдения чрез тях са съвместими и до голяма степен съпоставими</w:t>
      </w:r>
      <w:r w:rsidR="0041700B" w:rsidRPr="005F2AC3">
        <w:t xml:space="preserve"> с извършен</w:t>
      </w:r>
      <w:r w:rsidR="00D65DDB">
        <w:t>и предишни наблюдения чрез изпо</w:t>
      </w:r>
      <w:r w:rsidR="0041700B" w:rsidRPr="005F2AC3">
        <w:t>л</w:t>
      </w:r>
      <w:r w:rsidR="00D65DDB">
        <w:t>з</w:t>
      </w:r>
      <w:r w:rsidR="0041700B" w:rsidRPr="005F2AC3">
        <w:t>ване на методиката разработена от Мичев, Профиров 2010</w:t>
      </w:r>
      <w:r w:rsidRPr="005F2AC3">
        <w:t>.</w:t>
      </w:r>
      <w:r w:rsidR="002E26FB" w:rsidRPr="005F2AC3">
        <w:t xml:space="preserve"> Независимо от това представ</w:t>
      </w:r>
      <w:r w:rsidR="008F4BDC" w:rsidRPr="005F2AC3">
        <w:t>яме</w:t>
      </w:r>
      <w:r w:rsidR="0095106B" w:rsidRPr="005F2AC3">
        <w:t xml:space="preserve"> </w:t>
      </w:r>
      <w:r w:rsidR="008F4BDC" w:rsidRPr="005F2AC3">
        <w:t>кратки бележки и коментари</w:t>
      </w:r>
      <w:r w:rsidR="000662FB" w:rsidRPr="005F2AC3">
        <w:t xml:space="preserve"> към някои от параметрите, които следва да бъдат взети предвид при бъдещи изследвания от подобен характер.</w:t>
      </w:r>
    </w:p>
    <w:p w14:paraId="03842F44" w14:textId="77777777" w:rsidR="00094EA7" w:rsidRPr="005F2AC3" w:rsidRDefault="00966412" w:rsidP="00966412">
      <w:pPr>
        <w:ind w:firstLine="567"/>
      </w:pPr>
      <w:r w:rsidRPr="005F2AC3">
        <w:rPr>
          <w:b/>
        </w:rPr>
        <w:lastRenderedPageBreak/>
        <w:t>Срокове на миграциите.</w:t>
      </w:r>
      <w:r w:rsidRPr="005F2AC3">
        <w:t xml:space="preserve"> В разглежданата методика краят на наблюденията е 20 май, когато пролетната миграция се застъпва и припокрива с размножителния период, който е в разгара си. Експертите не могат едновременно да провеждат визуални наблюдения и да правят трансекти на гнездещи птици. По наше твърдо убеждение визуалните наблюдения върху пролетната миграция трябва да приключват на 30 април. </w:t>
      </w:r>
    </w:p>
    <w:p w14:paraId="011604D2" w14:textId="77777777" w:rsidR="00094EA7" w:rsidRPr="005F2AC3" w:rsidRDefault="00966412" w:rsidP="00966412">
      <w:pPr>
        <w:ind w:firstLine="567"/>
      </w:pPr>
      <w:r w:rsidRPr="005F2AC3">
        <w:rPr>
          <w:b/>
        </w:rPr>
        <w:t>Начало и пр</w:t>
      </w:r>
      <w:r w:rsidR="004E2583" w:rsidRPr="005F2AC3">
        <w:rPr>
          <w:b/>
        </w:rPr>
        <w:t>о</w:t>
      </w:r>
      <w:r w:rsidRPr="005F2AC3">
        <w:rPr>
          <w:b/>
        </w:rPr>
        <w:t>дължителност на наблюденията през деня</w:t>
      </w:r>
      <w:r w:rsidRPr="005F2AC3">
        <w:t>. В разглежданата методика началото на визуалните наблюдения през деня е определено за 7,00 ЕЕТ (</w:t>
      </w:r>
      <w:r w:rsidRPr="005F2AC3">
        <w:rPr>
          <w:lang w:val="en-US"/>
        </w:rPr>
        <w:t>East European Time)</w:t>
      </w:r>
      <w:r w:rsidRPr="005F2AC3">
        <w:t>, което е 6,00 ч за лятното време. Известно е, че реещите се птици извършват</w:t>
      </w:r>
      <w:r w:rsidR="008F4BDC" w:rsidRPr="005F2AC3">
        <w:t xml:space="preserve"> </w:t>
      </w:r>
      <w:r w:rsidRPr="005F2AC3">
        <w:t>своята миграция основно чрез термики (възходящи въздушни течения), които не се появяват толкова рано от деня. При такова начало работният ден на експертите е 11 часа, след което те трябва да нанесат наблюденията през деня в електронни таблици. А това отнема още един час. С други думи работният ден на експертите е от 12 часа (без времето за отиване и връщане от НП).</w:t>
      </w:r>
      <w:r w:rsidR="008F4BDC" w:rsidRPr="005F2AC3">
        <w:t xml:space="preserve"> Ако се прег</w:t>
      </w:r>
      <w:r w:rsidR="00D86646" w:rsidRPr="005F2AC3">
        <w:t xml:space="preserve">ледат електронните таблици с първичните наблюдения ще се установи, че броят на птиците, регистрирани в </w:t>
      </w:r>
      <w:r w:rsidR="000662FB" w:rsidRPr="005F2AC3">
        <w:t>интервала 7-8 ч. е минимален и б</w:t>
      </w:r>
      <w:r w:rsidR="00D86646" w:rsidRPr="005F2AC3">
        <w:t>и могъл да бъде пренебрегнат.</w:t>
      </w:r>
    </w:p>
    <w:p w14:paraId="44C399D8" w14:textId="77777777" w:rsidR="00094EA7" w:rsidRPr="005F2AC3" w:rsidRDefault="004E2583" w:rsidP="004E2583">
      <w:pPr>
        <w:ind w:firstLine="567"/>
      </w:pPr>
      <w:r w:rsidRPr="005F2AC3">
        <w:rPr>
          <w:b/>
        </w:rPr>
        <w:t xml:space="preserve">Височинни интервали. </w:t>
      </w:r>
      <w:r w:rsidRPr="005F2AC3">
        <w:t>В разглежданата методика височинният пояс от 0 до 50 метра е разделен по с</w:t>
      </w:r>
      <w:r w:rsidR="00EE3D93" w:rsidRPr="005F2AC3">
        <w:t>ледния начин: 0-30 м и 31- 50 м, но не се привеждат аргументи в полза на това разделяне. Според нас то е твърде детайлно, за да може окомерно да се определят точно посочените разлики във височината на полета.</w:t>
      </w:r>
    </w:p>
    <w:p w14:paraId="1EF1DE18" w14:textId="77777777" w:rsidR="004E2583" w:rsidRPr="005F2AC3" w:rsidRDefault="00EE3D93" w:rsidP="004E2583">
      <w:pPr>
        <w:ind w:firstLine="567"/>
      </w:pPr>
      <w:r w:rsidRPr="005F2AC3">
        <w:t>Предлагаме да отпадне изчертава</w:t>
      </w:r>
      <w:r w:rsidR="004E2583" w:rsidRPr="005F2AC3">
        <w:t>нето на изминатия път от регистрираните птици в района на НП като неинформативно</w:t>
      </w:r>
      <w:r w:rsidR="0095106B" w:rsidRPr="005F2AC3">
        <w:t xml:space="preserve"> </w:t>
      </w:r>
      <w:r w:rsidR="004E2583" w:rsidRPr="005F2AC3">
        <w:t>и губещо време.</w:t>
      </w:r>
    </w:p>
    <w:p w14:paraId="3FE20FDE" w14:textId="77777777" w:rsidR="004E2583" w:rsidRPr="005F2AC3" w:rsidRDefault="00EE3D93" w:rsidP="006D24CC">
      <w:pPr>
        <w:ind w:firstLine="567"/>
      </w:pPr>
      <w:r w:rsidRPr="005F2AC3">
        <w:t xml:space="preserve">Предлагаме </w:t>
      </w:r>
      <w:r w:rsidR="004E2583" w:rsidRPr="005F2AC3">
        <w:t xml:space="preserve">в бъдеще по-често използване на инструментални методи за определяне на числеността на мигрантите </w:t>
      </w:r>
      <w:r w:rsidR="002256F2" w:rsidRPr="005F2AC3">
        <w:t xml:space="preserve">(вж. </w:t>
      </w:r>
      <w:hyperlink r:id="rId10" w:history="1">
        <w:r w:rsidR="006D24CC" w:rsidRPr="005F2AC3">
          <w:rPr>
            <w:rStyle w:val="a6"/>
            <w:lang w:val="en-US"/>
          </w:rPr>
          <w:t>www.ecota,bg</w:t>
        </w:r>
      </w:hyperlink>
      <w:r w:rsidR="006D24CC" w:rsidRPr="005F2AC3">
        <w:t xml:space="preserve"> с филм за есенната миграция през 2011 г. при Бургаския залив</w:t>
      </w:r>
      <w:r w:rsidR="002256F2" w:rsidRPr="005F2AC3">
        <w:t xml:space="preserve">) </w:t>
      </w:r>
      <w:r w:rsidR="004E2583" w:rsidRPr="005F2AC3">
        <w:t>и височината на полета им</w:t>
      </w:r>
      <w:r w:rsidR="002256F2" w:rsidRPr="005F2AC3">
        <w:t xml:space="preserve">. </w:t>
      </w:r>
    </w:p>
    <w:p w14:paraId="5E87869F" w14:textId="6F836A22" w:rsidR="00D86646" w:rsidRPr="005F2AC3" w:rsidRDefault="005F2AC3" w:rsidP="005F2AC3">
      <w:pPr>
        <w:pStyle w:val="1"/>
      </w:pPr>
      <w:bookmarkStart w:id="6" w:name="_Toc376518004"/>
      <w:r w:rsidRPr="005F2AC3">
        <w:t>3</w:t>
      </w:r>
      <w:r w:rsidR="00D86646" w:rsidRPr="005F2AC3">
        <w:t>. Определяне на места, важни за миграцията на пъдпъдък и ливаден дърдавец</w:t>
      </w:r>
      <w:bookmarkEnd w:id="6"/>
    </w:p>
    <w:p w14:paraId="58A1665F" w14:textId="088EDD95" w:rsidR="00B0687C" w:rsidRPr="005F2AC3" w:rsidRDefault="009A3DE8" w:rsidP="009A3DE8">
      <w:pPr>
        <w:ind w:firstLine="567"/>
        <w:rPr>
          <w:spacing w:val="-1"/>
          <w:lang w:eastAsia="bg-BG"/>
        </w:rPr>
      </w:pPr>
      <w:r w:rsidRPr="005F2AC3">
        <w:rPr>
          <w:spacing w:val="-1"/>
          <w:lang w:eastAsia="bg-BG"/>
        </w:rPr>
        <w:t>На стр. 36, част</w:t>
      </w:r>
      <w:r w:rsidR="000662FB" w:rsidRPr="005F2AC3">
        <w:rPr>
          <w:spacing w:val="-1"/>
          <w:lang w:eastAsia="bg-BG"/>
        </w:rPr>
        <w:t xml:space="preserve"> </w:t>
      </w:r>
      <w:r w:rsidRPr="005F2AC3">
        <w:rPr>
          <w:spacing w:val="-1"/>
          <w:lang w:eastAsia="bg-BG"/>
        </w:rPr>
        <w:t xml:space="preserve">3.2.9 от </w:t>
      </w:r>
      <w:r w:rsidR="004D05C5" w:rsidRPr="005F2AC3">
        <w:rPr>
          <w:spacing w:val="-1"/>
          <w:lang w:eastAsia="bg-BG"/>
        </w:rPr>
        <w:t>раздела</w:t>
      </w:r>
      <w:r w:rsidRPr="005F2AC3">
        <w:rPr>
          <w:spacing w:val="-1"/>
          <w:lang w:eastAsia="bg-BG"/>
        </w:rPr>
        <w:t xml:space="preserve"> се споменава, че </w:t>
      </w:r>
      <w:r w:rsidRPr="005F2AC3">
        <w:t xml:space="preserve">се предвижда изграждането на </w:t>
      </w:r>
      <w:r w:rsidR="00E01B85" w:rsidRPr="005F2AC3">
        <w:t>ин</w:t>
      </w:r>
      <w:r w:rsidR="00E01B85" w:rsidRPr="005F2AC3">
        <w:rPr>
          <w:spacing w:val="-1"/>
        </w:rPr>
        <w:t>ф</w:t>
      </w:r>
      <w:r w:rsidR="00E01B85" w:rsidRPr="005F2AC3">
        <w:rPr>
          <w:spacing w:val="1"/>
        </w:rPr>
        <w:t>о</w:t>
      </w:r>
      <w:r w:rsidR="00E01B85" w:rsidRPr="005F2AC3">
        <w:rPr>
          <w:spacing w:val="-1"/>
        </w:rPr>
        <w:t>р</w:t>
      </w:r>
      <w:r w:rsidR="00E01B85" w:rsidRPr="005F2AC3">
        <w:t>м</w:t>
      </w:r>
      <w:r w:rsidR="00E01B85" w:rsidRPr="005F2AC3">
        <w:rPr>
          <w:spacing w:val="-3"/>
        </w:rPr>
        <w:t>а</w:t>
      </w:r>
      <w:r w:rsidR="00E01B85" w:rsidRPr="005F2AC3">
        <w:t>ци</w:t>
      </w:r>
      <w:r w:rsidR="00E01B85" w:rsidRPr="005F2AC3">
        <w:rPr>
          <w:spacing w:val="1"/>
        </w:rPr>
        <w:t>о</w:t>
      </w:r>
      <w:r w:rsidR="00E01B85" w:rsidRPr="005F2AC3">
        <w:t>н</w:t>
      </w:r>
      <w:r w:rsidR="00E01B85" w:rsidRPr="005F2AC3">
        <w:rPr>
          <w:spacing w:val="-3"/>
        </w:rPr>
        <w:t>н</w:t>
      </w:r>
      <w:r w:rsidR="00E01B85" w:rsidRPr="005F2AC3">
        <w:t>а си</w:t>
      </w:r>
      <w:r w:rsidR="00E01B85" w:rsidRPr="005F2AC3">
        <w:rPr>
          <w:spacing w:val="-2"/>
        </w:rPr>
        <w:t>с</w:t>
      </w:r>
      <w:r w:rsidR="00E01B85" w:rsidRPr="005F2AC3">
        <w:rPr>
          <w:spacing w:val="1"/>
        </w:rPr>
        <w:t>т</w:t>
      </w:r>
      <w:r w:rsidR="00E01B85" w:rsidRPr="005F2AC3">
        <w:t>ем</w:t>
      </w:r>
      <w:r w:rsidR="00E01B85" w:rsidRPr="005F2AC3">
        <w:rPr>
          <w:spacing w:val="-2"/>
        </w:rPr>
        <w:t>а</w:t>
      </w:r>
      <w:r w:rsidR="00E01B85" w:rsidRPr="005F2AC3">
        <w:t>,</w:t>
      </w:r>
      <w:r w:rsidR="00E01B85" w:rsidRPr="005F2AC3">
        <w:rPr>
          <w:spacing w:val="3"/>
        </w:rPr>
        <w:t xml:space="preserve"> </w:t>
      </w:r>
      <w:r w:rsidR="00E01B85" w:rsidRPr="005F2AC3">
        <w:t>ба</w:t>
      </w:r>
      <w:r w:rsidR="00E01B85" w:rsidRPr="005F2AC3">
        <w:rPr>
          <w:spacing w:val="-2"/>
        </w:rPr>
        <w:t>з</w:t>
      </w:r>
      <w:r w:rsidR="00E01B85" w:rsidRPr="005F2AC3">
        <w:t>и</w:t>
      </w:r>
      <w:r w:rsidR="00E01B85" w:rsidRPr="005F2AC3">
        <w:rPr>
          <w:spacing w:val="-3"/>
        </w:rPr>
        <w:t>р</w:t>
      </w:r>
      <w:r w:rsidR="00E01B85" w:rsidRPr="005F2AC3">
        <w:t>ана</w:t>
      </w:r>
      <w:r w:rsidR="00E01B85" w:rsidRPr="005F2AC3">
        <w:rPr>
          <w:spacing w:val="3"/>
        </w:rPr>
        <w:t xml:space="preserve"> </w:t>
      </w:r>
      <w:r w:rsidR="00E01B85" w:rsidRPr="005F2AC3">
        <w:t xml:space="preserve">на </w:t>
      </w:r>
      <w:r w:rsidR="00E01B85" w:rsidRPr="005F2AC3">
        <w:rPr>
          <w:spacing w:val="1"/>
        </w:rPr>
        <w:t>Г</w:t>
      </w:r>
      <w:r w:rsidR="00E01B85" w:rsidRPr="005F2AC3">
        <w:t>ИС,</w:t>
      </w:r>
      <w:r w:rsidR="00E01B85" w:rsidRPr="005F2AC3">
        <w:rPr>
          <w:spacing w:val="1"/>
        </w:rPr>
        <w:t xml:space="preserve"> </w:t>
      </w:r>
      <w:r w:rsidR="00E01B85" w:rsidRPr="005F2AC3">
        <w:rPr>
          <w:spacing w:val="-2"/>
        </w:rPr>
        <w:t>к</w:t>
      </w:r>
      <w:r w:rsidR="00E01B85" w:rsidRPr="005F2AC3">
        <w:rPr>
          <w:spacing w:val="1"/>
        </w:rPr>
        <w:t>о</w:t>
      </w:r>
      <w:r w:rsidR="00E01B85" w:rsidRPr="005F2AC3">
        <w:rPr>
          <w:spacing w:val="-2"/>
        </w:rPr>
        <w:t>я</w:t>
      </w:r>
      <w:r w:rsidR="00E01B85" w:rsidRPr="005F2AC3">
        <w:rPr>
          <w:spacing w:val="1"/>
        </w:rPr>
        <w:t>т</w:t>
      </w:r>
      <w:r w:rsidR="00E01B85" w:rsidRPr="005F2AC3">
        <w:t>о</w:t>
      </w:r>
      <w:r w:rsidR="00E01B85" w:rsidRPr="005F2AC3">
        <w:rPr>
          <w:spacing w:val="2"/>
        </w:rPr>
        <w:t xml:space="preserve"> </w:t>
      </w:r>
      <w:r w:rsidR="00E01B85" w:rsidRPr="005F2AC3">
        <w:rPr>
          <w:spacing w:val="-2"/>
        </w:rPr>
        <w:t>щ</w:t>
      </w:r>
      <w:r w:rsidR="00E01B85" w:rsidRPr="005F2AC3">
        <w:t>е</w:t>
      </w:r>
      <w:r w:rsidR="00E01B85" w:rsidRPr="005F2AC3">
        <w:rPr>
          <w:spacing w:val="4"/>
        </w:rPr>
        <w:t xml:space="preserve"> </w:t>
      </w:r>
      <w:r w:rsidR="00E01B85" w:rsidRPr="005F2AC3">
        <w:t>е</w:t>
      </w:r>
      <w:r w:rsidR="00E01B85" w:rsidRPr="005F2AC3">
        <w:rPr>
          <w:spacing w:val="1"/>
        </w:rPr>
        <w:t xml:space="preserve"> </w:t>
      </w:r>
      <w:r w:rsidR="00E01B85" w:rsidRPr="005F2AC3">
        <w:t>не</w:t>
      </w:r>
      <w:r w:rsidR="00E01B85" w:rsidRPr="005F2AC3">
        <w:rPr>
          <w:spacing w:val="-1"/>
        </w:rPr>
        <w:t>о</w:t>
      </w:r>
      <w:r w:rsidR="00E01B85" w:rsidRPr="005F2AC3">
        <w:t>б</w:t>
      </w:r>
      <w:r w:rsidR="00E01B85" w:rsidRPr="005F2AC3">
        <w:rPr>
          <w:spacing w:val="-2"/>
        </w:rPr>
        <w:t>х</w:t>
      </w:r>
      <w:r w:rsidR="00E01B85" w:rsidRPr="005F2AC3">
        <w:rPr>
          <w:spacing w:val="1"/>
        </w:rPr>
        <w:t>о</w:t>
      </w:r>
      <w:r w:rsidR="00E01B85" w:rsidRPr="005F2AC3">
        <w:rPr>
          <w:spacing w:val="-1"/>
        </w:rPr>
        <w:t>д</w:t>
      </w:r>
      <w:r w:rsidR="00E01B85" w:rsidRPr="005F2AC3">
        <w:t>и</w:t>
      </w:r>
      <w:r w:rsidR="00E01B85" w:rsidRPr="005F2AC3">
        <w:rPr>
          <w:spacing w:val="-3"/>
        </w:rPr>
        <w:t>м</w:t>
      </w:r>
      <w:r w:rsidR="00E01B85" w:rsidRPr="005F2AC3">
        <w:t>о</w:t>
      </w:r>
      <w:r w:rsidR="00E01B85" w:rsidRPr="005F2AC3">
        <w:rPr>
          <w:spacing w:val="4"/>
        </w:rPr>
        <w:t xml:space="preserve"> </w:t>
      </w:r>
      <w:r w:rsidR="00E01B85" w:rsidRPr="005F2AC3">
        <w:rPr>
          <w:spacing w:val="-1"/>
        </w:rPr>
        <w:t>д</w:t>
      </w:r>
      <w:r w:rsidR="00E01B85" w:rsidRPr="005F2AC3">
        <w:t>а</w:t>
      </w:r>
      <w:r w:rsidR="00E01B85" w:rsidRPr="005F2AC3">
        <w:rPr>
          <w:spacing w:val="3"/>
        </w:rPr>
        <w:t xml:space="preserve"> </w:t>
      </w:r>
      <w:r w:rsidR="00E01B85" w:rsidRPr="005F2AC3">
        <w:t>б</w:t>
      </w:r>
      <w:r w:rsidR="00E01B85" w:rsidRPr="005F2AC3">
        <w:rPr>
          <w:spacing w:val="-1"/>
        </w:rPr>
        <w:t>ъ</w:t>
      </w:r>
      <w:r w:rsidR="00E01B85" w:rsidRPr="005F2AC3">
        <w:rPr>
          <w:spacing w:val="-3"/>
        </w:rPr>
        <w:t>д</w:t>
      </w:r>
      <w:r w:rsidR="00E01B85" w:rsidRPr="005F2AC3">
        <w:t>е п</w:t>
      </w:r>
      <w:r w:rsidR="00E01B85" w:rsidRPr="005F2AC3">
        <w:rPr>
          <w:spacing w:val="1"/>
        </w:rPr>
        <w:t>о</w:t>
      </w:r>
      <w:r w:rsidR="00E01B85" w:rsidRPr="005F2AC3">
        <w:t>лз</w:t>
      </w:r>
      <w:r w:rsidR="00E01B85" w:rsidRPr="005F2AC3">
        <w:rPr>
          <w:spacing w:val="-3"/>
        </w:rPr>
        <w:t>в</w:t>
      </w:r>
      <w:r w:rsidR="00E01B85" w:rsidRPr="005F2AC3">
        <w:t>ана</w:t>
      </w:r>
      <w:r w:rsidR="00E01B85" w:rsidRPr="005F2AC3">
        <w:rPr>
          <w:spacing w:val="3"/>
        </w:rPr>
        <w:t xml:space="preserve"> </w:t>
      </w:r>
      <w:r w:rsidR="00E01B85" w:rsidRPr="005F2AC3">
        <w:t>за</w:t>
      </w:r>
      <w:r w:rsidR="00E01B85" w:rsidRPr="005F2AC3">
        <w:rPr>
          <w:spacing w:val="3"/>
        </w:rPr>
        <w:t xml:space="preserve"> </w:t>
      </w:r>
      <w:r w:rsidR="00E01B85" w:rsidRPr="005F2AC3">
        <w:t>це</w:t>
      </w:r>
      <w:r w:rsidR="00E01B85" w:rsidRPr="005F2AC3">
        <w:rPr>
          <w:spacing w:val="-2"/>
        </w:rPr>
        <w:t>л</w:t>
      </w:r>
      <w:r w:rsidR="00E01B85" w:rsidRPr="005F2AC3">
        <w:t>и</w:t>
      </w:r>
      <w:r w:rsidR="00E01B85" w:rsidRPr="005F2AC3">
        <w:rPr>
          <w:spacing w:val="-2"/>
        </w:rPr>
        <w:t>т</w:t>
      </w:r>
      <w:r w:rsidR="00E01B85" w:rsidRPr="005F2AC3">
        <w:t>е</w:t>
      </w:r>
      <w:r w:rsidR="00E01B85" w:rsidRPr="005F2AC3">
        <w:rPr>
          <w:spacing w:val="3"/>
        </w:rPr>
        <w:t xml:space="preserve"> </w:t>
      </w:r>
      <w:r w:rsidR="00E01B85" w:rsidRPr="005F2AC3">
        <w:t>на п</w:t>
      </w:r>
      <w:r w:rsidR="00E01B85" w:rsidRPr="005F2AC3">
        <w:rPr>
          <w:spacing w:val="-1"/>
        </w:rPr>
        <w:t>р</w:t>
      </w:r>
      <w:r w:rsidR="00E01B85" w:rsidRPr="005F2AC3">
        <w:rPr>
          <w:spacing w:val="1"/>
        </w:rPr>
        <w:t>о</w:t>
      </w:r>
      <w:r w:rsidR="00E01B85" w:rsidRPr="005F2AC3">
        <w:t>е</w:t>
      </w:r>
      <w:r w:rsidR="00E01B85" w:rsidRPr="005F2AC3">
        <w:rPr>
          <w:spacing w:val="-2"/>
        </w:rPr>
        <w:t>к</w:t>
      </w:r>
      <w:r w:rsidR="00E01B85" w:rsidRPr="005F2AC3">
        <w:rPr>
          <w:spacing w:val="1"/>
        </w:rPr>
        <w:t>т</w:t>
      </w:r>
      <w:r w:rsidR="00E01B85" w:rsidRPr="005F2AC3">
        <w:t>а.</w:t>
      </w:r>
      <w:r w:rsidR="00E01B85" w:rsidRPr="005F2AC3">
        <w:rPr>
          <w:spacing w:val="3"/>
        </w:rPr>
        <w:t xml:space="preserve"> </w:t>
      </w:r>
      <w:r w:rsidRPr="005F2AC3">
        <w:t>Тя</w:t>
      </w:r>
      <w:r w:rsidR="0095106B" w:rsidRPr="005F2AC3">
        <w:rPr>
          <w:spacing w:val="-2"/>
        </w:rPr>
        <w:t xml:space="preserve"> </w:t>
      </w:r>
      <w:r w:rsidR="00E01B85" w:rsidRPr="005F2AC3">
        <w:rPr>
          <w:spacing w:val="-2"/>
        </w:rPr>
        <w:t>щ</w:t>
      </w:r>
      <w:r w:rsidR="00E01B85" w:rsidRPr="005F2AC3">
        <w:t>е</w:t>
      </w:r>
      <w:r w:rsidR="00E01B85" w:rsidRPr="005F2AC3">
        <w:rPr>
          <w:spacing w:val="1"/>
        </w:rPr>
        <w:t xml:space="preserve"> </w:t>
      </w:r>
      <w:r w:rsidR="00E01B85" w:rsidRPr="005F2AC3">
        <w:t>п</w:t>
      </w:r>
      <w:r w:rsidR="00E01B85" w:rsidRPr="005F2AC3">
        <w:rPr>
          <w:spacing w:val="1"/>
        </w:rPr>
        <w:t>о</w:t>
      </w:r>
      <w:r w:rsidR="00E01B85" w:rsidRPr="005F2AC3">
        <w:t>з</w:t>
      </w:r>
      <w:r w:rsidR="00E01B85" w:rsidRPr="005F2AC3">
        <w:rPr>
          <w:spacing w:val="-3"/>
        </w:rPr>
        <w:t>в</w:t>
      </w:r>
      <w:r w:rsidR="00E01B85" w:rsidRPr="005F2AC3">
        <w:rPr>
          <w:spacing w:val="1"/>
        </w:rPr>
        <w:t>о</w:t>
      </w:r>
      <w:r w:rsidR="00E01B85" w:rsidRPr="005F2AC3">
        <w:t>л</w:t>
      </w:r>
      <w:r w:rsidR="00E01B85" w:rsidRPr="005F2AC3">
        <w:rPr>
          <w:spacing w:val="1"/>
        </w:rPr>
        <w:t>я</w:t>
      </w:r>
      <w:r w:rsidR="00E01B85" w:rsidRPr="005F2AC3">
        <w:rPr>
          <w:spacing w:val="-3"/>
        </w:rPr>
        <w:t>в</w:t>
      </w:r>
      <w:r w:rsidR="00E01B85" w:rsidRPr="005F2AC3">
        <w:t>а</w:t>
      </w:r>
      <w:r w:rsidR="00E01B85" w:rsidRPr="005F2AC3">
        <w:rPr>
          <w:spacing w:val="3"/>
        </w:rPr>
        <w:t xml:space="preserve"> </w:t>
      </w:r>
      <w:r w:rsidR="00E01B85" w:rsidRPr="005F2AC3">
        <w:t>анализ</w:t>
      </w:r>
      <w:r w:rsidR="00E01B85" w:rsidRPr="005F2AC3">
        <w:rPr>
          <w:spacing w:val="3"/>
        </w:rPr>
        <w:t xml:space="preserve"> </w:t>
      </w:r>
      <w:r w:rsidR="00E01B85" w:rsidRPr="005F2AC3">
        <w:t>на ин</w:t>
      </w:r>
      <w:r w:rsidR="00E01B85" w:rsidRPr="005F2AC3">
        <w:rPr>
          <w:spacing w:val="-1"/>
        </w:rPr>
        <w:t>ф</w:t>
      </w:r>
      <w:r w:rsidR="00E01B85" w:rsidRPr="005F2AC3">
        <w:rPr>
          <w:spacing w:val="1"/>
        </w:rPr>
        <w:t>о</w:t>
      </w:r>
      <w:r w:rsidR="00E01B85" w:rsidRPr="005F2AC3">
        <w:rPr>
          <w:spacing w:val="-1"/>
        </w:rPr>
        <w:t>р</w:t>
      </w:r>
      <w:r w:rsidR="00E01B85" w:rsidRPr="005F2AC3">
        <w:t>ма</w:t>
      </w:r>
      <w:r w:rsidR="00E01B85" w:rsidRPr="005F2AC3">
        <w:rPr>
          <w:spacing w:val="-2"/>
        </w:rPr>
        <w:t>ц</w:t>
      </w:r>
      <w:r w:rsidR="00E01B85" w:rsidRPr="005F2AC3">
        <w:t>и</w:t>
      </w:r>
      <w:r w:rsidR="00E01B85" w:rsidRPr="005F2AC3">
        <w:rPr>
          <w:spacing w:val="-2"/>
        </w:rPr>
        <w:t>я</w:t>
      </w:r>
      <w:r w:rsidR="00E01B85" w:rsidRPr="005F2AC3">
        <w:rPr>
          <w:spacing w:val="1"/>
        </w:rPr>
        <w:t>т</w:t>
      </w:r>
      <w:r w:rsidR="00E01B85" w:rsidRPr="005F2AC3">
        <w:t xml:space="preserve">а, </w:t>
      </w:r>
      <w:r w:rsidR="00E01B85" w:rsidRPr="005F2AC3">
        <w:rPr>
          <w:spacing w:val="1"/>
        </w:rPr>
        <w:t>к</w:t>
      </w:r>
      <w:r w:rsidR="00E01B85" w:rsidRPr="005F2AC3">
        <w:t>а</w:t>
      </w:r>
      <w:r w:rsidR="00E01B85" w:rsidRPr="005F2AC3">
        <w:rPr>
          <w:spacing w:val="-2"/>
        </w:rPr>
        <w:t>к</w:t>
      </w:r>
      <w:r w:rsidR="00E01B85" w:rsidRPr="005F2AC3">
        <w:rPr>
          <w:spacing w:val="1"/>
        </w:rPr>
        <w:t>т</w:t>
      </w:r>
      <w:r w:rsidR="00E01B85" w:rsidRPr="005F2AC3">
        <w:t>о</w:t>
      </w:r>
      <w:r w:rsidR="00E01B85" w:rsidRPr="005F2AC3">
        <w:rPr>
          <w:spacing w:val="1"/>
        </w:rPr>
        <w:t xml:space="preserve"> </w:t>
      </w:r>
      <w:r w:rsidR="00E01B85" w:rsidRPr="005F2AC3">
        <w:t>на ниво</w:t>
      </w:r>
      <w:r w:rsidR="00E01B85" w:rsidRPr="005F2AC3">
        <w:rPr>
          <w:spacing w:val="1"/>
        </w:rPr>
        <w:t xml:space="preserve"> </w:t>
      </w:r>
      <w:r w:rsidR="00E01B85" w:rsidRPr="005F2AC3">
        <w:rPr>
          <w:spacing w:val="-1"/>
        </w:rPr>
        <w:t>о</w:t>
      </w:r>
      <w:r w:rsidR="00E01B85" w:rsidRPr="005F2AC3">
        <w:rPr>
          <w:spacing w:val="1"/>
        </w:rPr>
        <w:t>т</w:t>
      </w:r>
      <w:r w:rsidR="00E01B85" w:rsidRPr="005F2AC3">
        <w:rPr>
          <w:spacing w:val="-1"/>
        </w:rPr>
        <w:t>д</w:t>
      </w:r>
      <w:r w:rsidR="00E01B85" w:rsidRPr="005F2AC3">
        <w:t>елна п</w:t>
      </w:r>
      <w:r w:rsidR="00E01B85" w:rsidRPr="005F2AC3">
        <w:rPr>
          <w:spacing w:val="-1"/>
        </w:rPr>
        <w:t>ро</w:t>
      </w:r>
      <w:r w:rsidR="00E01B85" w:rsidRPr="005F2AC3">
        <w:rPr>
          <w:spacing w:val="1"/>
        </w:rPr>
        <w:t>у</w:t>
      </w:r>
      <w:r w:rsidR="00E01B85" w:rsidRPr="005F2AC3">
        <w:t xml:space="preserve">чвана </w:t>
      </w:r>
      <w:r w:rsidR="00E01B85" w:rsidRPr="005F2AC3">
        <w:rPr>
          <w:spacing w:val="1"/>
        </w:rPr>
        <w:t>т</w:t>
      </w:r>
      <w:r w:rsidR="00E01B85" w:rsidRPr="005F2AC3">
        <w:t>е</w:t>
      </w:r>
      <w:r w:rsidR="00E01B85" w:rsidRPr="005F2AC3">
        <w:rPr>
          <w:spacing w:val="-1"/>
        </w:rPr>
        <w:t>р</w:t>
      </w:r>
      <w:r w:rsidR="00E01B85" w:rsidRPr="005F2AC3">
        <w:rPr>
          <w:spacing w:val="-2"/>
        </w:rPr>
        <w:t>и</w:t>
      </w:r>
      <w:r w:rsidR="00E01B85" w:rsidRPr="005F2AC3">
        <w:rPr>
          <w:spacing w:val="1"/>
        </w:rPr>
        <w:t>то</w:t>
      </w:r>
      <w:r w:rsidR="00E01B85" w:rsidRPr="005F2AC3">
        <w:rPr>
          <w:spacing w:val="-3"/>
        </w:rPr>
        <w:t>р</w:t>
      </w:r>
      <w:r w:rsidR="00E01B85" w:rsidRPr="005F2AC3">
        <w:t>и</w:t>
      </w:r>
      <w:r w:rsidR="00E01B85" w:rsidRPr="005F2AC3">
        <w:rPr>
          <w:spacing w:val="1"/>
        </w:rPr>
        <w:t>я</w:t>
      </w:r>
      <w:r w:rsidR="00E01B85" w:rsidRPr="005F2AC3">
        <w:t xml:space="preserve">, </w:t>
      </w:r>
      <w:r w:rsidR="00E01B85" w:rsidRPr="005F2AC3">
        <w:rPr>
          <w:spacing w:val="1"/>
        </w:rPr>
        <w:t>т</w:t>
      </w:r>
      <w:r w:rsidR="00E01B85" w:rsidRPr="005F2AC3">
        <w:rPr>
          <w:spacing w:val="-3"/>
        </w:rPr>
        <w:t>а</w:t>
      </w:r>
      <w:r w:rsidR="00E01B85" w:rsidRPr="005F2AC3">
        <w:rPr>
          <w:spacing w:val="1"/>
        </w:rPr>
        <w:t>к</w:t>
      </w:r>
      <w:r w:rsidR="00E01B85" w:rsidRPr="005F2AC3">
        <w:t>а и</w:t>
      </w:r>
      <w:r w:rsidR="00E01B85" w:rsidRPr="005F2AC3">
        <w:rPr>
          <w:spacing w:val="3"/>
        </w:rPr>
        <w:t xml:space="preserve"> </w:t>
      </w:r>
      <w:r w:rsidR="00E01B85" w:rsidRPr="005F2AC3">
        <w:rPr>
          <w:spacing w:val="-1"/>
        </w:rPr>
        <w:t>о</w:t>
      </w:r>
      <w:r w:rsidR="00E01B85" w:rsidRPr="005F2AC3">
        <w:t>п</w:t>
      </w:r>
      <w:r w:rsidR="00E01B85" w:rsidRPr="005F2AC3">
        <w:rPr>
          <w:spacing w:val="-1"/>
        </w:rPr>
        <w:t>р</w:t>
      </w:r>
      <w:r w:rsidR="00E01B85" w:rsidRPr="005F2AC3">
        <w:t>е</w:t>
      </w:r>
      <w:r w:rsidR="00E01B85" w:rsidRPr="005F2AC3">
        <w:rPr>
          <w:spacing w:val="-3"/>
        </w:rPr>
        <w:t>д</w:t>
      </w:r>
      <w:r w:rsidR="00E01B85" w:rsidRPr="005F2AC3">
        <w:t>ел</w:t>
      </w:r>
      <w:r w:rsidR="00E01B85" w:rsidRPr="005F2AC3">
        <w:rPr>
          <w:spacing w:val="1"/>
        </w:rPr>
        <w:t>я</w:t>
      </w:r>
      <w:r w:rsidR="00E01B85" w:rsidRPr="005F2AC3">
        <w:rPr>
          <w:spacing w:val="-3"/>
        </w:rPr>
        <w:t>н</w:t>
      </w:r>
      <w:r w:rsidR="00E01B85" w:rsidRPr="005F2AC3">
        <w:t>е</w:t>
      </w:r>
      <w:r w:rsidR="00E01B85" w:rsidRPr="005F2AC3">
        <w:rPr>
          <w:spacing w:val="3"/>
        </w:rPr>
        <w:t xml:space="preserve"> </w:t>
      </w:r>
      <w:r w:rsidR="00E01B85" w:rsidRPr="005F2AC3">
        <w:t>на</w:t>
      </w:r>
      <w:r w:rsidR="00E01B85" w:rsidRPr="005F2AC3">
        <w:rPr>
          <w:spacing w:val="2"/>
        </w:rPr>
        <w:t xml:space="preserve"> </w:t>
      </w:r>
      <w:r w:rsidR="00E01B85" w:rsidRPr="005F2AC3">
        <w:rPr>
          <w:spacing w:val="-3"/>
        </w:rPr>
        <w:t>ш</w:t>
      </w:r>
      <w:r w:rsidR="00E01B85" w:rsidRPr="005F2AC3">
        <w:t>и</w:t>
      </w:r>
      <w:r w:rsidR="00E01B85" w:rsidRPr="005F2AC3">
        <w:rPr>
          <w:spacing w:val="-1"/>
        </w:rPr>
        <w:t>р</w:t>
      </w:r>
      <w:r w:rsidR="00E01B85" w:rsidRPr="005F2AC3">
        <w:t>ин</w:t>
      </w:r>
      <w:r w:rsidR="00E01B85" w:rsidRPr="005F2AC3">
        <w:rPr>
          <w:spacing w:val="-3"/>
        </w:rPr>
        <w:t>а</w:t>
      </w:r>
      <w:r w:rsidR="00E01B85" w:rsidRPr="005F2AC3">
        <w:rPr>
          <w:spacing w:val="1"/>
        </w:rPr>
        <w:t>т</w:t>
      </w:r>
      <w:r w:rsidR="00E01B85" w:rsidRPr="005F2AC3">
        <w:t>а</w:t>
      </w:r>
      <w:r w:rsidR="00E01B85" w:rsidRPr="005F2AC3">
        <w:rPr>
          <w:spacing w:val="2"/>
        </w:rPr>
        <w:t xml:space="preserve"> </w:t>
      </w:r>
      <w:r w:rsidR="00E01B85" w:rsidRPr="005F2AC3">
        <w:rPr>
          <w:spacing w:val="-3"/>
        </w:rPr>
        <w:t>н</w:t>
      </w:r>
      <w:r w:rsidR="00E01B85" w:rsidRPr="005F2AC3">
        <w:t xml:space="preserve">а </w:t>
      </w:r>
      <w:r w:rsidR="00E01B85" w:rsidRPr="005F2AC3">
        <w:rPr>
          <w:spacing w:val="-1"/>
        </w:rPr>
        <w:t>фр</w:t>
      </w:r>
      <w:r w:rsidR="00E01B85" w:rsidRPr="005F2AC3">
        <w:rPr>
          <w:spacing w:val="1"/>
        </w:rPr>
        <w:t>о</w:t>
      </w:r>
      <w:r w:rsidR="00E01B85" w:rsidRPr="005F2AC3">
        <w:t>н</w:t>
      </w:r>
      <w:r w:rsidR="00E01B85" w:rsidRPr="005F2AC3">
        <w:rPr>
          <w:spacing w:val="1"/>
        </w:rPr>
        <w:t>т</w:t>
      </w:r>
      <w:r w:rsidR="00E01B85" w:rsidRPr="005F2AC3">
        <w:t>а</w:t>
      </w:r>
      <w:r w:rsidR="00E01B85" w:rsidRPr="005F2AC3">
        <w:rPr>
          <w:spacing w:val="2"/>
        </w:rPr>
        <w:t xml:space="preserve"> </w:t>
      </w:r>
      <w:r w:rsidR="00E01B85" w:rsidRPr="005F2AC3">
        <w:t>на</w:t>
      </w:r>
      <w:r w:rsidR="00E01B85" w:rsidRPr="005F2AC3">
        <w:rPr>
          <w:spacing w:val="2"/>
        </w:rPr>
        <w:t xml:space="preserve"> </w:t>
      </w:r>
      <w:r w:rsidR="00E01B85" w:rsidRPr="005F2AC3">
        <w:rPr>
          <w:spacing w:val="-3"/>
        </w:rPr>
        <w:t>м</w:t>
      </w:r>
      <w:r w:rsidR="00E01B85" w:rsidRPr="005F2AC3">
        <w:t>иг</w:t>
      </w:r>
      <w:r w:rsidR="00E01B85" w:rsidRPr="005F2AC3">
        <w:rPr>
          <w:spacing w:val="-1"/>
        </w:rPr>
        <w:t>р</w:t>
      </w:r>
      <w:r w:rsidR="00E01B85" w:rsidRPr="005F2AC3">
        <w:t>а</w:t>
      </w:r>
      <w:r w:rsidR="00E01B85" w:rsidRPr="005F2AC3">
        <w:rPr>
          <w:spacing w:val="-2"/>
        </w:rPr>
        <w:t>ц</w:t>
      </w:r>
      <w:r w:rsidR="00E01B85" w:rsidRPr="005F2AC3">
        <w:t>ия</w:t>
      </w:r>
      <w:r w:rsidR="00E01B85" w:rsidRPr="005F2AC3">
        <w:rPr>
          <w:spacing w:val="1"/>
        </w:rPr>
        <w:t xml:space="preserve"> </w:t>
      </w:r>
      <w:r w:rsidR="00E01B85" w:rsidRPr="005F2AC3">
        <w:t>и</w:t>
      </w:r>
      <w:r w:rsidR="00E01B85" w:rsidRPr="005F2AC3">
        <w:rPr>
          <w:spacing w:val="3"/>
        </w:rPr>
        <w:t xml:space="preserve"> </w:t>
      </w:r>
      <w:r w:rsidR="00E01B85" w:rsidRPr="005F2AC3">
        <w:rPr>
          <w:spacing w:val="-3"/>
        </w:rPr>
        <w:t>н</w:t>
      </w:r>
      <w:r w:rsidR="00E01B85" w:rsidRPr="005F2AC3">
        <w:t>е</w:t>
      </w:r>
      <w:r w:rsidR="00E01B85" w:rsidRPr="005F2AC3">
        <w:rPr>
          <w:spacing w:val="1"/>
        </w:rPr>
        <w:t>го</w:t>
      </w:r>
      <w:r w:rsidR="00E01B85" w:rsidRPr="005F2AC3">
        <w:rPr>
          <w:spacing w:val="-3"/>
        </w:rPr>
        <w:t>в</w:t>
      </w:r>
      <w:r w:rsidR="00E01B85" w:rsidRPr="005F2AC3">
        <w:t>а</w:t>
      </w:r>
      <w:r w:rsidR="00E01B85" w:rsidRPr="005F2AC3">
        <w:rPr>
          <w:spacing w:val="1"/>
        </w:rPr>
        <w:t>т</w:t>
      </w:r>
      <w:r w:rsidR="00E01B85" w:rsidRPr="005F2AC3">
        <w:t>а ин</w:t>
      </w:r>
      <w:r w:rsidR="00E01B85" w:rsidRPr="005F2AC3">
        <w:rPr>
          <w:spacing w:val="-2"/>
        </w:rPr>
        <w:t>т</w:t>
      </w:r>
      <w:r w:rsidR="00E01B85" w:rsidRPr="005F2AC3">
        <w:t>ензив</w:t>
      </w:r>
      <w:r w:rsidR="00E01B85" w:rsidRPr="005F2AC3">
        <w:rPr>
          <w:spacing w:val="-3"/>
        </w:rPr>
        <w:t>н</w:t>
      </w:r>
      <w:r w:rsidR="00E01B85" w:rsidRPr="005F2AC3">
        <w:rPr>
          <w:spacing w:val="1"/>
        </w:rPr>
        <w:t>о</w:t>
      </w:r>
      <w:r w:rsidR="00E01B85" w:rsidRPr="005F2AC3">
        <w:rPr>
          <w:spacing w:val="-2"/>
        </w:rPr>
        <w:t>с</w:t>
      </w:r>
      <w:r w:rsidR="00E01B85" w:rsidRPr="005F2AC3">
        <w:rPr>
          <w:spacing w:val="1"/>
        </w:rPr>
        <w:t>т</w:t>
      </w:r>
      <w:r w:rsidR="00E01B85" w:rsidRPr="005F2AC3">
        <w:t>.</w:t>
      </w:r>
      <w:r w:rsidRPr="005F2AC3">
        <w:rPr>
          <w:spacing w:val="-1"/>
          <w:lang w:eastAsia="bg-BG"/>
        </w:rPr>
        <w:t xml:space="preserve"> Тази система е описана в </w:t>
      </w:r>
      <w:r w:rsidR="00B0687C" w:rsidRPr="005F2AC3">
        <w:rPr>
          <w:spacing w:val="-1"/>
          <w:lang w:eastAsia="bg-BG"/>
        </w:rPr>
        <w:t>„</w:t>
      </w:r>
      <w:r w:rsidR="00B0687C" w:rsidRPr="005F2AC3">
        <w:rPr>
          <w:spacing w:val="1"/>
          <w:lang w:eastAsia="bg-BG"/>
        </w:rPr>
        <w:t>М</w:t>
      </w:r>
      <w:r w:rsidR="00B0687C" w:rsidRPr="005F2AC3">
        <w:rPr>
          <w:spacing w:val="-2"/>
          <w:lang w:eastAsia="bg-BG"/>
        </w:rPr>
        <w:t>ет</w:t>
      </w:r>
      <w:r w:rsidR="00B0687C" w:rsidRPr="005F2AC3">
        <w:rPr>
          <w:spacing w:val="1"/>
          <w:lang w:eastAsia="bg-BG"/>
        </w:rPr>
        <w:t>о</w:t>
      </w:r>
      <w:r w:rsidR="00B0687C" w:rsidRPr="005F2AC3">
        <w:rPr>
          <w:spacing w:val="-1"/>
          <w:lang w:eastAsia="bg-BG"/>
        </w:rPr>
        <w:t>д</w:t>
      </w:r>
      <w:r w:rsidR="00B0687C" w:rsidRPr="005F2AC3">
        <w:rPr>
          <w:lang w:eastAsia="bg-BG"/>
        </w:rPr>
        <w:t>и</w:t>
      </w:r>
      <w:r w:rsidR="00B0687C" w:rsidRPr="005F2AC3">
        <w:rPr>
          <w:spacing w:val="1"/>
          <w:lang w:eastAsia="bg-BG"/>
        </w:rPr>
        <w:t>к</w:t>
      </w:r>
      <w:r w:rsidR="00B0687C" w:rsidRPr="005F2AC3">
        <w:rPr>
          <w:lang w:eastAsia="bg-BG"/>
        </w:rPr>
        <w:t>а</w:t>
      </w:r>
      <w:r w:rsidR="00B0687C" w:rsidRPr="005F2AC3">
        <w:rPr>
          <w:spacing w:val="-2"/>
          <w:lang w:eastAsia="bg-BG"/>
        </w:rPr>
        <w:t xml:space="preserve"> </w:t>
      </w:r>
      <w:r w:rsidR="00B0687C" w:rsidRPr="005F2AC3">
        <w:rPr>
          <w:lang w:eastAsia="bg-BG"/>
        </w:rPr>
        <w:t>за</w:t>
      </w:r>
      <w:r w:rsidR="00B0687C" w:rsidRPr="005F2AC3">
        <w:rPr>
          <w:spacing w:val="-2"/>
          <w:lang w:eastAsia="bg-BG"/>
        </w:rPr>
        <w:t xml:space="preserve"> </w:t>
      </w:r>
      <w:r w:rsidR="00B0687C" w:rsidRPr="005F2AC3">
        <w:rPr>
          <w:lang w:eastAsia="bg-BG"/>
        </w:rPr>
        <w:t>из</w:t>
      </w:r>
      <w:r w:rsidR="00B0687C" w:rsidRPr="005F2AC3">
        <w:rPr>
          <w:spacing w:val="-2"/>
          <w:lang w:eastAsia="bg-BG"/>
        </w:rPr>
        <w:t>г</w:t>
      </w:r>
      <w:r w:rsidR="00B0687C" w:rsidRPr="005F2AC3">
        <w:rPr>
          <w:spacing w:val="1"/>
          <w:lang w:eastAsia="bg-BG"/>
        </w:rPr>
        <w:t>от</w:t>
      </w:r>
      <w:r w:rsidR="00B0687C" w:rsidRPr="005F2AC3">
        <w:rPr>
          <w:spacing w:val="-3"/>
          <w:lang w:eastAsia="bg-BG"/>
        </w:rPr>
        <w:t>в</w:t>
      </w:r>
      <w:r w:rsidR="00B0687C" w:rsidRPr="005F2AC3">
        <w:rPr>
          <w:spacing w:val="1"/>
          <w:lang w:eastAsia="bg-BG"/>
        </w:rPr>
        <w:t>я</w:t>
      </w:r>
      <w:r w:rsidR="00B0687C" w:rsidRPr="005F2AC3">
        <w:rPr>
          <w:lang w:eastAsia="bg-BG"/>
        </w:rPr>
        <w:t>не</w:t>
      </w:r>
      <w:r w:rsidR="00B0687C" w:rsidRPr="005F2AC3">
        <w:rPr>
          <w:spacing w:val="1"/>
          <w:lang w:eastAsia="bg-BG"/>
        </w:rPr>
        <w:t xml:space="preserve"> </w:t>
      </w:r>
      <w:r w:rsidR="00B0687C" w:rsidRPr="005F2AC3">
        <w:rPr>
          <w:lang w:eastAsia="bg-BG"/>
        </w:rPr>
        <w:t>на</w:t>
      </w:r>
      <w:r w:rsidR="00B0687C" w:rsidRPr="005F2AC3">
        <w:rPr>
          <w:spacing w:val="-2"/>
          <w:lang w:eastAsia="bg-BG"/>
        </w:rPr>
        <w:t xml:space="preserve"> </w:t>
      </w:r>
      <w:r w:rsidR="00B0687C" w:rsidRPr="005F2AC3">
        <w:rPr>
          <w:spacing w:val="1"/>
          <w:lang w:eastAsia="bg-BG"/>
        </w:rPr>
        <w:t>к</w:t>
      </w:r>
      <w:r w:rsidR="00B0687C" w:rsidRPr="005F2AC3">
        <w:rPr>
          <w:lang w:eastAsia="bg-BG"/>
        </w:rPr>
        <w:t>а</w:t>
      </w:r>
      <w:r w:rsidR="00B0687C" w:rsidRPr="005F2AC3">
        <w:rPr>
          <w:spacing w:val="-3"/>
          <w:lang w:eastAsia="bg-BG"/>
        </w:rPr>
        <w:t>р</w:t>
      </w:r>
      <w:r w:rsidR="00B0687C" w:rsidRPr="005F2AC3">
        <w:rPr>
          <w:spacing w:val="1"/>
          <w:lang w:eastAsia="bg-BG"/>
        </w:rPr>
        <w:t>т</w:t>
      </w:r>
      <w:r w:rsidR="00B0687C" w:rsidRPr="005F2AC3">
        <w:rPr>
          <w:lang w:eastAsia="bg-BG"/>
        </w:rPr>
        <w:t>а на</w:t>
      </w:r>
      <w:r w:rsidR="00B0687C" w:rsidRPr="005F2AC3">
        <w:rPr>
          <w:spacing w:val="-1"/>
          <w:lang w:eastAsia="bg-BG"/>
        </w:rPr>
        <w:t xml:space="preserve"> </w:t>
      </w:r>
      <w:r w:rsidR="00B0687C" w:rsidRPr="005F2AC3">
        <w:rPr>
          <w:spacing w:val="1"/>
          <w:lang w:eastAsia="bg-BG"/>
        </w:rPr>
        <w:t>к</w:t>
      </w:r>
      <w:r w:rsidR="00B0687C" w:rsidRPr="005F2AC3">
        <w:rPr>
          <w:spacing w:val="-2"/>
          <w:lang w:eastAsia="bg-BG"/>
        </w:rPr>
        <w:t>л</w:t>
      </w:r>
      <w:r w:rsidR="00B0687C" w:rsidRPr="005F2AC3">
        <w:rPr>
          <w:spacing w:val="-1"/>
          <w:lang w:eastAsia="bg-BG"/>
        </w:rPr>
        <w:t>ю</w:t>
      </w:r>
      <w:r w:rsidR="00B0687C" w:rsidRPr="005F2AC3">
        <w:rPr>
          <w:lang w:eastAsia="bg-BG"/>
        </w:rPr>
        <w:t>ч</w:t>
      </w:r>
      <w:r w:rsidR="00B0687C" w:rsidRPr="005F2AC3">
        <w:rPr>
          <w:spacing w:val="1"/>
          <w:lang w:eastAsia="bg-BG"/>
        </w:rPr>
        <w:t>о</w:t>
      </w:r>
      <w:r w:rsidR="00B0687C" w:rsidRPr="005F2AC3">
        <w:rPr>
          <w:lang w:eastAsia="bg-BG"/>
        </w:rPr>
        <w:t>в</w:t>
      </w:r>
      <w:r w:rsidR="00B0687C" w:rsidRPr="005F2AC3">
        <w:rPr>
          <w:spacing w:val="-2"/>
          <w:lang w:eastAsia="bg-BG"/>
        </w:rPr>
        <w:t>и</w:t>
      </w:r>
      <w:r w:rsidR="00B0687C" w:rsidRPr="005F2AC3">
        <w:rPr>
          <w:spacing w:val="1"/>
          <w:lang w:eastAsia="bg-BG"/>
        </w:rPr>
        <w:t>т</w:t>
      </w:r>
      <w:r w:rsidR="00B0687C" w:rsidRPr="005F2AC3">
        <w:rPr>
          <w:lang w:eastAsia="bg-BG"/>
        </w:rPr>
        <w:t>е</w:t>
      </w:r>
      <w:r w:rsidR="00B0687C" w:rsidRPr="005F2AC3">
        <w:rPr>
          <w:spacing w:val="-1"/>
          <w:lang w:eastAsia="bg-BG"/>
        </w:rPr>
        <w:t xml:space="preserve"> </w:t>
      </w:r>
      <w:r w:rsidR="00B0687C" w:rsidRPr="005F2AC3">
        <w:rPr>
          <w:spacing w:val="1"/>
          <w:lang w:eastAsia="bg-BG"/>
        </w:rPr>
        <w:lastRenderedPageBreak/>
        <w:t>т</w:t>
      </w:r>
      <w:r w:rsidR="00B0687C" w:rsidRPr="005F2AC3">
        <w:rPr>
          <w:lang w:eastAsia="bg-BG"/>
        </w:rPr>
        <w:t>е</w:t>
      </w:r>
      <w:r w:rsidR="00B0687C" w:rsidRPr="005F2AC3">
        <w:rPr>
          <w:spacing w:val="-1"/>
          <w:lang w:eastAsia="bg-BG"/>
        </w:rPr>
        <w:t>р</w:t>
      </w:r>
      <w:r w:rsidR="00B0687C" w:rsidRPr="005F2AC3">
        <w:rPr>
          <w:spacing w:val="-2"/>
          <w:lang w:eastAsia="bg-BG"/>
        </w:rPr>
        <w:t>ит</w:t>
      </w:r>
      <w:r w:rsidR="00B0687C" w:rsidRPr="005F2AC3">
        <w:rPr>
          <w:spacing w:val="1"/>
          <w:lang w:eastAsia="bg-BG"/>
        </w:rPr>
        <w:t>о</w:t>
      </w:r>
      <w:r w:rsidR="00B0687C" w:rsidRPr="005F2AC3">
        <w:rPr>
          <w:spacing w:val="-1"/>
          <w:lang w:eastAsia="bg-BG"/>
        </w:rPr>
        <w:t>р</w:t>
      </w:r>
      <w:r w:rsidR="00B0687C" w:rsidRPr="005F2AC3">
        <w:rPr>
          <w:lang w:eastAsia="bg-BG"/>
        </w:rPr>
        <w:t>ии</w:t>
      </w:r>
      <w:r w:rsidR="00B0687C" w:rsidRPr="005F2AC3">
        <w:rPr>
          <w:spacing w:val="-1"/>
          <w:lang w:eastAsia="bg-BG"/>
        </w:rPr>
        <w:t xml:space="preserve"> </w:t>
      </w:r>
      <w:r w:rsidR="00B0687C" w:rsidRPr="005F2AC3">
        <w:rPr>
          <w:lang w:eastAsia="bg-BG"/>
        </w:rPr>
        <w:t xml:space="preserve">за </w:t>
      </w:r>
      <w:r w:rsidR="00B0687C" w:rsidRPr="005F2AC3">
        <w:rPr>
          <w:spacing w:val="-1"/>
          <w:lang w:eastAsia="bg-BG"/>
        </w:rPr>
        <w:t>д</w:t>
      </w:r>
      <w:r w:rsidR="00B0687C" w:rsidRPr="005F2AC3">
        <w:rPr>
          <w:spacing w:val="-2"/>
          <w:lang w:eastAsia="bg-BG"/>
        </w:rPr>
        <w:t>и</w:t>
      </w:r>
      <w:r w:rsidR="00B0687C" w:rsidRPr="005F2AC3">
        <w:rPr>
          <w:lang w:eastAsia="bg-BG"/>
        </w:rPr>
        <w:t>ви</w:t>
      </w:r>
      <w:r w:rsidR="00B0687C" w:rsidRPr="005F2AC3">
        <w:rPr>
          <w:spacing w:val="1"/>
          <w:lang w:eastAsia="bg-BG"/>
        </w:rPr>
        <w:t>т</w:t>
      </w:r>
      <w:r w:rsidR="00B0687C" w:rsidRPr="005F2AC3">
        <w:rPr>
          <w:lang w:eastAsia="bg-BG"/>
        </w:rPr>
        <w:t>е</w:t>
      </w:r>
      <w:r w:rsidR="00B0687C" w:rsidRPr="005F2AC3">
        <w:rPr>
          <w:spacing w:val="-1"/>
          <w:lang w:eastAsia="bg-BG"/>
        </w:rPr>
        <w:t xml:space="preserve"> </w:t>
      </w:r>
      <w:r w:rsidR="00B0687C" w:rsidRPr="005F2AC3">
        <w:rPr>
          <w:lang w:eastAsia="bg-BG"/>
        </w:rPr>
        <w:t>п</w:t>
      </w:r>
      <w:r w:rsidR="00B0687C" w:rsidRPr="005F2AC3">
        <w:rPr>
          <w:spacing w:val="-2"/>
          <w:lang w:eastAsia="bg-BG"/>
        </w:rPr>
        <w:t>т</w:t>
      </w:r>
      <w:r w:rsidR="00B0687C" w:rsidRPr="005F2AC3">
        <w:rPr>
          <w:lang w:eastAsia="bg-BG"/>
        </w:rPr>
        <w:t>и</w:t>
      </w:r>
      <w:r w:rsidR="00B0687C" w:rsidRPr="005F2AC3">
        <w:rPr>
          <w:spacing w:val="-2"/>
          <w:lang w:eastAsia="bg-BG"/>
        </w:rPr>
        <w:t>ц</w:t>
      </w:r>
      <w:r w:rsidR="00B0687C" w:rsidRPr="005F2AC3">
        <w:rPr>
          <w:lang w:eastAsia="bg-BG"/>
        </w:rPr>
        <w:t>и</w:t>
      </w:r>
      <w:r w:rsidR="00B0687C" w:rsidRPr="005F2AC3">
        <w:rPr>
          <w:spacing w:val="2"/>
          <w:lang w:eastAsia="bg-BG"/>
        </w:rPr>
        <w:t>”</w:t>
      </w:r>
      <w:r w:rsidR="00B0687C" w:rsidRPr="005F2AC3">
        <w:rPr>
          <w:lang w:eastAsia="bg-BG"/>
        </w:rPr>
        <w:t>, без</w:t>
      </w:r>
      <w:r w:rsidR="0095106B" w:rsidRPr="005F2AC3">
        <w:rPr>
          <w:lang w:eastAsia="bg-BG"/>
        </w:rPr>
        <w:t xml:space="preserve"> </w:t>
      </w:r>
      <w:r w:rsidRPr="005F2AC3">
        <w:rPr>
          <w:lang w:eastAsia="bg-BG"/>
        </w:rPr>
        <w:t xml:space="preserve">обаче </w:t>
      </w:r>
      <w:r w:rsidR="00B0687C" w:rsidRPr="005F2AC3">
        <w:rPr>
          <w:lang w:eastAsia="bg-BG"/>
        </w:rPr>
        <w:t>да е указано къде тази методика може да бъде прочетена.</w:t>
      </w:r>
    </w:p>
    <w:p w14:paraId="42E121CE" w14:textId="4A75A2BE" w:rsidR="004F4597" w:rsidRPr="005F2AC3" w:rsidRDefault="005F2AC3" w:rsidP="005F2AC3">
      <w:pPr>
        <w:pStyle w:val="1"/>
      </w:pPr>
      <w:bookmarkStart w:id="7" w:name="_Toc247261223"/>
      <w:bookmarkStart w:id="8" w:name="_Toc376518005"/>
      <w:r w:rsidRPr="005F2AC3">
        <w:t>4</w:t>
      </w:r>
      <w:r w:rsidR="00B0687C" w:rsidRPr="005F2AC3">
        <w:t>. Визуално проучване на нощната миграция</w:t>
      </w:r>
      <w:bookmarkEnd w:id="7"/>
      <w:bookmarkEnd w:id="8"/>
    </w:p>
    <w:p w14:paraId="033D446F" w14:textId="77777777" w:rsidR="005F2AC3" w:rsidRPr="005F2AC3" w:rsidRDefault="005F2AC3" w:rsidP="005F2AC3">
      <w:pPr>
        <w:ind w:firstLine="567"/>
      </w:pPr>
      <w:r w:rsidRPr="005F2AC3">
        <w:t>Оценка на проведената нощна миграция е представена в Доклада за оценка на картата на риска.</w:t>
      </w:r>
    </w:p>
    <w:p w14:paraId="7792766B" w14:textId="493601BD" w:rsidR="0026555E" w:rsidRPr="005F2AC3" w:rsidRDefault="005F2AC3" w:rsidP="00C40408">
      <w:pPr>
        <w:pStyle w:val="1"/>
      </w:pPr>
      <w:bookmarkStart w:id="9" w:name="_Toc247261224"/>
      <w:bookmarkStart w:id="10" w:name="_Toc376518006"/>
      <w:r w:rsidRPr="005F2AC3">
        <w:t>5</w:t>
      </w:r>
      <w:r w:rsidR="00C40408" w:rsidRPr="005F2AC3">
        <w:t xml:space="preserve">. </w:t>
      </w:r>
      <w:r w:rsidR="0026555E" w:rsidRPr="005F2AC3">
        <w:t>П</w:t>
      </w:r>
      <w:r w:rsidR="00C40408" w:rsidRPr="005F2AC3">
        <w:t>убличност</w:t>
      </w:r>
      <w:r w:rsidR="0026555E" w:rsidRPr="005F2AC3">
        <w:t xml:space="preserve"> </w:t>
      </w:r>
      <w:r w:rsidR="00C40408" w:rsidRPr="005F2AC3">
        <w:t>и публикуване на резултатите</w:t>
      </w:r>
      <w:r w:rsidR="0026555E" w:rsidRPr="005F2AC3">
        <w:t xml:space="preserve"> </w:t>
      </w:r>
      <w:r w:rsidR="00C40408" w:rsidRPr="005F2AC3">
        <w:t>и продуктите</w:t>
      </w:r>
      <w:bookmarkEnd w:id="9"/>
      <w:bookmarkEnd w:id="10"/>
    </w:p>
    <w:p w14:paraId="48D5DDEF" w14:textId="6177CAFB" w:rsidR="00C40408" w:rsidRPr="005F2AC3" w:rsidRDefault="00C40408" w:rsidP="00C40408">
      <w:pPr>
        <w:ind w:firstLine="567"/>
        <w:rPr>
          <w:lang w:eastAsia="bg-BG"/>
        </w:rPr>
      </w:pPr>
      <w:r w:rsidRPr="005F2AC3">
        <w:rPr>
          <w:lang w:eastAsia="bg-BG"/>
        </w:rPr>
        <w:t>При изпълнението на Дейност 4, обособена позиция 7 е събрана огромна по обем информация за разпространението, гнезденето, миграцията и зимуването на птиците в България. В основата на тези изследвания</w:t>
      </w:r>
      <w:r w:rsidR="00B8308C" w:rsidRPr="005F2AC3">
        <w:rPr>
          <w:lang w:eastAsia="bg-BG"/>
        </w:rPr>
        <w:t xml:space="preserve"> </w:t>
      </w:r>
      <w:r w:rsidRPr="005F2AC3">
        <w:rPr>
          <w:lang w:eastAsia="bg-BG"/>
        </w:rPr>
        <w:t>най-малката картируема единица е еднокилометровия квадрат от световната УТМ мрежа. Това означава 100 пъти по-голяма точност от десеткилометровия УТМ квадрат, използван при съставянето на Атласа на гнездещите птици в България (Янков</w:t>
      </w:r>
      <w:r w:rsidR="00157848" w:rsidRPr="005F2AC3">
        <w:rPr>
          <w:lang w:eastAsia="bg-BG"/>
        </w:rPr>
        <w:t xml:space="preserve">, 2007), но и </w:t>
      </w:r>
      <w:r w:rsidR="00D67C9B" w:rsidRPr="005F2AC3">
        <w:rPr>
          <w:lang w:eastAsia="bg-BG"/>
        </w:rPr>
        <w:t>100 пъти по-голям брой квадрати за теренно проучване (около 111 000). С прилагането на такава голяма точност е положено началото на нов етап в орнитологичните изследвания в България.</w:t>
      </w:r>
      <w:r w:rsidR="000662FB" w:rsidRPr="005F2AC3">
        <w:rPr>
          <w:lang w:eastAsia="bg-BG"/>
        </w:rPr>
        <w:t xml:space="preserve"> </w:t>
      </w:r>
      <w:r w:rsidR="00D67C9B" w:rsidRPr="005F2AC3">
        <w:rPr>
          <w:lang w:eastAsia="bg-BG"/>
        </w:rPr>
        <w:t>В това се състои</w:t>
      </w:r>
      <w:r w:rsidR="0095106B" w:rsidRPr="005F2AC3">
        <w:rPr>
          <w:lang w:eastAsia="bg-BG"/>
        </w:rPr>
        <w:t xml:space="preserve"> </w:t>
      </w:r>
      <w:r w:rsidR="00D67C9B" w:rsidRPr="005F2AC3">
        <w:rPr>
          <w:lang w:eastAsia="bg-BG"/>
        </w:rPr>
        <w:t>и един от основните приноси на настоящия проект.</w:t>
      </w:r>
    </w:p>
    <w:p w14:paraId="4FAFE56D" w14:textId="77777777" w:rsidR="00613074" w:rsidRPr="005F2AC3" w:rsidRDefault="00613074" w:rsidP="00C40408">
      <w:pPr>
        <w:ind w:firstLine="567"/>
        <w:rPr>
          <w:lang w:eastAsia="bg-BG"/>
        </w:rPr>
      </w:pPr>
      <w:r w:rsidRPr="005F2AC3">
        <w:rPr>
          <w:lang w:eastAsia="bg-BG"/>
        </w:rPr>
        <w:t xml:space="preserve">Друг важен принос на проекта </w:t>
      </w:r>
      <w:r w:rsidR="00BE286B" w:rsidRPr="005F2AC3">
        <w:rPr>
          <w:lang w:eastAsia="bg-BG"/>
        </w:rPr>
        <w:t>е</w:t>
      </w:r>
      <w:r w:rsidRPr="005F2AC3">
        <w:rPr>
          <w:lang w:eastAsia="bg-BG"/>
        </w:rPr>
        <w:t xml:space="preserve"> по отношение на есенната миграция на реещите се птици. За първи път в България е организирана верига от наблюдателни пунктове (НП) успоредно на р. Дунав за визуално проследяване на есенните мигранти през територията на страната.</w:t>
      </w:r>
      <w:r w:rsidR="00BE286B" w:rsidRPr="005F2AC3">
        <w:rPr>
          <w:lang w:eastAsia="bg-BG"/>
        </w:rPr>
        <w:t xml:space="preserve"> Установени са размерите и видовия състав на миграционните потоци от реещи се птици през есента над цялата територия на България.</w:t>
      </w:r>
    </w:p>
    <w:p w14:paraId="2A016B01" w14:textId="0024D38F" w:rsidR="00613074" w:rsidRPr="005F2AC3" w:rsidRDefault="00613074" w:rsidP="00C40408">
      <w:pPr>
        <w:ind w:firstLine="567"/>
        <w:rPr>
          <w:lang w:eastAsia="bg-BG"/>
        </w:rPr>
      </w:pPr>
      <w:r w:rsidRPr="005F2AC3">
        <w:rPr>
          <w:lang w:eastAsia="bg-BG"/>
        </w:rPr>
        <w:t xml:space="preserve">Ценен принос са </w:t>
      </w:r>
      <w:r w:rsidR="00157848" w:rsidRPr="005F2AC3">
        <w:rPr>
          <w:lang w:eastAsia="bg-BG"/>
        </w:rPr>
        <w:t xml:space="preserve">и визуалните наблюдения върху пролетната миграция на реещите се птици, организирани чрез десет НП в Югоизточна и три в Североизточна България. Макар и да покриват частично територията на страната, чрез тях са определени </w:t>
      </w:r>
      <w:r w:rsidR="00B8308C" w:rsidRPr="005F2AC3">
        <w:rPr>
          <w:lang w:eastAsia="bg-BG"/>
        </w:rPr>
        <w:t xml:space="preserve">пролетните </w:t>
      </w:r>
      <w:r w:rsidR="00ED3ADB">
        <w:rPr>
          <w:lang w:eastAsia="bg-BG"/>
        </w:rPr>
        <w:t>миграционни</w:t>
      </w:r>
      <w:r w:rsidR="00157848" w:rsidRPr="005F2AC3">
        <w:rPr>
          <w:lang w:eastAsia="bg-BG"/>
        </w:rPr>
        <w:t xml:space="preserve"> потоци от източната част на България.</w:t>
      </w:r>
    </w:p>
    <w:p w14:paraId="1FE75681" w14:textId="6E73F066" w:rsidR="00E454FC" w:rsidRPr="005F2AC3" w:rsidRDefault="005F2AC3" w:rsidP="00C40408">
      <w:pPr>
        <w:pStyle w:val="1"/>
      </w:pPr>
      <w:bookmarkStart w:id="11" w:name="_Toc247261225"/>
      <w:bookmarkStart w:id="12" w:name="_Toc376518007"/>
      <w:r w:rsidRPr="005F2AC3">
        <w:lastRenderedPageBreak/>
        <w:t>6</w:t>
      </w:r>
      <w:r w:rsidR="00B0687C" w:rsidRPr="005F2AC3">
        <w:t xml:space="preserve">. </w:t>
      </w:r>
      <w:r w:rsidR="00554EC9">
        <w:t>Край</w:t>
      </w:r>
      <w:r w:rsidRPr="005F2AC3">
        <w:t>н</w:t>
      </w:r>
      <w:r w:rsidR="00554EC9">
        <w:t>а</w:t>
      </w:r>
      <w:r w:rsidRPr="005F2AC3">
        <w:t xml:space="preserve"> оценка на предоставените материали и заключение</w:t>
      </w:r>
      <w:bookmarkEnd w:id="11"/>
      <w:bookmarkEnd w:id="12"/>
    </w:p>
    <w:p w14:paraId="1D9BAD4F" w14:textId="77777777" w:rsidR="00C508B4" w:rsidRPr="00D65DDB" w:rsidRDefault="00C508B4" w:rsidP="00C508B4">
      <w:pPr>
        <w:keepNext/>
        <w:keepLines/>
        <w:ind w:firstLine="709"/>
      </w:pPr>
      <w:r w:rsidRPr="00D65DDB">
        <w:t xml:space="preserve">В доклада е извършен анализ и оценка на представената методика за проучване на пролетната и есенна миграция на реещите се птици с помощта на визуални, радарни, комбинирани и синхронни радарни и визуални методи, както и с помощта на анкета по Дейност 4, обособена позиция 7. Специален раздел има за проучване миграцията при пъдпъдъка </w:t>
      </w:r>
      <w:r w:rsidRPr="00D65DDB">
        <w:rPr>
          <w:i/>
        </w:rPr>
        <w:t>(Coturnix coturnix)</w:t>
      </w:r>
      <w:r w:rsidRPr="00D65DDB">
        <w:t xml:space="preserve"> и ливадния дърдавец </w:t>
      </w:r>
      <w:r w:rsidRPr="00D65DDB">
        <w:rPr>
          <w:i/>
        </w:rPr>
        <w:t xml:space="preserve">(Crex crex). </w:t>
      </w:r>
    </w:p>
    <w:p w14:paraId="78548078" w14:textId="31F63F76" w:rsidR="00C508B4" w:rsidRPr="00D65DDB" w:rsidRDefault="00C508B4" w:rsidP="00C508B4">
      <w:pPr>
        <w:keepNext/>
        <w:keepLines/>
        <w:ind w:firstLine="709"/>
        <w:rPr>
          <w:lang w:val="ru-RU"/>
        </w:rPr>
      </w:pPr>
      <w:r w:rsidRPr="00D65DDB">
        <w:t>Разделът за визуалното проследяване на миграцията при реещите се птици е разработен почти изцяло в съответствие с утвърдената методика на Мичев, Профиров (2010). Двете методики не съдържат съществени различия в основните параметри. Поради това може да се заключи, че проведените визуални наблюдения чрез тях са съвместими и до голяма степен съпоставими. Независимо от това, в доклада си представяме кратки бележки и коментари по отношение на сроковете за миграция</w:t>
      </w:r>
      <w:r w:rsidRPr="00D65DDB">
        <w:rPr>
          <w:b/>
        </w:rPr>
        <w:t xml:space="preserve">, </w:t>
      </w:r>
      <w:r w:rsidRPr="00D65DDB">
        <w:t>началото и продължителността на наблюденията през деня, разпределянето на височинните интервали и др.</w:t>
      </w:r>
      <w:r w:rsidR="00ED3ADB">
        <w:rPr>
          <w:lang w:val="ru-RU"/>
        </w:rPr>
        <w:t xml:space="preserve"> Те са с оглед </w:t>
      </w:r>
      <w:r w:rsidRPr="00D65DDB">
        <w:rPr>
          <w:lang w:val="ru-RU"/>
        </w:rPr>
        <w:t>евентуалното им използване при бъдещи подобни проучвания. По отношение на раздела „Оп</w:t>
      </w:r>
      <w:r w:rsidRPr="00D65DDB">
        <w:rPr>
          <w:spacing w:val="-1"/>
          <w:lang w:val="ru-RU"/>
        </w:rPr>
        <w:t>ре</w:t>
      </w:r>
      <w:r w:rsidRPr="00D65DDB">
        <w:rPr>
          <w:spacing w:val="1"/>
          <w:lang w:val="ru-RU"/>
        </w:rPr>
        <w:t>д</w:t>
      </w:r>
      <w:r w:rsidRPr="00D65DDB">
        <w:rPr>
          <w:spacing w:val="-1"/>
          <w:lang w:val="ru-RU"/>
        </w:rPr>
        <w:t>ел</w:t>
      </w:r>
      <w:r w:rsidRPr="00D65DDB">
        <w:rPr>
          <w:lang w:val="ru-RU"/>
        </w:rPr>
        <w:t xml:space="preserve">яне на </w:t>
      </w:r>
      <w:r w:rsidRPr="00D65DDB">
        <w:rPr>
          <w:spacing w:val="1"/>
          <w:lang w:val="ru-RU"/>
        </w:rPr>
        <w:t>м</w:t>
      </w:r>
      <w:r w:rsidRPr="00D65DDB">
        <w:rPr>
          <w:spacing w:val="-1"/>
          <w:lang w:val="ru-RU"/>
        </w:rPr>
        <w:t>ес</w:t>
      </w:r>
      <w:r w:rsidRPr="00D65DDB">
        <w:rPr>
          <w:lang w:val="ru-RU"/>
        </w:rPr>
        <w:t>т</w:t>
      </w:r>
      <w:r w:rsidRPr="00D65DDB">
        <w:rPr>
          <w:spacing w:val="-1"/>
          <w:lang w:val="ru-RU"/>
        </w:rPr>
        <w:t>а</w:t>
      </w:r>
      <w:r w:rsidRPr="00D65DDB">
        <w:rPr>
          <w:lang w:val="ru-RU"/>
        </w:rPr>
        <w:t>,</w:t>
      </w:r>
      <w:r w:rsidRPr="00D65DDB">
        <w:rPr>
          <w:spacing w:val="1"/>
          <w:lang w:val="ru-RU"/>
        </w:rPr>
        <w:t xml:space="preserve"> в</w:t>
      </w:r>
      <w:r w:rsidRPr="00D65DDB">
        <w:rPr>
          <w:spacing w:val="-1"/>
          <w:lang w:val="ru-RU"/>
        </w:rPr>
        <w:t>а</w:t>
      </w:r>
      <w:r w:rsidRPr="00D65DDB">
        <w:rPr>
          <w:lang w:val="ru-RU"/>
        </w:rPr>
        <w:t xml:space="preserve">жни </w:t>
      </w:r>
      <w:r w:rsidRPr="00D65DDB">
        <w:rPr>
          <w:spacing w:val="-1"/>
          <w:lang w:val="ru-RU"/>
        </w:rPr>
        <w:t>з</w:t>
      </w:r>
      <w:r w:rsidRPr="00D65DDB">
        <w:rPr>
          <w:lang w:val="ru-RU"/>
        </w:rPr>
        <w:t xml:space="preserve">а </w:t>
      </w:r>
      <w:r w:rsidRPr="00D65DDB">
        <w:rPr>
          <w:spacing w:val="1"/>
          <w:lang w:val="ru-RU"/>
        </w:rPr>
        <w:t>м</w:t>
      </w:r>
      <w:r w:rsidRPr="00D65DDB">
        <w:rPr>
          <w:spacing w:val="-3"/>
          <w:lang w:val="ru-RU"/>
        </w:rPr>
        <w:t>и</w:t>
      </w:r>
      <w:r w:rsidRPr="00D65DDB">
        <w:rPr>
          <w:spacing w:val="1"/>
          <w:lang w:val="ru-RU"/>
        </w:rPr>
        <w:t>г</w:t>
      </w:r>
      <w:r w:rsidRPr="00D65DDB">
        <w:rPr>
          <w:spacing w:val="-1"/>
          <w:lang w:val="ru-RU"/>
        </w:rPr>
        <w:t>ра</w:t>
      </w:r>
      <w:r w:rsidRPr="00D65DDB">
        <w:rPr>
          <w:spacing w:val="1"/>
          <w:lang w:val="ru-RU"/>
        </w:rPr>
        <w:t>ц</w:t>
      </w:r>
      <w:r w:rsidRPr="00D65DDB">
        <w:rPr>
          <w:spacing w:val="-1"/>
          <w:lang w:val="ru-RU"/>
        </w:rPr>
        <w:t>и</w:t>
      </w:r>
      <w:r w:rsidRPr="00D65DDB">
        <w:rPr>
          <w:lang w:val="ru-RU"/>
        </w:rPr>
        <w:t>ята на п</w:t>
      </w:r>
      <w:r w:rsidRPr="00D65DDB">
        <w:rPr>
          <w:spacing w:val="-1"/>
          <w:lang w:val="ru-RU"/>
        </w:rPr>
        <w:t>ъ</w:t>
      </w:r>
      <w:r w:rsidRPr="00D65DDB">
        <w:rPr>
          <w:spacing w:val="1"/>
          <w:lang w:val="ru-RU"/>
        </w:rPr>
        <w:t>д</w:t>
      </w:r>
      <w:r w:rsidRPr="00D65DDB">
        <w:rPr>
          <w:lang w:val="ru-RU"/>
        </w:rPr>
        <w:t>п</w:t>
      </w:r>
      <w:r w:rsidRPr="00D65DDB">
        <w:rPr>
          <w:spacing w:val="-1"/>
          <w:lang w:val="ru-RU"/>
        </w:rPr>
        <w:t>ъ</w:t>
      </w:r>
      <w:r w:rsidRPr="00D65DDB">
        <w:rPr>
          <w:spacing w:val="1"/>
          <w:lang w:val="ru-RU"/>
        </w:rPr>
        <w:t>д</w:t>
      </w:r>
      <w:r w:rsidRPr="00D65DDB">
        <w:rPr>
          <w:spacing w:val="-3"/>
          <w:lang w:val="ru-RU"/>
        </w:rPr>
        <w:t>ъ</w:t>
      </w:r>
      <w:r w:rsidRPr="00D65DDB">
        <w:rPr>
          <w:lang w:val="ru-RU"/>
        </w:rPr>
        <w:t xml:space="preserve">к и </w:t>
      </w:r>
      <w:r w:rsidRPr="00D65DDB">
        <w:rPr>
          <w:spacing w:val="-1"/>
          <w:lang w:val="ru-RU"/>
        </w:rPr>
        <w:t>л</w:t>
      </w:r>
      <w:r w:rsidRPr="00D65DDB">
        <w:rPr>
          <w:spacing w:val="-3"/>
          <w:lang w:val="ru-RU"/>
        </w:rPr>
        <w:t>и</w:t>
      </w:r>
      <w:r w:rsidRPr="00D65DDB">
        <w:rPr>
          <w:spacing w:val="1"/>
          <w:lang w:val="ru-RU"/>
        </w:rPr>
        <w:t>в</w:t>
      </w:r>
      <w:r w:rsidRPr="00D65DDB">
        <w:rPr>
          <w:spacing w:val="-1"/>
          <w:lang w:val="ru-RU"/>
        </w:rPr>
        <w:t>а</w:t>
      </w:r>
      <w:r w:rsidRPr="00D65DDB">
        <w:rPr>
          <w:spacing w:val="1"/>
          <w:lang w:val="ru-RU"/>
        </w:rPr>
        <w:t>д</w:t>
      </w:r>
      <w:r w:rsidRPr="00D65DDB">
        <w:rPr>
          <w:spacing w:val="-1"/>
          <w:lang w:val="ru-RU"/>
        </w:rPr>
        <w:t>е</w:t>
      </w:r>
      <w:r w:rsidRPr="00D65DDB">
        <w:rPr>
          <w:lang w:val="ru-RU"/>
        </w:rPr>
        <w:t xml:space="preserve">н </w:t>
      </w:r>
      <w:r w:rsidRPr="00D65DDB">
        <w:rPr>
          <w:spacing w:val="1"/>
          <w:lang w:val="ru-RU"/>
        </w:rPr>
        <w:t>д</w:t>
      </w:r>
      <w:r w:rsidRPr="00D65DDB">
        <w:rPr>
          <w:spacing w:val="-3"/>
          <w:lang w:val="ru-RU"/>
        </w:rPr>
        <w:t>ъ</w:t>
      </w:r>
      <w:r w:rsidRPr="00D65DDB">
        <w:rPr>
          <w:spacing w:val="-1"/>
          <w:lang w:val="ru-RU"/>
        </w:rPr>
        <w:t>р</w:t>
      </w:r>
      <w:r w:rsidRPr="00D65DDB">
        <w:rPr>
          <w:spacing w:val="1"/>
          <w:lang w:val="ru-RU"/>
        </w:rPr>
        <w:t>д</w:t>
      </w:r>
      <w:r w:rsidRPr="00D65DDB">
        <w:rPr>
          <w:spacing w:val="-1"/>
          <w:lang w:val="ru-RU"/>
        </w:rPr>
        <w:t>а</w:t>
      </w:r>
      <w:r w:rsidRPr="00D65DDB">
        <w:rPr>
          <w:spacing w:val="1"/>
          <w:lang w:val="ru-RU"/>
        </w:rPr>
        <w:t>в</w:t>
      </w:r>
      <w:r w:rsidRPr="00D65DDB">
        <w:rPr>
          <w:spacing w:val="-1"/>
          <w:lang w:val="ru-RU"/>
        </w:rPr>
        <w:t>е</w:t>
      </w:r>
      <w:r w:rsidR="00ED3ADB">
        <w:rPr>
          <w:lang w:val="ru-RU"/>
        </w:rPr>
        <w:t>ц“</w:t>
      </w:r>
      <w:r w:rsidRPr="00D65DDB">
        <w:rPr>
          <w:lang w:val="ru-RU"/>
        </w:rPr>
        <w:t xml:space="preserve"> включването на литературен обзор и анализ на проучванията на двата вида с ударение върху литературата за България би подпомогнало по-пълното разглеждане на проблема.</w:t>
      </w:r>
    </w:p>
    <w:p w14:paraId="5CD17474" w14:textId="77777777" w:rsidR="00C508B4" w:rsidRPr="00D65DDB" w:rsidRDefault="00C508B4" w:rsidP="00C508B4">
      <w:pPr>
        <w:keepNext/>
        <w:keepLines/>
        <w:ind w:firstLine="709"/>
      </w:pPr>
      <w:r w:rsidRPr="00D65DDB">
        <w:t>По отношение на раздела „Оп</w:t>
      </w:r>
      <w:r w:rsidRPr="00D65DDB">
        <w:rPr>
          <w:spacing w:val="-1"/>
        </w:rPr>
        <w:t>ре</w:t>
      </w:r>
      <w:r w:rsidRPr="00D65DDB">
        <w:rPr>
          <w:spacing w:val="1"/>
        </w:rPr>
        <w:t>д</w:t>
      </w:r>
      <w:r w:rsidRPr="00D65DDB">
        <w:rPr>
          <w:spacing w:val="-1"/>
        </w:rPr>
        <w:t>ел</w:t>
      </w:r>
      <w:r w:rsidRPr="00D65DDB">
        <w:t xml:space="preserve">яне на </w:t>
      </w:r>
      <w:r w:rsidRPr="00D65DDB">
        <w:rPr>
          <w:spacing w:val="1"/>
        </w:rPr>
        <w:t>м</w:t>
      </w:r>
      <w:r w:rsidRPr="00D65DDB">
        <w:rPr>
          <w:spacing w:val="-1"/>
        </w:rPr>
        <w:t>ес</w:t>
      </w:r>
      <w:r w:rsidRPr="00D65DDB">
        <w:t>т</w:t>
      </w:r>
      <w:r w:rsidRPr="00D65DDB">
        <w:rPr>
          <w:spacing w:val="-1"/>
        </w:rPr>
        <w:t>а</w:t>
      </w:r>
      <w:r w:rsidRPr="00D65DDB">
        <w:t>,</w:t>
      </w:r>
      <w:r w:rsidRPr="00D65DDB">
        <w:rPr>
          <w:spacing w:val="1"/>
        </w:rPr>
        <w:t xml:space="preserve"> в</w:t>
      </w:r>
      <w:r w:rsidRPr="00D65DDB">
        <w:rPr>
          <w:spacing w:val="-1"/>
        </w:rPr>
        <w:t>а</w:t>
      </w:r>
      <w:r w:rsidRPr="00D65DDB">
        <w:t xml:space="preserve">жни </w:t>
      </w:r>
      <w:r w:rsidRPr="00D65DDB">
        <w:rPr>
          <w:spacing w:val="-1"/>
        </w:rPr>
        <w:t>з</w:t>
      </w:r>
      <w:r w:rsidRPr="00D65DDB">
        <w:t xml:space="preserve">а </w:t>
      </w:r>
      <w:r w:rsidRPr="00D65DDB">
        <w:rPr>
          <w:spacing w:val="1"/>
        </w:rPr>
        <w:t>м</w:t>
      </w:r>
      <w:r w:rsidRPr="00D65DDB">
        <w:rPr>
          <w:spacing w:val="-3"/>
        </w:rPr>
        <w:t>и</w:t>
      </w:r>
      <w:r w:rsidRPr="00D65DDB">
        <w:rPr>
          <w:spacing w:val="1"/>
        </w:rPr>
        <w:t>г</w:t>
      </w:r>
      <w:r w:rsidRPr="00D65DDB">
        <w:rPr>
          <w:spacing w:val="-1"/>
        </w:rPr>
        <w:t>ра</w:t>
      </w:r>
      <w:r w:rsidRPr="00D65DDB">
        <w:rPr>
          <w:spacing w:val="1"/>
        </w:rPr>
        <w:t>ц</w:t>
      </w:r>
      <w:r w:rsidRPr="00D65DDB">
        <w:rPr>
          <w:spacing w:val="-1"/>
        </w:rPr>
        <w:t>и</w:t>
      </w:r>
      <w:r w:rsidRPr="00D65DDB">
        <w:t>ята на п</w:t>
      </w:r>
      <w:r w:rsidRPr="00D65DDB">
        <w:rPr>
          <w:spacing w:val="-1"/>
        </w:rPr>
        <w:t>ъ</w:t>
      </w:r>
      <w:r w:rsidRPr="00D65DDB">
        <w:rPr>
          <w:spacing w:val="1"/>
        </w:rPr>
        <w:t>д</w:t>
      </w:r>
      <w:r w:rsidRPr="00D65DDB">
        <w:t>п</w:t>
      </w:r>
      <w:r w:rsidRPr="00D65DDB">
        <w:rPr>
          <w:spacing w:val="-1"/>
        </w:rPr>
        <w:t>ъ</w:t>
      </w:r>
      <w:r w:rsidRPr="00D65DDB">
        <w:rPr>
          <w:spacing w:val="1"/>
        </w:rPr>
        <w:t>д</w:t>
      </w:r>
      <w:r w:rsidRPr="00D65DDB">
        <w:rPr>
          <w:spacing w:val="-3"/>
        </w:rPr>
        <w:t>ъ</w:t>
      </w:r>
      <w:r w:rsidRPr="00D65DDB">
        <w:t xml:space="preserve">к и </w:t>
      </w:r>
      <w:r w:rsidRPr="00D65DDB">
        <w:rPr>
          <w:spacing w:val="-1"/>
        </w:rPr>
        <w:t>л</w:t>
      </w:r>
      <w:r w:rsidRPr="00D65DDB">
        <w:rPr>
          <w:spacing w:val="-3"/>
        </w:rPr>
        <w:t>и</w:t>
      </w:r>
      <w:r w:rsidRPr="00D65DDB">
        <w:rPr>
          <w:spacing w:val="1"/>
        </w:rPr>
        <w:t>в</w:t>
      </w:r>
      <w:r w:rsidRPr="00D65DDB">
        <w:rPr>
          <w:spacing w:val="-1"/>
        </w:rPr>
        <w:t>а</w:t>
      </w:r>
      <w:r w:rsidRPr="00D65DDB">
        <w:rPr>
          <w:spacing w:val="1"/>
        </w:rPr>
        <w:t>д</w:t>
      </w:r>
      <w:r w:rsidRPr="00D65DDB">
        <w:rPr>
          <w:spacing w:val="-1"/>
        </w:rPr>
        <w:t>е</w:t>
      </w:r>
      <w:r w:rsidRPr="00D65DDB">
        <w:t xml:space="preserve">н </w:t>
      </w:r>
      <w:r w:rsidRPr="00D65DDB">
        <w:rPr>
          <w:spacing w:val="1"/>
        </w:rPr>
        <w:t>д</w:t>
      </w:r>
      <w:r w:rsidRPr="00D65DDB">
        <w:rPr>
          <w:spacing w:val="-3"/>
        </w:rPr>
        <w:t>ъ</w:t>
      </w:r>
      <w:r w:rsidRPr="00D65DDB">
        <w:rPr>
          <w:spacing w:val="-1"/>
        </w:rPr>
        <w:t>р</w:t>
      </w:r>
      <w:r w:rsidRPr="00D65DDB">
        <w:rPr>
          <w:spacing w:val="1"/>
        </w:rPr>
        <w:t>д</w:t>
      </w:r>
      <w:r w:rsidRPr="00D65DDB">
        <w:rPr>
          <w:spacing w:val="-1"/>
        </w:rPr>
        <w:t>а</w:t>
      </w:r>
      <w:r w:rsidRPr="00D65DDB">
        <w:rPr>
          <w:spacing w:val="1"/>
        </w:rPr>
        <w:t>в</w:t>
      </w:r>
      <w:r w:rsidRPr="00D65DDB">
        <w:rPr>
          <w:spacing w:val="-1"/>
        </w:rPr>
        <w:t>е</w:t>
      </w:r>
      <w:r w:rsidRPr="00D65DDB">
        <w:t>ц“ предлагаме включване на литературен обзор и анализ на проучванията на двата вида с ударение върху литературата за България.</w:t>
      </w:r>
    </w:p>
    <w:p w14:paraId="6A6D5F87" w14:textId="77777777" w:rsidR="00C508B4" w:rsidRPr="00D65DDB" w:rsidRDefault="00C508B4" w:rsidP="00C508B4">
      <w:pPr>
        <w:keepNext/>
        <w:keepLines/>
        <w:ind w:firstLine="709"/>
      </w:pPr>
      <w:r w:rsidRPr="00D65DDB">
        <w:lastRenderedPageBreak/>
        <w:t xml:space="preserve">Разделът „Визуално проучване на нощната миграция“ започва с литературен обзор от 3 реда с 6 заглавия. </w:t>
      </w:r>
      <w:r w:rsidRPr="00D65DDB">
        <w:rPr>
          <w:lang w:val="ru-RU"/>
        </w:rPr>
        <w:t xml:space="preserve">Би могло </w:t>
      </w:r>
      <w:r w:rsidRPr="00D65DDB">
        <w:t xml:space="preserve">този доста кратък и твърде едностранчив литературен обзор на проучванията на нощната миграция да се допълни с научните публикации за България. </w:t>
      </w:r>
      <w:r w:rsidRPr="00D65DDB">
        <w:rPr>
          <w:lang w:val="ru-RU"/>
        </w:rPr>
        <w:t xml:space="preserve">Касае се най-вече за </w:t>
      </w:r>
      <w:r w:rsidRPr="00D65DDB">
        <w:t>дисертацията на д-р Зехтинджиев, посветена на нощната миграция на птиците през територията на България и в която са описани детайлно методите за наблюдения върху лунния диск. Редица научни приноси от тази дисертация са оценени високо от рецензенти и научната общност и са публикувани самостоятелно или в съавторство с водещи специалисти на страниците на реномирани научни списания. Пропуснати научни разработки за разглежданите проблеми в условията на България има и в другите доклади. Препоръчваме да не бъдат игнорирани научните постижения на българските учени и техните приноси да намерят място в документацията по проекта.</w:t>
      </w:r>
    </w:p>
    <w:p w14:paraId="00F6B2A3" w14:textId="77777777" w:rsidR="00C508B4" w:rsidRPr="00D65DDB" w:rsidRDefault="00C508B4" w:rsidP="00C508B4">
      <w:pPr>
        <w:keepNext/>
        <w:keepLines/>
        <w:ind w:firstLine="709"/>
      </w:pPr>
      <w:r w:rsidRPr="00D65DDB">
        <w:t>По отношение на разделите „Радарно проучване на миграцията“ и „Комбиниране на радарни и визуални методи в едно полево проучване“, както и по отношение на останалите раздели правим препратка към доклада за оценка на карта и ГИС модел със зоните на риск за птиците при изграждането на ветрогенератори по Дейност 4, обособена позиция 7. Там тези проблеми са разгледани в детайли и не е необходимо да бъдат дублирани.</w:t>
      </w:r>
    </w:p>
    <w:p w14:paraId="132FBC9B" w14:textId="51069B4D" w:rsidR="00C508B4" w:rsidRPr="00D65DDB" w:rsidRDefault="00C508B4" w:rsidP="00C508B4">
      <w:pPr>
        <w:keepNext/>
        <w:keepLines/>
        <w:ind w:firstLine="709"/>
      </w:pPr>
      <w:r w:rsidRPr="00D65DDB">
        <w:t>Имаме и следните по-важни препоръки при евентуални бъдещи проучвания върху прелета на реещите се птици:</w:t>
      </w:r>
    </w:p>
    <w:p w14:paraId="2963524A" w14:textId="77777777" w:rsidR="00C508B4" w:rsidRPr="00D65DDB" w:rsidRDefault="00C508B4" w:rsidP="00C508B4">
      <w:pPr>
        <w:keepNext/>
        <w:keepLines/>
        <w:numPr>
          <w:ilvl w:val="0"/>
          <w:numId w:val="5"/>
        </w:numPr>
        <w:spacing w:after="120" w:line="240" w:lineRule="auto"/>
        <w:ind w:left="0" w:firstLine="709"/>
      </w:pPr>
      <w:r w:rsidRPr="00D65DDB">
        <w:t>Да отпадне нанасянето, изчертаването на видимия път на преминаващите птици в района на наблюдателните пунктове;</w:t>
      </w:r>
    </w:p>
    <w:p w14:paraId="4D556826" w14:textId="77777777" w:rsidR="00D65DDB" w:rsidRDefault="00C508B4" w:rsidP="00D65DDB">
      <w:pPr>
        <w:keepNext/>
        <w:keepLines/>
        <w:numPr>
          <w:ilvl w:val="0"/>
          <w:numId w:val="5"/>
        </w:numPr>
        <w:spacing w:after="120" w:line="240" w:lineRule="auto"/>
        <w:ind w:left="0" w:firstLine="709"/>
      </w:pPr>
      <w:r w:rsidRPr="00D65DDB">
        <w:t>Да се използва инструментално отчитане на числеността и в</w:t>
      </w:r>
      <w:bookmarkStart w:id="13" w:name="_GoBack"/>
      <w:bookmarkEnd w:id="13"/>
      <w:r w:rsidRPr="00D65DDB">
        <w:t>исочината на полета;</w:t>
      </w:r>
    </w:p>
    <w:p w14:paraId="4F862EA4" w14:textId="6089579D" w:rsidR="00F412EB" w:rsidRPr="00D65DDB" w:rsidRDefault="00C508B4" w:rsidP="00D65DDB">
      <w:pPr>
        <w:keepNext/>
        <w:keepLines/>
        <w:numPr>
          <w:ilvl w:val="0"/>
          <w:numId w:val="5"/>
        </w:numPr>
        <w:spacing w:after="120" w:line="240" w:lineRule="auto"/>
        <w:ind w:left="0" w:firstLine="709"/>
      </w:pPr>
      <w:r w:rsidRPr="00D65DDB">
        <w:t>Да се включи методика за импактен мониторинг на работещи ветропаркове.</w:t>
      </w:r>
    </w:p>
    <w:p w14:paraId="69B81D45" w14:textId="77777777" w:rsidR="00046E4D" w:rsidRPr="005F2AC3" w:rsidRDefault="00E454FC" w:rsidP="0095106B">
      <w:pPr>
        <w:pStyle w:val="1"/>
      </w:pPr>
      <w:r w:rsidRPr="005F2AC3">
        <w:br w:type="page"/>
      </w:r>
      <w:bookmarkStart w:id="14" w:name="_Toc247261226"/>
      <w:bookmarkStart w:id="15" w:name="_Toc376518008"/>
      <w:r w:rsidR="00046E4D" w:rsidRPr="005F2AC3">
        <w:lastRenderedPageBreak/>
        <w:t>Източници</w:t>
      </w:r>
      <w:bookmarkEnd w:id="14"/>
      <w:bookmarkEnd w:id="15"/>
    </w:p>
    <w:p w14:paraId="5747DC26" w14:textId="77777777" w:rsidR="007430CB" w:rsidRPr="005F2AC3" w:rsidRDefault="007430CB" w:rsidP="00713958">
      <w:pPr>
        <w:tabs>
          <w:tab w:val="left" w:pos="858"/>
          <w:tab w:val="left" w:pos="6946"/>
          <w:tab w:val="left" w:pos="8190"/>
          <w:tab w:val="left" w:pos="8505"/>
        </w:tabs>
        <w:ind w:left="851" w:right="-288" w:hanging="851"/>
        <w:rPr>
          <w:lang w:val="en-US"/>
        </w:rPr>
      </w:pPr>
      <w:r w:rsidRPr="005F2AC3">
        <w:rPr>
          <w:lang w:val="en-US"/>
        </w:rPr>
        <w:t xml:space="preserve">Delov, V. 1995. Investigation of the corncrake </w:t>
      </w:r>
      <w:r w:rsidRPr="005F2AC3">
        <w:rPr>
          <w:i/>
          <w:lang w:val="en-US"/>
        </w:rPr>
        <w:t>(Crex crex)</w:t>
      </w:r>
      <w:r w:rsidRPr="005F2AC3">
        <w:rPr>
          <w:lang w:val="en-US"/>
        </w:rPr>
        <w:t xml:space="preserve"> in the region of Sofia. - </w:t>
      </w:r>
      <w:r w:rsidRPr="005F2AC3">
        <w:rPr>
          <w:i/>
          <w:lang w:val="en-US"/>
        </w:rPr>
        <w:t>Annuarie de l</w:t>
      </w:r>
      <w:r w:rsidRPr="005F2AC3">
        <w:rPr>
          <w:i/>
          <w:lang w:val="en-GB"/>
        </w:rPr>
        <w:t>’</w:t>
      </w:r>
      <w:r w:rsidRPr="005F2AC3">
        <w:rPr>
          <w:i/>
          <w:lang w:val="en-US"/>
        </w:rPr>
        <w:t>Universite de Sofia</w:t>
      </w:r>
      <w:r w:rsidRPr="005F2AC3">
        <w:rPr>
          <w:lang w:val="en-US"/>
        </w:rPr>
        <w:t xml:space="preserve"> 88, 4, 25-31.</w:t>
      </w:r>
    </w:p>
    <w:p w14:paraId="7AD56FD9" w14:textId="77777777" w:rsidR="007430CB" w:rsidRPr="005F2AC3" w:rsidRDefault="007430CB" w:rsidP="00713958">
      <w:pPr>
        <w:tabs>
          <w:tab w:val="left" w:pos="858"/>
          <w:tab w:val="left" w:pos="6946"/>
          <w:tab w:val="left" w:pos="8190"/>
          <w:tab w:val="left" w:pos="8505"/>
        </w:tabs>
        <w:ind w:left="851" w:right="-288" w:hanging="851"/>
        <w:rPr>
          <w:lang w:val="en-US"/>
        </w:rPr>
      </w:pPr>
      <w:r w:rsidRPr="005F2AC3">
        <w:rPr>
          <w:lang w:val="en-US"/>
        </w:rPr>
        <w:t xml:space="preserve">Delov, V., Jankov, P. 1997. National survey of the corncrake </w:t>
      </w:r>
      <w:r w:rsidRPr="005F2AC3">
        <w:rPr>
          <w:i/>
          <w:lang w:val="en-US"/>
        </w:rPr>
        <w:t>(Crex crex)</w:t>
      </w:r>
      <w:r w:rsidRPr="005F2AC3">
        <w:rPr>
          <w:lang w:val="en-US"/>
        </w:rPr>
        <w:t xml:space="preserve"> in Bulgaria in 1995. - </w:t>
      </w:r>
      <w:r w:rsidRPr="005F2AC3">
        <w:rPr>
          <w:i/>
          <w:lang w:val="en-US"/>
        </w:rPr>
        <w:t>Die Vogelwelt</w:t>
      </w:r>
      <w:r w:rsidRPr="005F2AC3">
        <w:rPr>
          <w:lang w:val="en-US"/>
        </w:rPr>
        <w:t xml:space="preserve"> 118: 239-241.</w:t>
      </w:r>
    </w:p>
    <w:p w14:paraId="6930D410" w14:textId="77777777" w:rsidR="007430CB" w:rsidRPr="005F2AC3" w:rsidRDefault="007430CB" w:rsidP="00EB0AF0">
      <w:pPr>
        <w:widowControl w:val="0"/>
        <w:autoSpaceDE w:val="0"/>
        <w:autoSpaceDN w:val="0"/>
        <w:adjustRightInd w:val="0"/>
        <w:ind w:left="567" w:right="-1" w:hanging="567"/>
        <w:rPr>
          <w:sz w:val="22"/>
          <w:szCs w:val="22"/>
        </w:rPr>
      </w:pPr>
      <w:r w:rsidRPr="005F2AC3">
        <w:rPr>
          <w:lang w:val="en-GB"/>
        </w:rPr>
        <w:t>L</w:t>
      </w:r>
      <w:r w:rsidRPr="005F2AC3">
        <w:rPr>
          <w:spacing w:val="-6"/>
          <w:lang w:val="en-GB"/>
        </w:rPr>
        <w:t>u</w:t>
      </w:r>
      <w:r w:rsidRPr="005F2AC3">
        <w:rPr>
          <w:lang w:val="en-GB"/>
        </w:rPr>
        <w:t xml:space="preserve">cas, M., G. F. E. Janss, M. </w:t>
      </w:r>
      <w:r w:rsidRPr="005F2AC3">
        <w:rPr>
          <w:spacing w:val="-6"/>
          <w:lang w:val="en-GB"/>
        </w:rPr>
        <w:t>F</w:t>
      </w:r>
      <w:r w:rsidRPr="005F2AC3">
        <w:rPr>
          <w:lang w:val="en-GB"/>
        </w:rPr>
        <w:t>errer, (ed</w:t>
      </w:r>
      <w:r w:rsidRPr="005F2AC3">
        <w:rPr>
          <w:spacing w:val="-5"/>
          <w:lang w:val="en-GB"/>
        </w:rPr>
        <w:t>s)</w:t>
      </w:r>
      <w:r w:rsidRPr="005F2AC3">
        <w:rPr>
          <w:lang w:val="en-GB"/>
        </w:rPr>
        <w:t xml:space="preserve">. </w:t>
      </w:r>
      <w:r w:rsidRPr="005F2AC3">
        <w:t xml:space="preserve">2007. </w:t>
      </w:r>
      <w:r w:rsidRPr="005F2AC3">
        <w:rPr>
          <w:lang w:val="en-GB"/>
        </w:rPr>
        <w:t xml:space="preserve">Birds and </w:t>
      </w:r>
      <w:r w:rsidRPr="005F2AC3">
        <w:rPr>
          <w:spacing w:val="-5"/>
          <w:lang w:val="en-GB"/>
        </w:rPr>
        <w:t>W</w:t>
      </w:r>
      <w:r w:rsidRPr="005F2AC3">
        <w:rPr>
          <w:lang w:val="en-GB"/>
        </w:rPr>
        <w:t xml:space="preserve">ind Farms. </w:t>
      </w:r>
      <w:r w:rsidRPr="005F2AC3">
        <w:rPr>
          <w:spacing w:val="-5"/>
          <w:lang w:val="en-GB"/>
        </w:rPr>
        <w:t>Q</w:t>
      </w:r>
      <w:r w:rsidRPr="005F2AC3">
        <w:rPr>
          <w:lang w:val="en-GB"/>
        </w:rPr>
        <w:t>uercus, Madrid, 275 pp.</w:t>
      </w:r>
    </w:p>
    <w:p w14:paraId="114449F3" w14:textId="77777777" w:rsidR="007430CB" w:rsidRPr="005F2AC3" w:rsidRDefault="007430CB" w:rsidP="00713958">
      <w:pPr>
        <w:rPr>
          <w:lang w:val="en-GB"/>
        </w:rPr>
      </w:pPr>
      <w:r w:rsidRPr="005F2AC3">
        <w:rPr>
          <w:lang w:val="en-GB"/>
        </w:rPr>
        <w:t xml:space="preserve">Nikolov, S. 2004. Cotncrake </w:t>
      </w:r>
      <w:r w:rsidRPr="005F2AC3">
        <w:rPr>
          <w:i/>
          <w:lang w:val="en-GB"/>
        </w:rPr>
        <w:t>Crex crex.</w:t>
      </w:r>
      <w:r w:rsidR="008F4BDC" w:rsidRPr="005F2AC3">
        <w:rPr>
          <w:lang w:val="en-GB"/>
        </w:rPr>
        <w:t xml:space="preserve"> – </w:t>
      </w:r>
      <w:r w:rsidR="008F4BDC" w:rsidRPr="005F2AC3">
        <w:rPr>
          <w:i/>
          <w:lang w:val="en-GB"/>
        </w:rPr>
        <w:t>Acrocephalus</w:t>
      </w:r>
      <w:r w:rsidR="008F4BDC" w:rsidRPr="005F2AC3">
        <w:t xml:space="preserve"> </w:t>
      </w:r>
      <w:r w:rsidRPr="005F2AC3">
        <w:rPr>
          <w:lang w:val="en-GB"/>
        </w:rPr>
        <w:t>25 (123): 234.</w:t>
      </w:r>
    </w:p>
    <w:p w14:paraId="03D5A47B" w14:textId="77777777" w:rsidR="007430CB" w:rsidRPr="005F2AC3" w:rsidRDefault="007430CB" w:rsidP="00713958">
      <w:pPr>
        <w:tabs>
          <w:tab w:val="left" w:pos="8190"/>
          <w:tab w:val="left" w:pos="9000"/>
        </w:tabs>
        <w:overflowPunct w:val="0"/>
        <w:autoSpaceDE w:val="0"/>
        <w:autoSpaceDN w:val="0"/>
        <w:adjustRightInd w:val="0"/>
        <w:ind w:left="851" w:right="-288" w:hanging="851"/>
        <w:textAlignment w:val="baseline"/>
      </w:pPr>
      <w:r w:rsidRPr="005F2AC3">
        <w:t xml:space="preserve">Василев, В., Д. Милев, В. Делов. 2003. Разпространение на ливадния дърдавец </w:t>
      </w:r>
      <w:r w:rsidRPr="005F2AC3">
        <w:rPr>
          <w:i/>
          <w:iCs/>
        </w:rPr>
        <w:t>Crex crex</w:t>
      </w:r>
      <w:r w:rsidRPr="005F2AC3">
        <w:t xml:space="preserve"> по поречието на Ломовете. Сборник научни трудове на Шуменски у-тет, Природни науки, Биология, 24-26.</w:t>
      </w:r>
    </w:p>
    <w:p w14:paraId="3613B4D0" w14:textId="77777777" w:rsidR="007430CB" w:rsidRPr="005F2AC3" w:rsidRDefault="007430CB" w:rsidP="00713958">
      <w:pPr>
        <w:tabs>
          <w:tab w:val="left" w:pos="8190"/>
        </w:tabs>
        <w:ind w:left="858" w:right="-288" w:hanging="858"/>
      </w:pPr>
      <w:r w:rsidRPr="005F2AC3">
        <w:t>Делов, В., Н. Петков 2002. Национален план за действие за опазването на ливадния дърдавец (</w:t>
      </w:r>
      <w:r w:rsidRPr="005F2AC3">
        <w:rPr>
          <w:i/>
          <w:iCs/>
        </w:rPr>
        <w:t>Crex crex</w:t>
      </w:r>
      <w:r w:rsidRPr="005F2AC3">
        <w:t>) в България, 2002-2006 г. – В: Янков, П. (отг.ред.). Световно застрашени видове птици в България. Национални планове за действие за опазването им, Част 1, Българско дружество за защита на птиците, Природозащитна поредица, Книга 4, С., БДЗП-МОСВ, 183-203.</w:t>
      </w:r>
    </w:p>
    <w:p w14:paraId="2D0C56E5" w14:textId="77777777" w:rsidR="007430CB" w:rsidRPr="005F2AC3" w:rsidRDefault="008F4BDC" w:rsidP="00713958">
      <w:pPr>
        <w:tabs>
          <w:tab w:val="left" w:pos="8190"/>
        </w:tabs>
        <w:ind w:left="858" w:right="-288" w:hanging="858"/>
      </w:pPr>
      <w:r w:rsidRPr="005F2AC3">
        <w:t>Нанкинов, Д. 1982</w:t>
      </w:r>
      <w:r w:rsidR="007430CB" w:rsidRPr="005F2AC3">
        <w:t xml:space="preserve">. Перепел - </w:t>
      </w:r>
      <w:r w:rsidR="007430CB" w:rsidRPr="005F2AC3">
        <w:rPr>
          <w:i/>
        </w:rPr>
        <w:t>Coturnix coturnix</w:t>
      </w:r>
      <w:r w:rsidR="007430CB" w:rsidRPr="005F2AC3">
        <w:t xml:space="preserve"> (L.). Апенинский миграционный поток. Арабский миграционный поток. - : Миграции птиц Восточной Европы и Северной Азии. Хищные-журавлеобразные, Наука, 1-28.</w:t>
      </w:r>
    </w:p>
    <w:p w14:paraId="4D6E6608" w14:textId="77777777" w:rsidR="007430CB" w:rsidRPr="005F2AC3" w:rsidRDefault="007430CB" w:rsidP="00713958">
      <w:pPr>
        <w:tabs>
          <w:tab w:val="left" w:pos="8190"/>
        </w:tabs>
        <w:ind w:left="858" w:right="-288" w:hanging="858"/>
      </w:pPr>
      <w:r w:rsidRPr="005F2AC3">
        <w:t xml:space="preserve">Петров, П., С. Денчев. 1969. Проучвания върху пъдпъдъка - </w:t>
      </w:r>
      <w:r w:rsidRPr="005F2AC3">
        <w:rPr>
          <w:i/>
        </w:rPr>
        <w:t>Coturnix coturnix</w:t>
      </w:r>
      <w:r w:rsidRPr="005F2AC3">
        <w:t xml:space="preserve"> L. в България. - ИЗИМ, 30: 37-58.</w:t>
      </w:r>
    </w:p>
    <w:p w14:paraId="1F4D2EC1" w14:textId="77777777" w:rsidR="007430CB" w:rsidRPr="005F2AC3" w:rsidRDefault="007430CB" w:rsidP="00713958">
      <w:pPr>
        <w:tabs>
          <w:tab w:val="left" w:pos="8190"/>
        </w:tabs>
        <w:ind w:left="858" w:right="-288" w:hanging="858"/>
      </w:pPr>
      <w:r w:rsidRPr="005F2AC3">
        <w:t xml:space="preserve">Петров, П., С. Дончев. 1971. Проучвания върху пъдпъдъка - </w:t>
      </w:r>
      <w:r w:rsidRPr="005F2AC3">
        <w:rPr>
          <w:i/>
        </w:rPr>
        <w:t>Coturnix coturnix</w:t>
      </w:r>
      <w:r w:rsidRPr="005F2AC3">
        <w:t xml:space="preserve"> L. в България. -сб. "Проблеми на дребнодивечовото ловно стопанство в България", Земиздат, 71-77.</w:t>
      </w:r>
    </w:p>
    <w:p w14:paraId="6F076087" w14:textId="77777777" w:rsidR="007430CB" w:rsidRPr="005F2AC3" w:rsidRDefault="007430CB" w:rsidP="00713958">
      <w:pPr>
        <w:tabs>
          <w:tab w:val="left" w:pos="8190"/>
        </w:tabs>
        <w:ind w:left="858" w:right="-288" w:hanging="858"/>
      </w:pPr>
      <w:r w:rsidRPr="005F2AC3">
        <w:t xml:space="preserve">Петров, П., С. Дончев. 1971. Проучвания върху пъдпъдъка - </w:t>
      </w:r>
      <w:r w:rsidRPr="005F2AC3">
        <w:rPr>
          <w:i/>
        </w:rPr>
        <w:t>Coturnix coturnix</w:t>
      </w:r>
      <w:r w:rsidRPr="005F2AC3">
        <w:t xml:space="preserve"> L. в България. -сб. "Проблеми на дребнодивечовото ловно стопанство в България", Земиздат, 71-77.</w:t>
      </w:r>
    </w:p>
    <w:p w14:paraId="090F00A6" w14:textId="77777777" w:rsidR="007430CB" w:rsidRPr="005F2AC3" w:rsidRDefault="007430CB" w:rsidP="00713958">
      <w:pPr>
        <w:tabs>
          <w:tab w:val="left" w:pos="8190"/>
        </w:tabs>
        <w:ind w:left="858" w:right="-288" w:hanging="858"/>
      </w:pPr>
      <w:r w:rsidRPr="005F2AC3">
        <w:t>Христович, Г. К. 1893-4. Пъдпъдък (</w:t>
      </w:r>
      <w:r w:rsidRPr="005F2AC3">
        <w:rPr>
          <w:i/>
        </w:rPr>
        <w:t>Coturnix coturnix</w:t>
      </w:r>
      <w:r w:rsidRPr="005F2AC3">
        <w:t>) - Природа, 1, С.</w:t>
      </w:r>
    </w:p>
    <w:sectPr w:rsidR="007430CB" w:rsidRPr="005F2AC3" w:rsidSect="004A7E8C">
      <w:headerReference w:type="first" r:id="rId11"/>
      <w:footerReference w:type="first" r:id="rId12"/>
      <w:pgSz w:w="12240" w:h="15840"/>
      <w:pgMar w:top="1417" w:right="1417" w:bottom="1417" w:left="1417" w:header="708" w:footer="708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B6210F" w14:textId="77777777" w:rsidR="00F768AE" w:rsidRDefault="00F768AE" w:rsidP="00207EEB">
      <w:pPr>
        <w:spacing w:line="240" w:lineRule="auto"/>
      </w:pPr>
      <w:r>
        <w:separator/>
      </w:r>
    </w:p>
  </w:endnote>
  <w:endnote w:type="continuationSeparator" w:id="0">
    <w:p w14:paraId="48397FF5" w14:textId="77777777" w:rsidR="00F768AE" w:rsidRDefault="00F768AE" w:rsidP="00207EE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1)">
    <w:altName w:val="Arial"/>
    <w:charset w:val="CC"/>
    <w:family w:val="swiss"/>
    <w:pitch w:val="variable"/>
    <w:sig w:usb0="20003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ok">
    <w:charset w:val="02"/>
    <w:family w:val="auto"/>
    <w:pitch w:val="variable"/>
    <w:sig w:usb0="00000003" w:usb1="10000000" w:usb2="00000000" w:usb3="00000000" w:csb0="8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ED3BB5" w14:textId="77777777" w:rsidR="004A7E8C" w:rsidRDefault="00F768AE" w:rsidP="004A7E8C">
    <w:pPr>
      <w:pStyle w:val="a8"/>
      <w:jc w:val="right"/>
    </w:pPr>
    <w:r>
      <w:rPr>
        <w:noProof/>
        <w:lang w:eastAsia="bg-BG"/>
      </w:rPr>
      <w:pict w14:anchorId="5F2E85C0">
        <v:group id="Групиране 4" o:spid="_x0000_s2056" style="position:absolute;left:0;text-align:left;margin-left:406.45pt;margin-top:20.25pt;width:135pt;height:61.85pt;z-index:1" coordorigin="8883,15458" coordsize="2700,12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2057" type="#_x0000_t202" style="position:absolute;left:9783;top:15458;width:768;height:802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jTxcQA&#10;AADbAAAADwAAAGRycy9kb3ducmV2LnhtbESP0WrCQBRE3wv9h+UW+lY3kVg0upFiLfjWGv2AS/aa&#10;jcneDdlV0359t1DwcZiZM8xqPdpOXGnwjWMF6SQBQVw53XCt4Hj4eJmD8AFZY+eYFHyTh3Xx+LDC&#10;XLsb7+lahlpECPscFZgQ+lxKXxmy6CeuJ47eyQ0WQ5RDLfWAtwi3nZwmyau02HBcMNjTxlDVlher&#10;YJ7Yz7ZdTL+8zX7Smdm8u21/Vur5aXxbggg0hnv4v73TCrIM/r7EHyC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3I08XEAAAA2wAAAA8AAAAAAAAAAAAAAAAAmAIAAGRycy9k&#10;b3ducmV2LnhtbFBLBQYAAAAABAAEAPUAAACJAwAAAAA=&#10;" filled="f" stroked="f">
            <v:textbox style="mso-next-textbox:#Text Box 2;mso-fit-shape-to-text:t">
              <w:txbxContent>
                <w:p w14:paraId="47FB8A46" w14:textId="77777777" w:rsidR="004A7E8C" w:rsidRDefault="00F768AE" w:rsidP="004A7E8C">
                  <w:pPr>
                    <w:spacing w:before="60"/>
                  </w:pPr>
                  <w:r>
                    <w:rPr>
                      <w:rFonts w:ascii="Tahoma" w:hAnsi="Tahoma" w:cs="Tahoma"/>
                      <w:caps/>
                      <w:noProof/>
                      <w:color w:val="999999"/>
                      <w:spacing w:val="24"/>
                      <w:lang w:eastAsia="bg-BG"/>
                    </w:rPr>
                    <w:pict w14:anchorId="7CC26076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Картина 11" o:spid="_x0000_i1028" type="#_x0000_t75" alt="MOSV logo" style="width:24pt;height:23.25pt;visibility:visible;mso-wrap-style:square">
                        <v:imagedata r:id="rId1" o:title="MOSV logo"/>
                      </v:shape>
                    </w:pict>
                  </w:r>
                </w:p>
              </w:txbxContent>
            </v:textbox>
          </v:shape>
          <v:shape id="Text Box 3" o:spid="_x0000_s2058" type="#_x0000_t202" style="position:absolute;left:8883;top:15795;width:27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RZfMMA&#10;AADbAAAADwAAAGRycy9kb3ducmV2LnhtbESPQWvCQBSE74L/YXmCN7NrMVLTrFJaCp5atK3Q2yP7&#10;TILZtyG7TdJ/3xUEj8PMfMPku9E2oqfO1441LBMFgrhwpuZSw9fn2+IRhA/IBhvHpOGPPOy200mO&#10;mXEDH6g/hlJECPsMNVQhtJmUvqjIok9cSxy9s+sshii7UpoOhwi3jXxQai0t1hwXKmzppaLicvy1&#10;Gr7fzz+nlfooX23aDm5Uku1Gaj2fjc9PIAKN4R6+tfdGwyqF65f4A+T2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0RZfMMAAADbAAAADwAAAAAAAAAAAAAAAACYAgAAZHJzL2Rv&#10;d25yZXYueG1sUEsFBgAAAAAEAAQA9QAAAIgDAAAAAA==&#10;" filled="f" stroked="f">
            <v:textbox style="mso-next-textbox:#Text Box 3">
              <w:txbxContent>
                <w:p w14:paraId="17F47F91" w14:textId="77777777" w:rsidR="004A7E8C" w:rsidRPr="00F87E6C" w:rsidRDefault="004A7E8C" w:rsidP="004A7E8C">
                  <w:pPr>
                    <w:pStyle w:val="a3"/>
                    <w:spacing w:before="180"/>
                    <w:jc w:val="center"/>
                    <w:rPr>
                      <w:rFonts w:ascii="Arial" w:hAnsi="Arial" w:cs="Arial"/>
                      <w:color w:val="999999"/>
                      <w:sz w:val="18"/>
                      <w:szCs w:val="18"/>
                      <w:lang w:val="bg-BG"/>
                    </w:rPr>
                  </w:pPr>
                  <w:r w:rsidRPr="00F87E6C">
                    <w:rPr>
                      <w:rFonts w:ascii="Arial" w:hAnsi="Arial" w:cs="Arial"/>
                      <w:color w:val="999999"/>
                      <w:sz w:val="18"/>
                      <w:szCs w:val="18"/>
                      <w:lang w:val="bg-BG"/>
                    </w:rPr>
                    <w:t xml:space="preserve">Министерство </w:t>
                  </w:r>
                </w:p>
                <w:p w14:paraId="19CE92E1" w14:textId="77777777" w:rsidR="004A7E8C" w:rsidRPr="00712727" w:rsidRDefault="004A7E8C" w:rsidP="004A7E8C">
                  <w:pPr>
                    <w:spacing w:after="40"/>
                    <w:rPr>
                      <w:lang w:val="ru-RU"/>
                    </w:rPr>
                  </w:pPr>
                  <w:r w:rsidRPr="00712727">
                    <w:rPr>
                      <w:rFonts w:ascii="Arial" w:hAnsi="Arial" w:cs="Arial"/>
                      <w:color w:val="999999"/>
                      <w:sz w:val="18"/>
                      <w:szCs w:val="18"/>
                      <w:lang w:val="ru-RU"/>
                    </w:rPr>
                    <w:t>на околната среда и водите</w:t>
                  </w:r>
                </w:p>
              </w:txbxContent>
            </v:textbox>
          </v:shape>
        </v:group>
      </w:pict>
    </w:r>
    <w:r>
      <w:rPr>
        <w:noProof/>
        <w:lang w:eastAsia="bg-BG"/>
      </w:rPr>
      <w:pict w14:anchorId="16CDF1F1">
        <v:group id="Групиране 7" o:spid="_x0000_s2059" style="position:absolute;left:0;text-align:left;margin-left:-47.65pt;margin-top:1.4pt;width:124.8pt;height:72.85pt;z-index:2" coordorigin="9182,15261" coordsize="2496,14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">
          <v:shape id="Text Box 5" o:spid="_x0000_s2060" type="#_x0000_t202" style="position:absolute;left:9182;top:15261;width:1083;height:140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57jccIA&#10;AADaAAAADwAAAGRycy9kb3ducmV2LnhtbESP3YrCMBSE7wXfIRzBO00VXdyuUcQf8M5ddx/g0Byb&#10;2uakNFGrT28EYS+HmfmGmS9bW4krNb5wrGA0TEAQZ04XnCv4+90NZiB8QNZYOSYFd/KwXHQ7c0y1&#10;u/EPXY8hFxHCPkUFJoQ6ldJnhiz6oauJo3dyjcUQZZNL3eAtwm0lx0nyIS0WHBcM1rQ2lJXHi1Uw&#10;S+yhLD/H395OHqOpWW/ctj4r1e+1qy8QgdrwH36391rBFF5X4g2Qi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nuNxwgAAANoAAAAPAAAAAAAAAAAAAAAAAJgCAABkcnMvZG93&#10;bnJldi54bWxQSwUGAAAAAAQABAD1AAAAhwMAAAAA&#10;" filled="f" stroked="f">
            <v:textbox style="mso-next-textbox:#Text Box 5;mso-fit-shape-to-text:t">
              <w:txbxContent>
                <w:p w14:paraId="119AD2FC" w14:textId="77777777" w:rsidR="004A7E8C" w:rsidRDefault="00F768AE" w:rsidP="004A7E8C">
                  <w:r>
                    <w:rPr>
                      <w:noProof/>
                      <w:lang w:eastAsia="bg-BG"/>
                    </w:rPr>
                    <w:pict w14:anchorId="24E573DE">
                      <v:shape id="Картина 10" o:spid="_x0000_i1029" type="#_x0000_t75" alt="NSRR" style="width:39.75pt;height:56.25pt;visibility:visible;mso-wrap-style:square">
                        <v:imagedata r:id="rId2" o:title="NSRR"/>
                      </v:shape>
                    </w:pict>
                  </w:r>
                </w:p>
              </w:txbxContent>
            </v:textbox>
          </v:shape>
          <v:shape id="Text Box 6" o:spid="_x0000_s2061" type="#_x0000_t202" style="position:absolute;left:9413;top:15743;width:2265;height:9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9ff8IA&#10;AADbAAAADwAAAGRycy9kb3ducmV2LnhtbESPQYvCMBSE78L+h/CEvWmiqGjXKIuy4ElRd4W9PZpn&#10;W2xeShNt/fdGEDwOM/MNM1+2thQ3qn3hWMOgr0AQp84UnGn4Pf70piB8QDZYOiYNd/KwXHx05pgY&#10;1/CeboeQiQhhn6CGPIQqkdKnOVn0fVcRR+/saoshyjqTpsYmwm0ph0pNpMWC40KOFa1ySi+Hq9Xw&#10;tz3/n0Zql63tuGpcqyTbmdT6s9t+f4EI1IZ3+NXeGA2jA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f19/wgAAANsAAAAPAAAAAAAAAAAAAAAAAJgCAABkcnMvZG93&#10;bnJldi54bWxQSwUGAAAAAAQABAD1AAAAhwMAAAAA&#10;" filled="f" stroked="f">
            <v:textbox style="mso-next-textbox:#Text Box 6">
              <w:txbxContent>
                <w:p w14:paraId="7B9CBE06" w14:textId="77777777" w:rsidR="004A7E8C" w:rsidRPr="00FC1002" w:rsidRDefault="004A7E8C" w:rsidP="004A7E8C">
                  <w:pPr>
                    <w:spacing w:line="221" w:lineRule="auto"/>
                    <w:rPr>
                      <w:rFonts w:ascii="Arial" w:hAnsi="Arial" w:cs="Arial"/>
                      <w:color w:val="80808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808080"/>
                      <w:sz w:val="18"/>
                      <w:szCs w:val="18"/>
                    </w:rPr>
                    <w:t xml:space="preserve">             </w:t>
                  </w:r>
                  <w:r w:rsidRPr="00FC1002">
                    <w:rPr>
                      <w:rFonts w:ascii="Arial" w:hAnsi="Arial" w:cs="Arial"/>
                      <w:color w:val="808080"/>
                      <w:sz w:val="18"/>
                      <w:szCs w:val="18"/>
                    </w:rPr>
                    <w:t xml:space="preserve">Национална </w:t>
                  </w:r>
                </w:p>
                <w:p w14:paraId="4732DA06" w14:textId="77777777" w:rsidR="004A7E8C" w:rsidRPr="00FC1002" w:rsidRDefault="004A7E8C" w:rsidP="004A7E8C">
                  <w:pPr>
                    <w:spacing w:line="221" w:lineRule="auto"/>
                    <w:rPr>
                      <w:rFonts w:ascii="Arial" w:hAnsi="Arial" w:cs="Arial"/>
                      <w:color w:val="808080"/>
                      <w:sz w:val="18"/>
                      <w:szCs w:val="18"/>
                    </w:rPr>
                  </w:pPr>
                  <w:r w:rsidRPr="00FC1002">
                    <w:rPr>
                      <w:rFonts w:ascii="Arial" w:hAnsi="Arial" w:cs="Arial"/>
                      <w:color w:val="808080"/>
                      <w:sz w:val="18"/>
                      <w:szCs w:val="18"/>
                    </w:rPr>
                    <w:t xml:space="preserve">          Стратегическа</w:t>
                  </w:r>
                </w:p>
                <w:p w14:paraId="04E2FD1D" w14:textId="77777777" w:rsidR="004A7E8C" w:rsidRPr="00FC1002" w:rsidRDefault="004A7E8C" w:rsidP="004A7E8C">
                  <w:pPr>
                    <w:spacing w:line="221" w:lineRule="auto"/>
                    <w:rPr>
                      <w:rFonts w:ascii="Arial" w:hAnsi="Arial" w:cs="Arial"/>
                      <w:color w:val="808080"/>
                      <w:sz w:val="18"/>
                      <w:szCs w:val="18"/>
                    </w:rPr>
                  </w:pPr>
                  <w:r w:rsidRPr="00FC1002">
                    <w:rPr>
                      <w:rFonts w:ascii="Arial" w:hAnsi="Arial" w:cs="Arial"/>
                      <w:color w:val="808080"/>
                      <w:sz w:val="18"/>
                      <w:szCs w:val="18"/>
                    </w:rPr>
                    <w:t xml:space="preserve">     Референтна рамка</w:t>
                  </w:r>
                </w:p>
                <w:p w14:paraId="1314E85A" w14:textId="77777777" w:rsidR="004A7E8C" w:rsidRPr="00671661" w:rsidRDefault="004A7E8C" w:rsidP="004A7E8C">
                  <w:pPr>
                    <w:spacing w:line="221" w:lineRule="auto"/>
                    <w:rPr>
                      <w:sz w:val="18"/>
                      <w:szCs w:val="18"/>
                    </w:rPr>
                  </w:pPr>
                  <w:r w:rsidRPr="00FC1002">
                    <w:rPr>
                      <w:rFonts w:ascii="Arial" w:hAnsi="Arial" w:cs="Arial"/>
                      <w:color w:val="808080"/>
                      <w:sz w:val="18"/>
                      <w:szCs w:val="18"/>
                    </w:rPr>
                    <w:t>2007 - 2013</w:t>
                  </w:r>
                </w:p>
              </w:txbxContent>
            </v:textbox>
          </v:shape>
        </v:group>
      </w:pict>
    </w:r>
    <w:r w:rsidR="004A7E8C">
      <w:fldChar w:fldCharType="begin"/>
    </w:r>
    <w:r w:rsidR="004A7E8C">
      <w:instrText xml:space="preserve"> PAGE   \* MERGEFORMAT </w:instrText>
    </w:r>
    <w:r w:rsidR="004A7E8C">
      <w:fldChar w:fldCharType="separate"/>
    </w:r>
    <w:r w:rsidR="00ED3ADB">
      <w:rPr>
        <w:noProof/>
      </w:rPr>
      <w:t>1</w:t>
    </w:r>
    <w:r w:rsidR="004A7E8C">
      <w:rPr>
        <w:noProof/>
      </w:rPr>
      <w:fldChar w:fldCharType="end"/>
    </w:r>
  </w:p>
  <w:p w14:paraId="7D186A63" w14:textId="77777777" w:rsidR="004A7E8C" w:rsidRDefault="00F768AE" w:rsidP="004A7E8C">
    <w:pPr>
      <w:ind w:left="3540" w:hanging="1276"/>
      <w:jc w:val="center"/>
      <w:rPr>
        <w:color w:val="808080"/>
      </w:rPr>
    </w:pPr>
    <w:r>
      <w:rPr>
        <w:noProof/>
        <w:lang w:eastAsia="bg-BG"/>
      </w:rPr>
      <w:pict w14:anchorId="75C76032">
        <v:shape id="Текстово поле 3" o:spid="_x0000_s2062" type="#_x0000_t202" style="position:absolute;left:0;text-align:left;margin-left:67.5pt;margin-top:4.8pt;width:342pt;height:55.3pt;z-index: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" filled="f" stroked="f">
          <v:textbox style="mso-next-textbox:#Текстово поле 3">
            <w:txbxContent>
              <w:p w14:paraId="24227B9F" w14:textId="77777777" w:rsidR="004A7E8C" w:rsidRPr="008E72ED" w:rsidRDefault="004A7E8C" w:rsidP="004A7E8C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8E72ED">
                  <w:rPr>
                    <w:rFonts w:ascii="Arial" w:hAnsi="Arial" w:cs="Arial"/>
                    <w:color w:val="808080"/>
                    <w:sz w:val="20"/>
                    <w:szCs w:val="20"/>
                    <w:lang w:val="ru-RU"/>
                  </w:rPr>
                  <w:t xml:space="preserve">Проектът </w:t>
                </w:r>
                <w:r w:rsidRPr="008E72ED">
                  <w:rPr>
                    <w:rFonts w:ascii="Arial" w:hAnsi="Arial" w:cs="Arial"/>
                    <w:bCs/>
                    <w:iCs/>
                    <w:color w:val="808080"/>
                    <w:sz w:val="20"/>
                    <w:szCs w:val="20"/>
                    <w:lang w:val="ru-RU"/>
                  </w:rPr>
                  <w:t>се финансира от Европейския фонд за регионално развитие на Европейския съюз и от държавния бюджет на Република Българи</w:t>
                </w:r>
                <w:r w:rsidRPr="008E72ED">
                  <w:rPr>
                    <w:rFonts w:ascii="Arial" w:hAnsi="Arial" w:cs="Arial"/>
                    <w:bCs/>
                    <w:iCs/>
                    <w:color w:val="808080"/>
                    <w:sz w:val="20"/>
                    <w:szCs w:val="20"/>
                  </w:rPr>
                  <w:t>я чрез оперативна програма „Околна среда 2007 – 2013 г</w:t>
                </w:r>
              </w:p>
            </w:txbxContent>
          </v:textbox>
        </v:shape>
      </w:pict>
    </w:r>
  </w:p>
  <w:p w14:paraId="51474ED1" w14:textId="77777777" w:rsidR="004A7E8C" w:rsidRDefault="004A7E8C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D3E709" w14:textId="77777777" w:rsidR="00F768AE" w:rsidRDefault="00F768AE" w:rsidP="00207EEB">
      <w:pPr>
        <w:spacing w:line="240" w:lineRule="auto"/>
      </w:pPr>
      <w:r>
        <w:separator/>
      </w:r>
    </w:p>
  </w:footnote>
  <w:footnote w:type="continuationSeparator" w:id="0">
    <w:p w14:paraId="051C335C" w14:textId="77777777" w:rsidR="00F768AE" w:rsidRDefault="00F768AE" w:rsidP="00207EE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42" w:rightFromText="142" w:topFromText="573" w:vertAnchor="page" w:horzAnchor="margin" w:tblpY="568"/>
      <w:tblOverlap w:val="never"/>
      <w:tblW w:w="10188" w:type="dxa"/>
      <w:tblLayout w:type="fixed"/>
      <w:tblLook w:val="01E0" w:firstRow="1" w:lastRow="1" w:firstColumn="1" w:lastColumn="1" w:noHBand="0" w:noVBand="0"/>
    </w:tblPr>
    <w:tblGrid>
      <w:gridCol w:w="3528"/>
      <w:gridCol w:w="3780"/>
      <w:gridCol w:w="2880"/>
    </w:tblGrid>
    <w:tr w:rsidR="004A7E8C" w:rsidRPr="008802E8" w14:paraId="4767A5D0" w14:textId="77777777" w:rsidTr="00BD62EC">
      <w:trPr>
        <w:trHeight w:val="1671"/>
      </w:trPr>
      <w:tc>
        <w:tcPr>
          <w:tcW w:w="3528" w:type="dxa"/>
          <w:tcBorders>
            <w:bottom w:val="double" w:sz="4" w:space="0" w:color="99CC00"/>
          </w:tcBorders>
        </w:tcPr>
        <w:p w14:paraId="74AD344D" w14:textId="77777777" w:rsidR="004A7E8C" w:rsidRPr="008802E8" w:rsidRDefault="00F768AE" w:rsidP="004A7E8C">
          <w:pPr>
            <w:pStyle w:val="a3"/>
            <w:tabs>
              <w:tab w:val="left" w:pos="930"/>
              <w:tab w:val="center" w:pos="1828"/>
            </w:tabs>
            <w:spacing w:before="60" w:line="240" w:lineRule="auto"/>
            <w:rPr>
              <w:sz w:val="18"/>
              <w:szCs w:val="18"/>
            </w:rPr>
          </w:pPr>
          <w:r>
            <w:rPr>
              <w:rFonts w:ascii="Arial" w:hAnsi="Arial" w:cs="Arial"/>
              <w:noProof/>
              <w:sz w:val="18"/>
              <w:szCs w:val="18"/>
            </w:rPr>
            <w:pict w14:anchorId="47CF520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Картина 2" o:spid="_x0000_i1026" type="#_x0000_t75" style="width:69.75pt;height:45pt;visibility:visible;mso-wrap-style:square">
                <v:imagedata r:id="rId1" o:title=""/>
              </v:shape>
            </w:pict>
          </w:r>
          <w:r w:rsidR="004A7E8C" w:rsidRPr="008802E8">
            <w:rPr>
              <w:sz w:val="18"/>
              <w:szCs w:val="18"/>
            </w:rPr>
            <w:tab/>
          </w:r>
        </w:p>
        <w:p w14:paraId="33BC7645" w14:textId="77777777" w:rsidR="004A7E8C" w:rsidRPr="008802E8" w:rsidRDefault="004A7E8C" w:rsidP="004A7E8C">
          <w:pPr>
            <w:spacing w:before="60" w:line="240" w:lineRule="auto"/>
            <w:rPr>
              <w:rFonts w:ascii="Arial" w:hAnsi="Arial" w:cs="Arial"/>
              <w:color w:val="808080"/>
              <w:sz w:val="18"/>
              <w:szCs w:val="18"/>
            </w:rPr>
          </w:pPr>
          <w:r w:rsidRPr="008802E8">
            <w:rPr>
              <w:rFonts w:ascii="Arial" w:hAnsi="Arial" w:cs="Arial"/>
              <w:color w:val="808080"/>
              <w:sz w:val="18"/>
              <w:szCs w:val="18"/>
            </w:rPr>
            <w:t>ЕВРОПЕЙСКИ СЪЮЗ</w:t>
          </w:r>
        </w:p>
        <w:p w14:paraId="6011F820" w14:textId="77777777" w:rsidR="004A7E8C" w:rsidRPr="008802E8" w:rsidRDefault="004A7E8C" w:rsidP="004A7E8C">
          <w:pPr>
            <w:spacing w:line="240" w:lineRule="auto"/>
            <w:rPr>
              <w:rFonts w:ascii="Arial" w:hAnsi="Arial" w:cs="Arial"/>
              <w:color w:val="808080"/>
              <w:sz w:val="16"/>
              <w:szCs w:val="16"/>
            </w:rPr>
          </w:pPr>
          <w:r w:rsidRPr="008802E8">
            <w:rPr>
              <w:rFonts w:ascii="Arial" w:hAnsi="Arial" w:cs="Arial"/>
              <w:color w:val="808080"/>
              <w:sz w:val="16"/>
              <w:szCs w:val="16"/>
            </w:rPr>
            <w:t>E</w:t>
          </w:r>
          <w:r w:rsidRPr="008802E8">
            <w:rPr>
              <w:rFonts w:ascii="Arial" w:hAnsi="Arial" w:cs="Arial"/>
              <w:color w:val="808080"/>
              <w:sz w:val="16"/>
              <w:szCs w:val="16"/>
              <w:lang w:val="ru-RU"/>
            </w:rPr>
            <w:t>вропейски фонд за регионално развитие</w:t>
          </w:r>
        </w:p>
        <w:p w14:paraId="2C68D345" w14:textId="77777777" w:rsidR="004A7E8C" w:rsidRPr="008802E8" w:rsidRDefault="004A7E8C" w:rsidP="004A7E8C">
          <w:pPr>
            <w:spacing w:line="240" w:lineRule="auto"/>
            <w:rPr>
              <w:rFonts w:ascii="Arial" w:hAnsi="Arial" w:cs="Arial"/>
              <w:sz w:val="16"/>
              <w:szCs w:val="16"/>
              <w:lang w:val="ru-RU"/>
            </w:rPr>
          </w:pPr>
          <w:r w:rsidRPr="008802E8">
            <w:rPr>
              <w:rFonts w:ascii="Arial" w:hAnsi="Arial" w:cs="Arial"/>
              <w:color w:val="808080"/>
              <w:sz w:val="16"/>
              <w:szCs w:val="16"/>
              <w:lang w:val="ru-RU"/>
            </w:rPr>
            <w:t>Инвестираме във вашето бъдеще</w:t>
          </w:r>
        </w:p>
      </w:tc>
      <w:tc>
        <w:tcPr>
          <w:tcW w:w="3780" w:type="dxa"/>
          <w:tcBorders>
            <w:bottom w:val="double" w:sz="4" w:space="0" w:color="99CC00"/>
          </w:tcBorders>
          <w:vAlign w:val="center"/>
        </w:tcPr>
        <w:p w14:paraId="4C7DCA45" w14:textId="77777777" w:rsidR="004A7E8C" w:rsidRPr="008802E8" w:rsidRDefault="004A7E8C" w:rsidP="004A7E8C">
          <w:pPr>
            <w:pStyle w:val="a3"/>
            <w:spacing w:line="240" w:lineRule="auto"/>
            <w:rPr>
              <w:rFonts w:ascii="Arial" w:hAnsi="Arial" w:cs="Arial"/>
              <w:sz w:val="28"/>
              <w:szCs w:val="28"/>
              <w:lang w:val="ru-RU"/>
            </w:rPr>
          </w:pPr>
          <w:r w:rsidRPr="008802E8">
            <w:rPr>
              <w:rFonts w:ascii="Arial Narrow" w:hAnsi="Arial Narrow" w:cs="Arial Narrow"/>
              <w:b/>
              <w:bCs/>
              <w:color w:val="808080"/>
              <w:sz w:val="26"/>
              <w:szCs w:val="26"/>
              <w:lang w:val="ru-RU"/>
            </w:rPr>
            <w:t>Проект „Картиране и определяне на природозащитното състояние на природни местообитания и видове – фаза І”</w:t>
          </w:r>
        </w:p>
      </w:tc>
      <w:tc>
        <w:tcPr>
          <w:tcW w:w="2880" w:type="dxa"/>
          <w:tcBorders>
            <w:bottom w:val="double" w:sz="4" w:space="0" w:color="99CC00"/>
          </w:tcBorders>
        </w:tcPr>
        <w:p w14:paraId="10C5887E" w14:textId="77777777" w:rsidR="004A7E8C" w:rsidRPr="008802E8" w:rsidRDefault="00F768AE" w:rsidP="004A7E8C">
          <w:pPr>
            <w:pStyle w:val="a3"/>
            <w:tabs>
              <w:tab w:val="left" w:pos="792"/>
              <w:tab w:val="center" w:pos="1828"/>
            </w:tabs>
            <w:spacing w:before="60" w:line="240" w:lineRule="auto"/>
            <w:ind w:firstLine="432"/>
            <w:jc w:val="center"/>
            <w:rPr>
              <w:lang w:val="bg-BG"/>
            </w:rPr>
          </w:pPr>
          <w:r>
            <w:rPr>
              <w:noProof/>
            </w:rPr>
            <w:pict w14:anchorId="77899886">
              <v:shape id="Картина 1" o:spid="_x0000_i1027" type="#_x0000_t75" alt="Description: logo1" style="width:86.25pt;height:45.75pt;visibility:visible;mso-wrap-style:square">
                <v:imagedata r:id="rId2" o:title="logo1"/>
              </v:shape>
            </w:pict>
          </w:r>
        </w:p>
        <w:p w14:paraId="051211EF" w14:textId="77777777" w:rsidR="004A7E8C" w:rsidRPr="008802E8" w:rsidRDefault="004A7E8C" w:rsidP="004A7E8C">
          <w:pPr>
            <w:spacing w:before="60" w:line="240" w:lineRule="auto"/>
            <w:jc w:val="right"/>
            <w:rPr>
              <w:rFonts w:ascii="Arial" w:hAnsi="Arial" w:cs="Arial"/>
              <w:color w:val="808080"/>
              <w:sz w:val="3"/>
              <w:szCs w:val="3"/>
              <w:lang w:val="ru-RU"/>
            </w:rPr>
          </w:pPr>
        </w:p>
        <w:p w14:paraId="2146AE3B" w14:textId="77777777" w:rsidR="004A7E8C" w:rsidRPr="008802E8" w:rsidRDefault="004A7E8C" w:rsidP="004A7E8C">
          <w:pPr>
            <w:pStyle w:val="a3"/>
            <w:spacing w:line="240" w:lineRule="auto"/>
            <w:ind w:right="72"/>
            <w:rPr>
              <w:rFonts w:ascii="Arial Narrow" w:hAnsi="Arial Narrow" w:cs="Arial Narrow"/>
              <w:b/>
              <w:bCs/>
              <w:noProof/>
              <w:color w:val="808080"/>
              <w:sz w:val="18"/>
              <w:szCs w:val="18"/>
              <w:lang w:val="ru-RU" w:eastAsia="bg-BG"/>
            </w:rPr>
          </w:pPr>
          <w:r w:rsidRPr="008802E8">
            <w:rPr>
              <w:rFonts w:ascii="Arial Narrow" w:hAnsi="Arial Narrow" w:cs="Arial Narrow"/>
              <w:b/>
              <w:bCs/>
              <w:noProof/>
              <w:color w:val="808080"/>
              <w:sz w:val="18"/>
              <w:szCs w:val="18"/>
              <w:lang w:val="bg-BG" w:eastAsia="bg-BG"/>
            </w:rPr>
            <w:t>ОПЕРАТИВНАПРОГРАМА</w:t>
          </w:r>
        </w:p>
        <w:p w14:paraId="2F96CDF3" w14:textId="77777777" w:rsidR="004A7E8C" w:rsidRPr="008802E8" w:rsidRDefault="004A7E8C" w:rsidP="004A7E8C">
          <w:pPr>
            <w:pStyle w:val="a3"/>
            <w:spacing w:after="40" w:line="240" w:lineRule="auto"/>
            <w:jc w:val="right"/>
            <w:rPr>
              <w:rFonts w:ascii="Arial Narrow" w:hAnsi="Arial Narrow" w:cs="Arial Narrow"/>
              <w:b/>
              <w:bCs/>
              <w:noProof/>
              <w:color w:val="808080"/>
              <w:sz w:val="18"/>
              <w:szCs w:val="18"/>
              <w:lang w:val="ru-RU" w:eastAsia="bg-BG"/>
            </w:rPr>
          </w:pPr>
          <w:r w:rsidRPr="008802E8">
            <w:rPr>
              <w:rFonts w:ascii="Arial Narrow" w:hAnsi="Arial Narrow" w:cs="Arial Narrow"/>
              <w:b/>
              <w:bCs/>
              <w:noProof/>
              <w:color w:val="808080"/>
              <w:sz w:val="18"/>
              <w:szCs w:val="18"/>
              <w:lang w:val="bg-BG" w:eastAsia="bg-BG"/>
            </w:rPr>
            <w:t>“ОКОЛНА СРЕДА 2007–2013 г</w:t>
          </w:r>
          <w:r w:rsidRPr="008802E8">
            <w:rPr>
              <w:rFonts w:ascii="Arial Narrow" w:hAnsi="Arial Narrow" w:cs="Arial Narrow"/>
              <w:b/>
              <w:bCs/>
              <w:noProof/>
              <w:color w:val="808080"/>
              <w:sz w:val="18"/>
              <w:szCs w:val="18"/>
              <w:lang w:val="ru-RU" w:eastAsia="bg-BG"/>
            </w:rPr>
            <w:t>.</w:t>
          </w:r>
          <w:r w:rsidRPr="008802E8">
            <w:rPr>
              <w:rFonts w:ascii="Arial Narrow" w:hAnsi="Arial Narrow" w:cs="Arial Narrow"/>
              <w:b/>
              <w:bCs/>
              <w:noProof/>
              <w:color w:val="808080"/>
              <w:sz w:val="18"/>
              <w:szCs w:val="18"/>
              <w:lang w:val="bg-BG" w:eastAsia="bg-BG"/>
            </w:rPr>
            <w:t>”</w:t>
          </w:r>
        </w:p>
      </w:tc>
    </w:tr>
    <w:tr w:rsidR="004A7E8C" w:rsidRPr="008802E8" w14:paraId="34BE8B6F" w14:textId="77777777" w:rsidTr="00BD62EC">
      <w:trPr>
        <w:trHeight w:val="548"/>
      </w:trPr>
      <w:tc>
        <w:tcPr>
          <w:tcW w:w="10188" w:type="dxa"/>
          <w:gridSpan w:val="3"/>
          <w:tcBorders>
            <w:top w:val="double" w:sz="4" w:space="0" w:color="808080"/>
          </w:tcBorders>
        </w:tcPr>
        <w:p w14:paraId="6E5101CA" w14:textId="77777777" w:rsidR="004A7E8C" w:rsidRPr="008802E8" w:rsidRDefault="004A7E8C" w:rsidP="004A7E8C">
          <w:pPr>
            <w:spacing w:line="240" w:lineRule="auto"/>
            <w:rPr>
              <w:noProof/>
              <w:lang w:eastAsia="bg-BG"/>
            </w:rPr>
          </w:pPr>
        </w:p>
      </w:tc>
    </w:tr>
  </w:tbl>
  <w:p w14:paraId="6EA037E4" w14:textId="77777777" w:rsidR="004A7E8C" w:rsidRDefault="004A7E8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35"/>
    <w:multiLevelType w:val="singleLevel"/>
    <w:tmpl w:val="00000035"/>
    <w:name w:val="WW8Num57"/>
    <w:lvl w:ilvl="0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</w:lvl>
  </w:abstractNum>
  <w:abstractNum w:abstractNumId="1">
    <w:nsid w:val="0105516B"/>
    <w:multiLevelType w:val="hybridMultilevel"/>
    <w:tmpl w:val="5A0AC6BA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18E4D0D"/>
    <w:multiLevelType w:val="hybridMultilevel"/>
    <w:tmpl w:val="483EFCF8"/>
    <w:lvl w:ilvl="0" w:tplc="040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0460CB4"/>
    <w:multiLevelType w:val="hybridMultilevel"/>
    <w:tmpl w:val="340280C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F84D8B"/>
    <w:multiLevelType w:val="hybridMultilevel"/>
    <w:tmpl w:val="1918168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mirrorMargin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46E4D"/>
    <w:rsid w:val="00046E4D"/>
    <w:rsid w:val="000662FB"/>
    <w:rsid w:val="00094EA7"/>
    <w:rsid w:val="000B292D"/>
    <w:rsid w:val="000D3D46"/>
    <w:rsid w:val="00132001"/>
    <w:rsid w:val="00157848"/>
    <w:rsid w:val="001B1B27"/>
    <w:rsid w:val="001E49AA"/>
    <w:rsid w:val="00207EEB"/>
    <w:rsid w:val="002256F2"/>
    <w:rsid w:val="0024110E"/>
    <w:rsid w:val="0026555E"/>
    <w:rsid w:val="002D0EA6"/>
    <w:rsid w:val="002E26FB"/>
    <w:rsid w:val="00305003"/>
    <w:rsid w:val="00305DCE"/>
    <w:rsid w:val="00307534"/>
    <w:rsid w:val="003368BE"/>
    <w:rsid w:val="00336937"/>
    <w:rsid w:val="00352225"/>
    <w:rsid w:val="003B5BD2"/>
    <w:rsid w:val="003F077D"/>
    <w:rsid w:val="004026CE"/>
    <w:rsid w:val="00415B61"/>
    <w:rsid w:val="0041700B"/>
    <w:rsid w:val="00443D8A"/>
    <w:rsid w:val="00464DD9"/>
    <w:rsid w:val="00481758"/>
    <w:rsid w:val="004A7E8C"/>
    <w:rsid w:val="004B7EDA"/>
    <w:rsid w:val="004D047C"/>
    <w:rsid w:val="004D05C5"/>
    <w:rsid w:val="004E2583"/>
    <w:rsid w:val="004F4597"/>
    <w:rsid w:val="00550D5E"/>
    <w:rsid w:val="00554EC9"/>
    <w:rsid w:val="005727EB"/>
    <w:rsid w:val="00591971"/>
    <w:rsid w:val="005B5DD2"/>
    <w:rsid w:val="005F2AC3"/>
    <w:rsid w:val="00613074"/>
    <w:rsid w:val="006A760D"/>
    <w:rsid w:val="006A7B03"/>
    <w:rsid w:val="006B2CDB"/>
    <w:rsid w:val="006D24CC"/>
    <w:rsid w:val="00713958"/>
    <w:rsid w:val="007430CB"/>
    <w:rsid w:val="0074623B"/>
    <w:rsid w:val="00762691"/>
    <w:rsid w:val="007A5B70"/>
    <w:rsid w:val="007A7532"/>
    <w:rsid w:val="007B6D7F"/>
    <w:rsid w:val="00881B4F"/>
    <w:rsid w:val="00895998"/>
    <w:rsid w:val="008F29C6"/>
    <w:rsid w:val="008F4BDC"/>
    <w:rsid w:val="008F5B14"/>
    <w:rsid w:val="00916A7C"/>
    <w:rsid w:val="00923D21"/>
    <w:rsid w:val="009241C6"/>
    <w:rsid w:val="009453FF"/>
    <w:rsid w:val="00945C4F"/>
    <w:rsid w:val="0095106B"/>
    <w:rsid w:val="00966412"/>
    <w:rsid w:val="009733CB"/>
    <w:rsid w:val="009907D3"/>
    <w:rsid w:val="009A3DE8"/>
    <w:rsid w:val="009B2347"/>
    <w:rsid w:val="00A464BF"/>
    <w:rsid w:val="00AA5243"/>
    <w:rsid w:val="00AF5C7D"/>
    <w:rsid w:val="00B0687C"/>
    <w:rsid w:val="00B700E2"/>
    <w:rsid w:val="00B8308C"/>
    <w:rsid w:val="00BE286B"/>
    <w:rsid w:val="00C40408"/>
    <w:rsid w:val="00C508B4"/>
    <w:rsid w:val="00C63D42"/>
    <w:rsid w:val="00C72752"/>
    <w:rsid w:val="00D159A1"/>
    <w:rsid w:val="00D2537D"/>
    <w:rsid w:val="00D6214C"/>
    <w:rsid w:val="00D64C34"/>
    <w:rsid w:val="00D65DDB"/>
    <w:rsid w:val="00D67C9B"/>
    <w:rsid w:val="00D86646"/>
    <w:rsid w:val="00DF299B"/>
    <w:rsid w:val="00E01B85"/>
    <w:rsid w:val="00E02E10"/>
    <w:rsid w:val="00E44A95"/>
    <w:rsid w:val="00E454FC"/>
    <w:rsid w:val="00E50FC2"/>
    <w:rsid w:val="00E824AB"/>
    <w:rsid w:val="00EB0AF0"/>
    <w:rsid w:val="00EC0406"/>
    <w:rsid w:val="00ED3ADB"/>
    <w:rsid w:val="00EE1B9B"/>
    <w:rsid w:val="00EE3D93"/>
    <w:rsid w:val="00F10D8E"/>
    <w:rsid w:val="00F412EB"/>
    <w:rsid w:val="00F768AE"/>
    <w:rsid w:val="00FD3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63"/>
    <o:shapelayout v:ext="edit">
      <o:idmap v:ext="edit" data="1"/>
    </o:shapelayout>
  </w:shapeDefaults>
  <w:decimalSymbol w:val=","/>
  <w:listSeparator w:val=";"/>
  <w14:docId w14:val="62256DAA"/>
  <w15:docId w15:val="{CDA9BA02-63DD-407E-A9BB-0786236D5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49AA"/>
    <w:pPr>
      <w:spacing w:line="360" w:lineRule="auto"/>
      <w:jc w:val="both"/>
    </w:pPr>
    <w:rPr>
      <w:sz w:val="24"/>
      <w:szCs w:val="24"/>
      <w:lang w:eastAsia="en-US"/>
    </w:rPr>
  </w:style>
  <w:style w:type="paragraph" w:styleId="1">
    <w:name w:val="heading 1"/>
    <w:basedOn w:val="a"/>
    <w:next w:val="a"/>
    <w:autoRedefine/>
    <w:qFormat/>
    <w:rsid w:val="00B8308C"/>
    <w:pPr>
      <w:keepNext/>
      <w:spacing w:before="240" w:after="120"/>
      <w:outlineLvl w:val="0"/>
    </w:pPr>
    <w:rPr>
      <w:b/>
      <w:i/>
      <w:color w:val="4F81BD"/>
      <w:szCs w:val="20"/>
      <w:lang w:eastAsia="bg-BG"/>
    </w:rPr>
  </w:style>
  <w:style w:type="paragraph" w:styleId="2">
    <w:name w:val="heading 2"/>
    <w:basedOn w:val="a"/>
    <w:next w:val="a"/>
    <w:qFormat/>
    <w:rsid w:val="006B2CDB"/>
    <w:pPr>
      <w:keepNext/>
      <w:spacing w:before="120" w:after="120"/>
      <w:ind w:left="284"/>
      <w:outlineLvl w:val="1"/>
    </w:pPr>
    <w:rPr>
      <w:b/>
      <w:i/>
      <w:color w:val="4F81BD"/>
    </w:rPr>
  </w:style>
  <w:style w:type="paragraph" w:styleId="3">
    <w:name w:val="heading 3"/>
    <w:basedOn w:val="a"/>
    <w:next w:val="a"/>
    <w:qFormat/>
    <w:rsid w:val="009907D3"/>
    <w:pPr>
      <w:keepNext/>
      <w:spacing w:before="240" w:after="60"/>
      <w:outlineLvl w:val="2"/>
    </w:pPr>
    <w:rPr>
      <w:b/>
      <w:sz w:val="26"/>
    </w:rPr>
  </w:style>
  <w:style w:type="paragraph" w:styleId="4">
    <w:name w:val="heading 4"/>
    <w:basedOn w:val="a"/>
    <w:next w:val="a"/>
    <w:qFormat/>
    <w:rsid w:val="009907D3"/>
    <w:pPr>
      <w:keepNext/>
      <w:ind w:left="131" w:firstLine="720"/>
      <w:outlineLvl w:val="3"/>
    </w:pPr>
    <w:rPr>
      <w:b/>
    </w:rPr>
  </w:style>
  <w:style w:type="paragraph" w:styleId="5">
    <w:name w:val="heading 5"/>
    <w:basedOn w:val="a"/>
    <w:next w:val="a"/>
    <w:qFormat/>
    <w:rsid w:val="009907D3"/>
    <w:pPr>
      <w:keepNext/>
      <w:tabs>
        <w:tab w:val="num" w:pos="0"/>
      </w:tabs>
      <w:ind w:firstLine="567"/>
      <w:outlineLvl w:val="4"/>
    </w:pPr>
    <w:rPr>
      <w:b/>
      <w:i/>
    </w:rPr>
  </w:style>
  <w:style w:type="paragraph" w:styleId="6">
    <w:name w:val="heading 6"/>
    <w:basedOn w:val="a"/>
    <w:next w:val="a"/>
    <w:qFormat/>
    <w:rsid w:val="009907D3"/>
    <w:pPr>
      <w:keepNext/>
      <w:outlineLvl w:val="5"/>
    </w:pPr>
    <w:rPr>
      <w:b/>
      <w:i/>
    </w:rPr>
  </w:style>
  <w:style w:type="paragraph" w:styleId="7">
    <w:name w:val="heading 7"/>
    <w:basedOn w:val="a"/>
    <w:next w:val="a"/>
    <w:qFormat/>
    <w:rsid w:val="009907D3"/>
    <w:pPr>
      <w:keepNext/>
      <w:ind w:left="708"/>
      <w:outlineLvl w:val="6"/>
    </w:pPr>
    <w:rPr>
      <w:rFonts w:ascii="Arial (W1)" w:hAnsi="Arial (W1)"/>
      <w:b/>
    </w:rPr>
  </w:style>
  <w:style w:type="paragraph" w:styleId="8">
    <w:name w:val="heading 8"/>
    <w:basedOn w:val="a"/>
    <w:next w:val="a"/>
    <w:qFormat/>
    <w:rsid w:val="009907D3"/>
    <w:pPr>
      <w:keepNext/>
      <w:ind w:firstLine="708"/>
      <w:outlineLvl w:val="7"/>
    </w:pPr>
    <w:rPr>
      <w:rFonts w:ascii="Arial (W1)" w:hAnsi="Arial (W1)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2">
    <w:name w:val="FR2"/>
    <w:pPr>
      <w:widowControl w:val="0"/>
      <w:jc w:val="center"/>
    </w:pPr>
    <w:rPr>
      <w:rFonts w:ascii="Arial" w:hAnsi="Arial"/>
      <w:b/>
      <w:sz w:val="28"/>
    </w:rPr>
  </w:style>
  <w:style w:type="paragraph" w:styleId="20">
    <w:name w:val="toc 2"/>
    <w:basedOn w:val="a"/>
    <w:next w:val="a"/>
    <w:autoRedefine/>
    <w:uiPriority w:val="39"/>
    <w:rsid w:val="00B8308C"/>
    <w:pPr>
      <w:ind w:left="240"/>
      <w:jc w:val="left"/>
    </w:pPr>
    <w:rPr>
      <w:rFonts w:ascii="Calibri" w:hAnsi="Calibri"/>
      <w:smallCaps/>
      <w:sz w:val="22"/>
      <w:szCs w:val="22"/>
    </w:rPr>
  </w:style>
  <w:style w:type="paragraph" w:styleId="30">
    <w:name w:val="toc 3"/>
    <w:basedOn w:val="a"/>
    <w:next w:val="a"/>
    <w:autoRedefine/>
    <w:semiHidden/>
    <w:pPr>
      <w:ind w:left="480"/>
      <w:jc w:val="left"/>
    </w:pPr>
    <w:rPr>
      <w:rFonts w:ascii="Calibri" w:hAnsi="Calibri"/>
      <w:i/>
      <w:sz w:val="22"/>
      <w:szCs w:val="22"/>
    </w:rPr>
  </w:style>
  <w:style w:type="paragraph" w:customStyle="1" w:styleId="Style1">
    <w:name w:val="Style1"/>
    <w:basedOn w:val="2"/>
    <w:pPr>
      <w:spacing w:before="240"/>
      <w:jc w:val="left"/>
    </w:pPr>
    <w:rPr>
      <w:rFonts w:ascii="Arial" w:hAnsi="Arial"/>
    </w:rPr>
  </w:style>
  <w:style w:type="paragraph" w:customStyle="1" w:styleId="Style2">
    <w:name w:val="Style2"/>
    <w:basedOn w:val="2"/>
    <w:pPr>
      <w:spacing w:after="180"/>
      <w:ind w:left="567"/>
      <w:jc w:val="left"/>
    </w:pPr>
    <w:rPr>
      <w:rFonts w:ascii="Arial" w:hAnsi="Arial"/>
    </w:rPr>
  </w:style>
  <w:style w:type="paragraph" w:customStyle="1" w:styleId="Style3">
    <w:name w:val="Style3"/>
    <w:basedOn w:val="3"/>
    <w:pPr>
      <w:spacing w:before="120"/>
      <w:ind w:left="1134"/>
    </w:pPr>
    <w:rPr>
      <w:caps/>
      <w:sz w:val="24"/>
    </w:rPr>
  </w:style>
  <w:style w:type="paragraph" w:styleId="a3">
    <w:name w:val="header"/>
    <w:basedOn w:val="a"/>
    <w:link w:val="a4"/>
    <w:pPr>
      <w:tabs>
        <w:tab w:val="center" w:pos="4320"/>
        <w:tab w:val="right" w:pos="8640"/>
      </w:tabs>
    </w:pPr>
    <w:rPr>
      <w:sz w:val="20"/>
      <w:lang w:val="en-US"/>
    </w:rPr>
  </w:style>
  <w:style w:type="paragraph" w:customStyle="1" w:styleId="Style4">
    <w:name w:val="Style4"/>
    <w:basedOn w:val="a"/>
    <w:pPr>
      <w:spacing w:before="120" w:after="60"/>
      <w:ind w:left="1701"/>
    </w:pPr>
    <w:rPr>
      <w:b/>
      <w:caps/>
      <w:lang w:val="ru-RU"/>
    </w:rPr>
  </w:style>
  <w:style w:type="character" w:customStyle="1" w:styleId="Typewriter">
    <w:name w:val="Typewriter"/>
    <w:rPr>
      <w:rFonts w:ascii="Courier New" w:hAnsi="Courier New"/>
      <w:sz w:val="20"/>
    </w:rPr>
  </w:style>
  <w:style w:type="paragraph" w:customStyle="1" w:styleId="H4">
    <w:name w:val="H4"/>
    <w:basedOn w:val="a"/>
    <w:next w:val="a"/>
    <w:pPr>
      <w:keepNext/>
      <w:spacing w:before="100" w:after="100"/>
      <w:outlineLvl w:val="4"/>
    </w:pPr>
    <w:rPr>
      <w:b/>
      <w:snapToGrid w:val="0"/>
    </w:rPr>
  </w:style>
  <w:style w:type="paragraph" w:customStyle="1" w:styleId="Tahoma">
    <w:name w:val="Tahoma"/>
    <w:basedOn w:val="a"/>
    <w:rPr>
      <w:rFonts w:ascii="Tahoma" w:hAnsi="Tahoma"/>
    </w:rPr>
  </w:style>
  <w:style w:type="paragraph" w:styleId="a5">
    <w:name w:val="Normal Indent"/>
    <w:basedOn w:val="a"/>
    <w:pPr>
      <w:autoSpaceDE w:val="0"/>
      <w:autoSpaceDN w:val="0"/>
      <w:ind w:left="720"/>
    </w:pPr>
    <w:rPr>
      <w:rFonts w:ascii="Timok" w:hAnsi="Timok"/>
      <w:sz w:val="28"/>
      <w:lang w:val="en-GB"/>
    </w:rPr>
  </w:style>
  <w:style w:type="paragraph" w:customStyle="1" w:styleId="Char">
    <w:name w:val="Char"/>
    <w:basedOn w:val="a"/>
    <w:rsid w:val="00046E4D"/>
    <w:pPr>
      <w:tabs>
        <w:tab w:val="left" w:pos="709"/>
      </w:tabs>
      <w:jc w:val="left"/>
    </w:pPr>
    <w:rPr>
      <w:rFonts w:ascii="Tahoma" w:hAnsi="Tahoma"/>
      <w:lang w:val="pl-PL" w:eastAsia="pl-PL"/>
    </w:rPr>
  </w:style>
  <w:style w:type="character" w:styleId="a6">
    <w:name w:val="Hyperlink"/>
    <w:uiPriority w:val="99"/>
    <w:rsid w:val="00E50FC2"/>
    <w:rPr>
      <w:color w:val="0000FF"/>
      <w:u w:val="single"/>
    </w:rPr>
  </w:style>
  <w:style w:type="paragraph" w:customStyle="1" w:styleId="Char0">
    <w:name w:val="Char"/>
    <w:basedOn w:val="a"/>
    <w:rsid w:val="00094EA7"/>
    <w:pPr>
      <w:tabs>
        <w:tab w:val="left" w:pos="709"/>
      </w:tabs>
      <w:jc w:val="left"/>
    </w:pPr>
    <w:rPr>
      <w:rFonts w:ascii="Tahoma" w:hAnsi="Tahoma"/>
      <w:lang w:val="pl-PL" w:eastAsia="pl-PL"/>
    </w:rPr>
  </w:style>
  <w:style w:type="table" w:styleId="a7">
    <w:name w:val="Table Grid"/>
    <w:basedOn w:val="a1"/>
    <w:uiPriority w:val="59"/>
    <w:rsid w:val="00F412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207EEB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link w:val="a8"/>
    <w:uiPriority w:val="99"/>
    <w:rsid w:val="00207EEB"/>
    <w:rPr>
      <w:sz w:val="24"/>
      <w:szCs w:val="24"/>
      <w:lang w:eastAsia="en-US"/>
    </w:rPr>
  </w:style>
  <w:style w:type="paragraph" w:styleId="aa">
    <w:name w:val="TOC Heading"/>
    <w:basedOn w:val="1"/>
    <w:next w:val="a"/>
    <w:uiPriority w:val="39"/>
    <w:unhideWhenUsed/>
    <w:qFormat/>
    <w:rsid w:val="00B8308C"/>
    <w:pPr>
      <w:keepLines/>
      <w:spacing w:before="480" w:after="0" w:line="276" w:lineRule="auto"/>
      <w:jc w:val="left"/>
      <w:outlineLvl w:val="9"/>
    </w:pPr>
    <w:rPr>
      <w:rFonts w:ascii="Cambria" w:eastAsia="MS Gothic" w:hAnsi="Cambria"/>
      <w:bCs/>
      <w:i w:val="0"/>
      <w:color w:val="365F91"/>
      <w:sz w:val="28"/>
      <w:szCs w:val="28"/>
      <w:lang w:val="en-US" w:eastAsia="ja-JP"/>
    </w:rPr>
  </w:style>
  <w:style w:type="paragraph" w:styleId="10">
    <w:name w:val="toc 1"/>
    <w:basedOn w:val="a"/>
    <w:next w:val="a"/>
    <w:autoRedefine/>
    <w:uiPriority w:val="39"/>
    <w:unhideWhenUsed/>
    <w:rsid w:val="00B8308C"/>
    <w:pPr>
      <w:spacing w:before="120"/>
      <w:jc w:val="left"/>
    </w:pPr>
    <w:rPr>
      <w:rFonts w:ascii="Calibri" w:hAnsi="Calibri"/>
      <w:b/>
      <w:caps/>
      <w:sz w:val="22"/>
      <w:szCs w:val="22"/>
    </w:rPr>
  </w:style>
  <w:style w:type="paragraph" w:styleId="ab">
    <w:name w:val="Balloon Text"/>
    <w:basedOn w:val="a"/>
    <w:link w:val="ac"/>
    <w:uiPriority w:val="99"/>
    <w:semiHidden/>
    <w:unhideWhenUsed/>
    <w:rsid w:val="007626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Изнесен текст Знак"/>
    <w:link w:val="ab"/>
    <w:uiPriority w:val="99"/>
    <w:semiHidden/>
    <w:rsid w:val="00762691"/>
    <w:rPr>
      <w:rFonts w:ascii="Segoe UI" w:hAnsi="Segoe UI" w:cs="Segoe UI"/>
      <w:sz w:val="18"/>
      <w:szCs w:val="18"/>
      <w:lang w:eastAsia="en-US"/>
    </w:rPr>
  </w:style>
  <w:style w:type="character" w:styleId="ad">
    <w:name w:val="annotation reference"/>
    <w:uiPriority w:val="99"/>
    <w:semiHidden/>
    <w:unhideWhenUsed/>
    <w:rsid w:val="00762691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762691"/>
    <w:rPr>
      <w:sz w:val="20"/>
      <w:szCs w:val="20"/>
    </w:rPr>
  </w:style>
  <w:style w:type="character" w:customStyle="1" w:styleId="af">
    <w:name w:val="Текст на коментар Знак"/>
    <w:link w:val="ae"/>
    <w:uiPriority w:val="99"/>
    <w:semiHidden/>
    <w:rsid w:val="00762691"/>
    <w:rPr>
      <w:lang w:eastAsia="en-US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62691"/>
    <w:rPr>
      <w:b/>
      <w:bCs/>
    </w:rPr>
  </w:style>
  <w:style w:type="character" w:customStyle="1" w:styleId="af1">
    <w:name w:val="Предмет на коментар Знак"/>
    <w:link w:val="af0"/>
    <w:uiPriority w:val="99"/>
    <w:semiHidden/>
    <w:rsid w:val="00762691"/>
    <w:rPr>
      <w:b/>
      <w:bCs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5F2AC3"/>
    <w:pPr>
      <w:ind w:left="720"/>
      <w:jc w:val="left"/>
    </w:pPr>
    <w:rPr>
      <w:rFonts w:ascii="Calibri" w:hAnsi="Calibri"/>
      <w:sz w:val="18"/>
      <w:szCs w:val="18"/>
    </w:rPr>
  </w:style>
  <w:style w:type="paragraph" w:styleId="50">
    <w:name w:val="toc 5"/>
    <w:basedOn w:val="a"/>
    <w:next w:val="a"/>
    <w:autoRedefine/>
    <w:uiPriority w:val="39"/>
    <w:semiHidden/>
    <w:unhideWhenUsed/>
    <w:rsid w:val="005F2AC3"/>
    <w:pPr>
      <w:ind w:left="960"/>
      <w:jc w:val="left"/>
    </w:pPr>
    <w:rPr>
      <w:rFonts w:ascii="Calibri" w:hAnsi="Calibri"/>
      <w:sz w:val="18"/>
      <w:szCs w:val="18"/>
    </w:rPr>
  </w:style>
  <w:style w:type="paragraph" w:styleId="60">
    <w:name w:val="toc 6"/>
    <w:basedOn w:val="a"/>
    <w:next w:val="a"/>
    <w:autoRedefine/>
    <w:uiPriority w:val="39"/>
    <w:semiHidden/>
    <w:unhideWhenUsed/>
    <w:rsid w:val="005F2AC3"/>
    <w:pPr>
      <w:ind w:left="1200"/>
      <w:jc w:val="left"/>
    </w:pPr>
    <w:rPr>
      <w:rFonts w:ascii="Calibri" w:hAnsi="Calibri"/>
      <w:sz w:val="18"/>
      <w:szCs w:val="18"/>
    </w:rPr>
  </w:style>
  <w:style w:type="paragraph" w:styleId="70">
    <w:name w:val="toc 7"/>
    <w:basedOn w:val="a"/>
    <w:next w:val="a"/>
    <w:autoRedefine/>
    <w:uiPriority w:val="39"/>
    <w:semiHidden/>
    <w:unhideWhenUsed/>
    <w:rsid w:val="005F2AC3"/>
    <w:pPr>
      <w:ind w:left="1440"/>
      <w:jc w:val="left"/>
    </w:pPr>
    <w:rPr>
      <w:rFonts w:ascii="Calibri" w:hAnsi="Calibri"/>
      <w:sz w:val="18"/>
      <w:szCs w:val="18"/>
    </w:rPr>
  </w:style>
  <w:style w:type="paragraph" w:styleId="80">
    <w:name w:val="toc 8"/>
    <w:basedOn w:val="a"/>
    <w:next w:val="a"/>
    <w:autoRedefine/>
    <w:uiPriority w:val="39"/>
    <w:semiHidden/>
    <w:unhideWhenUsed/>
    <w:rsid w:val="005F2AC3"/>
    <w:pPr>
      <w:ind w:left="1680"/>
      <w:jc w:val="left"/>
    </w:pPr>
    <w:rPr>
      <w:rFonts w:ascii="Calibri" w:hAnsi="Calibri"/>
      <w:sz w:val="18"/>
      <w:szCs w:val="18"/>
    </w:rPr>
  </w:style>
  <w:style w:type="paragraph" w:styleId="9">
    <w:name w:val="toc 9"/>
    <w:basedOn w:val="a"/>
    <w:next w:val="a"/>
    <w:autoRedefine/>
    <w:uiPriority w:val="39"/>
    <w:semiHidden/>
    <w:unhideWhenUsed/>
    <w:rsid w:val="005F2AC3"/>
    <w:pPr>
      <w:ind w:left="1920"/>
      <w:jc w:val="left"/>
    </w:pPr>
    <w:rPr>
      <w:rFonts w:ascii="Calibri" w:hAnsi="Calibri"/>
      <w:sz w:val="18"/>
      <w:szCs w:val="18"/>
    </w:rPr>
  </w:style>
  <w:style w:type="character" w:customStyle="1" w:styleId="a4">
    <w:name w:val="Горен колонтитул Знак"/>
    <w:link w:val="a3"/>
    <w:uiPriority w:val="99"/>
    <w:rsid w:val="005B5DD2"/>
    <w:rPr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510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0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ecota,b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oew.government.bg/recent_doc/%20biodiversity/Metodika_VEP.pdf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oian\Desktop\Blanka%20with%20Heading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A311BB-7F3D-40DB-A3E1-D7C45B68D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Blanka with Heading 1</Template>
  <TotalTime>1298</TotalTime>
  <Pages>1</Pages>
  <Words>2640</Words>
  <Characters>15051</Characters>
  <Application>Microsoft Office Word</Application>
  <DocSecurity>0</DocSecurity>
  <Lines>125</Lines>
  <Paragraphs>35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ДОКЛАД</vt:lpstr>
      <vt:lpstr>ДОКЛАД</vt:lpstr>
    </vt:vector>
  </TitlesOfParts>
  <Company>"Dneven Trud" nwsp</Company>
  <LinksUpToDate>false</LinksUpToDate>
  <CharactersWithSpaces>17656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ДОКЛАД</dc:title>
  <dc:creator>Tanyo</dc:creator>
  <cp:lastModifiedBy>Elena Georgieva</cp:lastModifiedBy>
  <cp:revision>41</cp:revision>
  <dcterms:created xsi:type="dcterms:W3CDTF">2013-08-18T04:15:00Z</dcterms:created>
  <dcterms:modified xsi:type="dcterms:W3CDTF">2014-01-03T11:18:00Z</dcterms:modified>
</cp:coreProperties>
</file>